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EE" w:rsidRDefault="006414EE" w:rsidP="006414EE">
      <w:pPr>
        <w:keepNext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cs="Arial"/>
          <w:b/>
          <w:sz w:val="20"/>
        </w:rPr>
      </w:pPr>
      <w:r>
        <w:rPr>
          <w:rFonts w:cs="Arial"/>
          <w:b/>
          <w:sz w:val="20"/>
        </w:rPr>
        <w:t>CONTRATO</w:t>
      </w:r>
      <w:r w:rsidR="00894AB5">
        <w:rPr>
          <w:rFonts w:cs="Arial"/>
          <w:b/>
          <w:sz w:val="20"/>
        </w:rPr>
        <w:t xml:space="preserve"> Nº 055/</w:t>
      </w:r>
      <w:proofErr w:type="gramStart"/>
      <w:r w:rsidR="00894AB5">
        <w:rPr>
          <w:rFonts w:cs="Arial"/>
          <w:b/>
          <w:sz w:val="20"/>
        </w:rPr>
        <w:t xml:space="preserve">2018 </w:t>
      </w:r>
      <w:r>
        <w:rPr>
          <w:rFonts w:cs="Arial"/>
          <w:b/>
          <w:sz w:val="20"/>
        </w:rPr>
        <w:t xml:space="preserve"> </w:t>
      </w:r>
      <w:r w:rsidR="0080403A">
        <w:rPr>
          <w:rFonts w:cs="Arial"/>
          <w:b/>
          <w:sz w:val="20"/>
        </w:rPr>
        <w:t>–</w:t>
      </w:r>
      <w:proofErr w:type="gramEnd"/>
      <w:r w:rsidR="0080403A">
        <w:rPr>
          <w:rFonts w:cs="Arial"/>
          <w:b/>
          <w:sz w:val="20"/>
        </w:rPr>
        <w:t xml:space="preserve"> REALIZAÇÃO DE CONCURSO PÚBLICO</w:t>
      </w:r>
    </w:p>
    <w:p w:rsidR="006414EE" w:rsidRPr="007E77DB" w:rsidRDefault="006414EE" w:rsidP="006414EE">
      <w:pPr>
        <w:rPr>
          <w:rFonts w:cs="Arial"/>
          <w:sz w:val="20"/>
        </w:rPr>
      </w:pPr>
    </w:p>
    <w:p w:rsidR="006414EE" w:rsidRDefault="006414EE" w:rsidP="006414EE">
      <w:pPr>
        <w:autoSpaceDE w:val="0"/>
        <w:autoSpaceDN w:val="0"/>
        <w:adjustRightInd w:val="0"/>
        <w:ind w:firstLine="1134"/>
        <w:jc w:val="both"/>
        <w:rPr>
          <w:rFonts w:cs="Arial"/>
          <w:color w:val="000000"/>
          <w:sz w:val="20"/>
        </w:rPr>
      </w:pPr>
      <w:r w:rsidRPr="007E77DB">
        <w:rPr>
          <w:rFonts w:cs="Arial"/>
          <w:color w:val="000000"/>
          <w:sz w:val="20"/>
        </w:rPr>
        <w:t xml:space="preserve">O </w:t>
      </w:r>
      <w:r w:rsidRPr="007E77DB">
        <w:rPr>
          <w:rFonts w:cs="Arial"/>
          <w:b/>
          <w:color w:val="000000"/>
          <w:sz w:val="20"/>
        </w:rPr>
        <w:t xml:space="preserve">MUNICÍPIO DE </w:t>
      </w:r>
      <w:r>
        <w:rPr>
          <w:rFonts w:cs="Arial"/>
          <w:b/>
          <w:color w:val="000000"/>
          <w:sz w:val="20"/>
        </w:rPr>
        <w:t>SÃO MARCOS</w:t>
      </w:r>
      <w:r w:rsidRPr="007E77DB">
        <w:rPr>
          <w:rFonts w:cs="Arial"/>
          <w:b/>
          <w:bCs/>
          <w:color w:val="000000"/>
          <w:sz w:val="20"/>
        </w:rPr>
        <w:t xml:space="preserve">, </w:t>
      </w:r>
      <w:r w:rsidRPr="007E77DB">
        <w:rPr>
          <w:rFonts w:cs="Arial"/>
          <w:color w:val="000000"/>
          <w:sz w:val="20"/>
        </w:rPr>
        <w:t xml:space="preserve">pessoa jurídica de direito público interno, inscrito no CNPJ sob o nº </w:t>
      </w:r>
      <w:r w:rsidRPr="007E77DB">
        <w:rPr>
          <w:rFonts w:cs="Arial"/>
          <w:sz w:val="20"/>
        </w:rPr>
        <w:t>8</w:t>
      </w:r>
      <w:r>
        <w:rPr>
          <w:rFonts w:cs="Arial"/>
          <w:sz w:val="20"/>
        </w:rPr>
        <w:t>8.818.299/0001-37</w:t>
      </w:r>
      <w:r>
        <w:rPr>
          <w:rFonts w:cs="Arial"/>
          <w:color w:val="000000"/>
          <w:sz w:val="20"/>
        </w:rPr>
        <w:t>, estabelecida na Avenida Venâncio Aires, 720</w:t>
      </w:r>
      <w:r w:rsidRPr="007E77DB">
        <w:rPr>
          <w:rFonts w:cs="Arial"/>
          <w:color w:val="000000"/>
          <w:sz w:val="20"/>
        </w:rPr>
        <w:t>, neste a</w:t>
      </w:r>
      <w:r w:rsidRPr="007E77DB">
        <w:rPr>
          <w:rFonts w:cs="Arial"/>
          <w:sz w:val="20"/>
        </w:rPr>
        <w:t>to representado p</w:t>
      </w:r>
      <w:r>
        <w:rPr>
          <w:rFonts w:cs="Arial"/>
          <w:sz w:val="20"/>
        </w:rPr>
        <w:t xml:space="preserve">or </w:t>
      </w:r>
      <w:r w:rsidR="00CF286E">
        <w:rPr>
          <w:rFonts w:cs="Arial"/>
          <w:sz w:val="20"/>
        </w:rPr>
        <w:t>s</w:t>
      </w:r>
      <w:r w:rsidR="007E2AFF">
        <w:rPr>
          <w:rFonts w:cs="Arial"/>
          <w:sz w:val="20"/>
        </w:rPr>
        <w:t>eu</w:t>
      </w:r>
      <w:r w:rsidR="00CF286E">
        <w:rPr>
          <w:rFonts w:cs="Arial"/>
          <w:sz w:val="20"/>
        </w:rPr>
        <w:t xml:space="preserve"> Prefeit</w:t>
      </w:r>
      <w:r w:rsidR="007E2AFF">
        <w:rPr>
          <w:rFonts w:cs="Arial"/>
          <w:sz w:val="20"/>
        </w:rPr>
        <w:t>o Municipal</w:t>
      </w:r>
      <w:r>
        <w:rPr>
          <w:rFonts w:cs="Arial"/>
          <w:sz w:val="20"/>
        </w:rPr>
        <w:t>,</w:t>
      </w:r>
      <w:r w:rsidRPr="007E77DB">
        <w:rPr>
          <w:rFonts w:cs="Arial"/>
          <w:sz w:val="20"/>
        </w:rPr>
        <w:t xml:space="preserve"> </w:t>
      </w:r>
      <w:r w:rsidRPr="007E77DB">
        <w:rPr>
          <w:rFonts w:cs="Arial"/>
          <w:color w:val="000000"/>
          <w:sz w:val="20"/>
        </w:rPr>
        <w:t xml:space="preserve">doravante denominada </w:t>
      </w:r>
      <w:r w:rsidRPr="002E484F">
        <w:rPr>
          <w:rFonts w:cs="Arial"/>
          <w:b/>
          <w:color w:val="000000"/>
          <w:sz w:val="20"/>
        </w:rPr>
        <w:t>CONTRATANTE</w:t>
      </w:r>
      <w:r w:rsidRPr="007E77DB">
        <w:rPr>
          <w:rFonts w:cs="Arial"/>
          <w:color w:val="000000"/>
          <w:sz w:val="20"/>
        </w:rPr>
        <w:t xml:space="preserve"> </w:t>
      </w:r>
      <w:r w:rsidRPr="007E77DB">
        <w:rPr>
          <w:rFonts w:cs="Arial"/>
          <w:bCs/>
          <w:color w:val="000000"/>
          <w:sz w:val="20"/>
        </w:rPr>
        <w:t>e</w:t>
      </w:r>
      <w:r w:rsidRPr="007E77DB">
        <w:rPr>
          <w:rFonts w:cs="Arial"/>
          <w:b/>
          <w:bCs/>
          <w:color w:val="000000"/>
          <w:sz w:val="20"/>
        </w:rPr>
        <w:t xml:space="preserve"> </w:t>
      </w:r>
      <w:r w:rsidRPr="007E77DB">
        <w:rPr>
          <w:rFonts w:cs="Arial"/>
          <w:color w:val="000000"/>
          <w:sz w:val="20"/>
        </w:rPr>
        <w:t>a</w:t>
      </w:r>
      <w:r w:rsidRPr="007E77DB">
        <w:rPr>
          <w:rFonts w:cs="Arial"/>
          <w:sz w:val="20"/>
        </w:rPr>
        <w:t xml:space="preserve"> empresa </w:t>
      </w:r>
      <w:r w:rsidR="0090025A" w:rsidRPr="0090025A">
        <w:rPr>
          <w:rFonts w:cs="Arial"/>
          <w:b/>
          <w:sz w:val="20"/>
        </w:rPr>
        <w:t>UNA GESTÃO E ASSESSORIA LTDA</w:t>
      </w:r>
      <w:r w:rsidR="0090025A" w:rsidRPr="00246A17">
        <w:rPr>
          <w:rFonts w:cs="Arial"/>
          <w:b/>
          <w:sz w:val="20"/>
        </w:rPr>
        <w:t>,</w:t>
      </w:r>
      <w:r w:rsidR="0090025A" w:rsidRPr="00246A17">
        <w:rPr>
          <w:rFonts w:cs="Arial"/>
          <w:sz w:val="20"/>
        </w:rPr>
        <w:t xml:space="preserve"> inscrita no CGC/MF sob nº</w:t>
      </w:r>
      <w:r w:rsidR="0090025A">
        <w:rPr>
          <w:rFonts w:cs="Arial"/>
          <w:sz w:val="20"/>
        </w:rPr>
        <w:t xml:space="preserve"> 05.540.260/0001-73</w:t>
      </w:r>
      <w:r w:rsidR="0090025A" w:rsidRPr="00246A17">
        <w:rPr>
          <w:rFonts w:cs="Arial"/>
          <w:sz w:val="20"/>
        </w:rPr>
        <w:t>, com sede na Rua</w:t>
      </w:r>
      <w:r w:rsidR="0090025A">
        <w:rPr>
          <w:rFonts w:cs="Arial"/>
          <w:sz w:val="20"/>
        </w:rPr>
        <w:t xml:space="preserve"> da República, 425 sala 705</w:t>
      </w:r>
      <w:r w:rsidR="0090025A" w:rsidRPr="00246A17">
        <w:rPr>
          <w:rFonts w:cs="Arial"/>
          <w:sz w:val="20"/>
        </w:rPr>
        <w:t>,  na cidade de</w:t>
      </w:r>
      <w:r w:rsidR="0090025A">
        <w:rPr>
          <w:rFonts w:cs="Arial"/>
          <w:sz w:val="20"/>
        </w:rPr>
        <w:t xml:space="preserve"> Farroupilha - RS</w:t>
      </w:r>
      <w:r w:rsidR="0090025A" w:rsidRPr="00246A17">
        <w:rPr>
          <w:rFonts w:cs="Arial"/>
          <w:sz w:val="20"/>
        </w:rPr>
        <w:t>, neste ato representada pel</w:t>
      </w:r>
      <w:r w:rsidR="0090025A">
        <w:rPr>
          <w:rFonts w:cs="Arial"/>
          <w:sz w:val="20"/>
        </w:rPr>
        <w:t>a</w:t>
      </w:r>
      <w:r w:rsidR="0090025A" w:rsidRPr="00246A17">
        <w:rPr>
          <w:rFonts w:cs="Arial"/>
          <w:sz w:val="20"/>
        </w:rPr>
        <w:t xml:space="preserve"> Sr</w:t>
      </w:r>
      <w:r w:rsidR="0090025A">
        <w:rPr>
          <w:rFonts w:cs="Arial"/>
          <w:sz w:val="20"/>
        </w:rPr>
        <w:t xml:space="preserve">a. Eliane Beatriz Ferrari </w:t>
      </w:r>
      <w:proofErr w:type="spellStart"/>
      <w:r w:rsidR="0090025A">
        <w:rPr>
          <w:rFonts w:cs="Arial"/>
          <w:sz w:val="20"/>
        </w:rPr>
        <w:t>Dall’Osbel</w:t>
      </w:r>
      <w:proofErr w:type="spellEnd"/>
      <w:r w:rsidR="0090025A" w:rsidRPr="00246A17">
        <w:rPr>
          <w:rFonts w:cs="Arial"/>
          <w:sz w:val="20"/>
        </w:rPr>
        <w:t>, portador</w:t>
      </w:r>
      <w:r w:rsidR="0090025A">
        <w:rPr>
          <w:rFonts w:cs="Arial"/>
          <w:sz w:val="20"/>
        </w:rPr>
        <w:t>a</w:t>
      </w:r>
      <w:r w:rsidR="0090025A" w:rsidRPr="00246A17">
        <w:rPr>
          <w:rFonts w:cs="Arial"/>
          <w:sz w:val="20"/>
        </w:rPr>
        <w:t xml:space="preserve"> de CPF nº</w:t>
      </w:r>
      <w:r w:rsidR="0090025A">
        <w:rPr>
          <w:rFonts w:cs="Arial"/>
          <w:sz w:val="20"/>
        </w:rPr>
        <w:t xml:space="preserve"> 464.344.960-87</w:t>
      </w:r>
      <w:r w:rsidR="0090025A" w:rsidRPr="00246A17">
        <w:rPr>
          <w:rFonts w:cs="Arial"/>
          <w:sz w:val="20"/>
        </w:rPr>
        <w:t xml:space="preserve">, neste ato denominada </w:t>
      </w:r>
      <w:r w:rsidR="0090025A" w:rsidRPr="00246A17">
        <w:rPr>
          <w:rFonts w:cs="Arial"/>
          <w:b/>
          <w:sz w:val="20"/>
        </w:rPr>
        <w:t>CONTRATADA</w:t>
      </w:r>
      <w:r w:rsidRPr="007E77DB">
        <w:rPr>
          <w:rFonts w:cs="Arial"/>
          <w:color w:val="000000"/>
          <w:sz w:val="20"/>
        </w:rPr>
        <w:t xml:space="preserve">, resolvem firmar </w:t>
      </w:r>
      <w:r>
        <w:rPr>
          <w:rFonts w:cs="Arial"/>
          <w:color w:val="000000"/>
          <w:sz w:val="20"/>
        </w:rPr>
        <w:t>o presente</w:t>
      </w:r>
      <w:r w:rsidR="0090025A">
        <w:rPr>
          <w:rFonts w:cs="Arial"/>
          <w:color w:val="000000"/>
          <w:sz w:val="20"/>
        </w:rPr>
        <w:t xml:space="preserve"> contrato</w:t>
      </w:r>
      <w:r w:rsidRPr="007E77DB">
        <w:rPr>
          <w:rFonts w:cs="Arial"/>
          <w:color w:val="000000"/>
          <w:sz w:val="20"/>
        </w:rPr>
        <w:t>, de acordo com o resultado do</w:t>
      </w:r>
      <w:r>
        <w:rPr>
          <w:rFonts w:cs="Arial"/>
          <w:color w:val="000000"/>
          <w:sz w:val="20"/>
        </w:rPr>
        <w:t xml:space="preserve"> </w:t>
      </w:r>
      <w:r w:rsidRPr="003C4459">
        <w:rPr>
          <w:rFonts w:cs="Arial"/>
          <w:b/>
          <w:color w:val="000000"/>
          <w:sz w:val="20"/>
        </w:rPr>
        <w:t>P</w:t>
      </w:r>
      <w:r w:rsidRPr="007E77DB">
        <w:rPr>
          <w:rFonts w:cs="Arial"/>
          <w:b/>
          <w:sz w:val="20"/>
        </w:rPr>
        <w:t xml:space="preserve">rocesso licitatório </w:t>
      </w:r>
      <w:r w:rsidRPr="003C4459">
        <w:rPr>
          <w:rFonts w:cs="Arial"/>
          <w:b/>
          <w:sz w:val="20"/>
        </w:rPr>
        <w:t xml:space="preserve">nº </w:t>
      </w:r>
      <w:r>
        <w:rPr>
          <w:rFonts w:cs="Arial"/>
          <w:b/>
          <w:sz w:val="20"/>
        </w:rPr>
        <w:t>06</w:t>
      </w:r>
      <w:r w:rsidR="0080403A">
        <w:rPr>
          <w:rFonts w:cs="Arial"/>
          <w:b/>
          <w:sz w:val="20"/>
        </w:rPr>
        <w:t>9</w:t>
      </w:r>
      <w:r>
        <w:rPr>
          <w:rFonts w:cs="Arial"/>
          <w:b/>
          <w:sz w:val="20"/>
        </w:rPr>
        <w:t>/2018</w:t>
      </w:r>
      <w:r>
        <w:rPr>
          <w:rFonts w:cs="Arial"/>
          <w:b/>
          <w:bCs/>
          <w:color w:val="000000"/>
          <w:sz w:val="20"/>
        </w:rPr>
        <w:t>,</w:t>
      </w:r>
      <w:r w:rsidRPr="003C4459">
        <w:rPr>
          <w:rFonts w:cs="Arial"/>
          <w:b/>
          <w:bCs/>
          <w:color w:val="000000"/>
          <w:sz w:val="20"/>
        </w:rPr>
        <w:t xml:space="preserve"> </w:t>
      </w:r>
      <w:r w:rsidRPr="007E77DB">
        <w:rPr>
          <w:rFonts w:cs="Arial"/>
          <w:b/>
          <w:bCs/>
          <w:color w:val="000000"/>
          <w:sz w:val="20"/>
        </w:rPr>
        <w:t xml:space="preserve"> Pregão Presencial n.º </w:t>
      </w:r>
      <w:r>
        <w:rPr>
          <w:rFonts w:cs="Arial"/>
          <w:b/>
          <w:bCs/>
          <w:color w:val="000000"/>
          <w:sz w:val="20"/>
        </w:rPr>
        <w:t>00</w:t>
      </w:r>
      <w:r w:rsidR="0080403A">
        <w:rPr>
          <w:rFonts w:cs="Arial"/>
          <w:b/>
          <w:bCs/>
          <w:color w:val="000000"/>
          <w:sz w:val="20"/>
        </w:rPr>
        <w:t>8</w:t>
      </w:r>
      <w:r>
        <w:rPr>
          <w:rFonts w:cs="Arial"/>
          <w:b/>
          <w:bCs/>
          <w:color w:val="000000"/>
          <w:sz w:val="20"/>
        </w:rPr>
        <w:t xml:space="preserve">/2018, </w:t>
      </w:r>
      <w:r w:rsidRPr="007E77DB">
        <w:rPr>
          <w:rFonts w:cs="Arial"/>
          <w:color w:val="000000"/>
          <w:sz w:val="20"/>
        </w:rPr>
        <w:t>mediante as cláusulas e condições a seguir estabelecidas:</w:t>
      </w:r>
    </w:p>
    <w:p w:rsidR="0080403A" w:rsidRPr="007E77DB" w:rsidRDefault="0080403A" w:rsidP="006414EE">
      <w:pPr>
        <w:autoSpaceDE w:val="0"/>
        <w:autoSpaceDN w:val="0"/>
        <w:adjustRightInd w:val="0"/>
        <w:ind w:firstLine="1134"/>
        <w:jc w:val="both"/>
        <w:rPr>
          <w:rFonts w:cs="Arial"/>
          <w:sz w:val="20"/>
        </w:rPr>
      </w:pPr>
    </w:p>
    <w:p w:rsidR="0080403A" w:rsidRPr="0080403A" w:rsidRDefault="0080403A" w:rsidP="0080403A">
      <w:pPr>
        <w:jc w:val="both"/>
        <w:rPr>
          <w:rFonts w:cs="Arial"/>
          <w:b/>
          <w:sz w:val="20"/>
        </w:rPr>
      </w:pPr>
      <w:r w:rsidRPr="0080403A">
        <w:rPr>
          <w:rFonts w:cs="Arial"/>
          <w:b/>
          <w:sz w:val="20"/>
        </w:rPr>
        <w:t>CLÁUSULA PRIMEIRA: DO OBJETO</w:t>
      </w:r>
    </w:p>
    <w:p w:rsidR="006414EE" w:rsidRPr="002E484F" w:rsidRDefault="006414EE" w:rsidP="006414EE">
      <w:pPr>
        <w:jc w:val="both"/>
        <w:rPr>
          <w:rFonts w:cs="Arial"/>
          <w:sz w:val="20"/>
        </w:rPr>
      </w:pPr>
    </w:p>
    <w:p w:rsidR="0080403A" w:rsidRPr="0080403A" w:rsidRDefault="0080403A" w:rsidP="0080403A">
      <w:pPr>
        <w:ind w:hanging="1134"/>
        <w:jc w:val="both"/>
        <w:rPr>
          <w:rFonts w:cs="Arial"/>
          <w:color w:val="000000"/>
          <w:sz w:val="20"/>
        </w:rPr>
      </w:pPr>
      <w:r w:rsidRPr="0080403A">
        <w:rPr>
          <w:rFonts w:cs="Arial"/>
          <w:szCs w:val="22"/>
        </w:rPr>
        <w:t xml:space="preserve">           </w:t>
      </w:r>
      <w:r>
        <w:rPr>
          <w:rFonts w:cs="Arial"/>
          <w:szCs w:val="22"/>
        </w:rPr>
        <w:t xml:space="preserve">      </w:t>
      </w:r>
      <w:r w:rsidRPr="0080403A">
        <w:rPr>
          <w:rFonts w:cs="Arial"/>
          <w:szCs w:val="22"/>
        </w:rPr>
        <w:t xml:space="preserve"> </w:t>
      </w:r>
      <w:r w:rsidRPr="0080403A">
        <w:rPr>
          <w:rFonts w:cs="Arial"/>
          <w:color w:val="000000"/>
          <w:sz w:val="20"/>
        </w:rPr>
        <w:t xml:space="preserve">Tem o presente instrumento, por objeto a contratação de pessoa jurídica para a prestação de serviços técnicos especializados para organização e realização de concurso público para o provimento de vagas no quadro de servidores do Município, sendo alguns para contratação imediata, outros para cadastro reserva, conforme consta na relação descrita a </w:t>
      </w:r>
      <w:proofErr w:type="gramStart"/>
      <w:r w:rsidRPr="0080403A">
        <w:rPr>
          <w:rFonts w:cs="Arial"/>
          <w:color w:val="000000"/>
          <w:sz w:val="20"/>
        </w:rPr>
        <w:t>seguir :</w:t>
      </w:r>
      <w:proofErr w:type="gramEnd"/>
      <w:r w:rsidRPr="0080403A">
        <w:rPr>
          <w:rFonts w:cs="Arial"/>
          <w:color w:val="000000"/>
          <w:sz w:val="20"/>
        </w:rPr>
        <w:t xml:space="preserve"> </w:t>
      </w:r>
    </w:p>
    <w:p w:rsidR="0080403A" w:rsidRPr="0080403A" w:rsidRDefault="0080403A" w:rsidP="0080403A">
      <w:pPr>
        <w:jc w:val="both"/>
        <w:rPr>
          <w:rFonts w:cs="Arial"/>
          <w:color w:val="000000"/>
          <w:sz w:val="20"/>
        </w:rPr>
      </w:pPr>
    </w:p>
    <w:p w:rsidR="0080403A" w:rsidRPr="0080403A" w:rsidRDefault="0080403A" w:rsidP="0080403A">
      <w:pPr>
        <w:rPr>
          <w:rFonts w:cs="Arial"/>
          <w:b/>
          <w:color w:val="000000"/>
          <w:sz w:val="20"/>
        </w:rPr>
      </w:pPr>
      <w:r w:rsidRPr="0080403A">
        <w:rPr>
          <w:rFonts w:cs="Arial"/>
          <w:b/>
          <w:color w:val="000000"/>
          <w:sz w:val="20"/>
        </w:rPr>
        <w:t>Secretaria de Saúde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2268"/>
        <w:gridCol w:w="1276"/>
        <w:gridCol w:w="1843"/>
      </w:tblGrid>
      <w:tr w:rsidR="0080403A" w:rsidRPr="0080403A" w:rsidTr="0090025A">
        <w:tc>
          <w:tcPr>
            <w:tcW w:w="2835" w:type="dxa"/>
            <w:shd w:val="clear" w:color="auto" w:fill="auto"/>
          </w:tcPr>
          <w:p w:rsidR="0080403A" w:rsidRPr="0080403A" w:rsidRDefault="0080403A" w:rsidP="00894AB5">
            <w:pPr>
              <w:ind w:left="-108" w:right="-120"/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Cargos</w:t>
            </w:r>
          </w:p>
        </w:tc>
        <w:tc>
          <w:tcPr>
            <w:tcW w:w="1701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Carga horária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Escolaridade</w:t>
            </w:r>
          </w:p>
        </w:tc>
        <w:tc>
          <w:tcPr>
            <w:tcW w:w="1276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Vagas</w:t>
            </w:r>
          </w:p>
        </w:tc>
        <w:tc>
          <w:tcPr>
            <w:tcW w:w="184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Prova</w:t>
            </w:r>
          </w:p>
        </w:tc>
      </w:tr>
      <w:tr w:rsidR="0080403A" w:rsidRPr="0080403A" w:rsidTr="0090025A">
        <w:tc>
          <w:tcPr>
            <w:tcW w:w="283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 xml:space="preserve">Médico Clinico Geral </w:t>
            </w:r>
          </w:p>
        </w:tc>
        <w:tc>
          <w:tcPr>
            <w:tcW w:w="1701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20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Superior</w:t>
            </w:r>
          </w:p>
        </w:tc>
        <w:tc>
          <w:tcPr>
            <w:tcW w:w="1276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Escrita</w:t>
            </w:r>
          </w:p>
        </w:tc>
      </w:tr>
      <w:tr w:rsidR="0080403A" w:rsidRPr="0080403A" w:rsidTr="0090025A">
        <w:tc>
          <w:tcPr>
            <w:tcW w:w="283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Médico Pediatra</w:t>
            </w:r>
          </w:p>
        </w:tc>
        <w:tc>
          <w:tcPr>
            <w:tcW w:w="1701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20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Superior</w:t>
            </w:r>
          </w:p>
        </w:tc>
        <w:tc>
          <w:tcPr>
            <w:tcW w:w="1276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Escrita</w:t>
            </w:r>
          </w:p>
        </w:tc>
      </w:tr>
      <w:tr w:rsidR="0080403A" w:rsidRPr="0080403A" w:rsidTr="0090025A">
        <w:tc>
          <w:tcPr>
            <w:tcW w:w="283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Médico Ginecologista</w:t>
            </w:r>
          </w:p>
        </w:tc>
        <w:tc>
          <w:tcPr>
            <w:tcW w:w="1701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20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Superior</w:t>
            </w:r>
          </w:p>
        </w:tc>
        <w:tc>
          <w:tcPr>
            <w:tcW w:w="1276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84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Escrita</w:t>
            </w:r>
          </w:p>
        </w:tc>
      </w:tr>
      <w:tr w:rsidR="0080403A" w:rsidRPr="0080403A" w:rsidTr="0090025A">
        <w:tc>
          <w:tcPr>
            <w:tcW w:w="283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Médico Psiquiatra</w:t>
            </w:r>
          </w:p>
        </w:tc>
        <w:tc>
          <w:tcPr>
            <w:tcW w:w="1701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20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Superior</w:t>
            </w:r>
          </w:p>
        </w:tc>
        <w:tc>
          <w:tcPr>
            <w:tcW w:w="1276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84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Escrita</w:t>
            </w:r>
          </w:p>
        </w:tc>
      </w:tr>
      <w:tr w:rsidR="0080403A" w:rsidRPr="0080403A" w:rsidTr="0090025A">
        <w:tc>
          <w:tcPr>
            <w:tcW w:w="283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Fiscal de Higiene Sanitária</w:t>
            </w:r>
          </w:p>
        </w:tc>
        <w:tc>
          <w:tcPr>
            <w:tcW w:w="1701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40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Nível Médio</w:t>
            </w:r>
          </w:p>
        </w:tc>
        <w:tc>
          <w:tcPr>
            <w:tcW w:w="1276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84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Escrita</w:t>
            </w:r>
          </w:p>
        </w:tc>
      </w:tr>
    </w:tbl>
    <w:p w:rsidR="0080403A" w:rsidRPr="0080403A" w:rsidRDefault="0080403A" w:rsidP="0080403A">
      <w:pPr>
        <w:rPr>
          <w:rFonts w:cs="Arial"/>
          <w:color w:val="000000"/>
          <w:sz w:val="20"/>
        </w:rPr>
      </w:pPr>
    </w:p>
    <w:p w:rsidR="0080403A" w:rsidRPr="0080403A" w:rsidRDefault="0080403A" w:rsidP="0080403A">
      <w:pPr>
        <w:rPr>
          <w:rFonts w:cs="Arial"/>
          <w:b/>
          <w:color w:val="000000"/>
          <w:sz w:val="20"/>
        </w:rPr>
      </w:pPr>
      <w:r w:rsidRPr="0080403A">
        <w:rPr>
          <w:rFonts w:cs="Arial"/>
          <w:b/>
          <w:color w:val="000000"/>
          <w:sz w:val="20"/>
        </w:rPr>
        <w:t>Secretaria de Agricultura e Meio Ambiente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2268"/>
        <w:gridCol w:w="1276"/>
        <w:gridCol w:w="1843"/>
      </w:tblGrid>
      <w:tr w:rsidR="0080403A" w:rsidRPr="0080403A" w:rsidTr="0090025A">
        <w:tc>
          <w:tcPr>
            <w:tcW w:w="283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Cargos</w:t>
            </w:r>
          </w:p>
        </w:tc>
        <w:tc>
          <w:tcPr>
            <w:tcW w:w="1701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Carga horária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Escolaridade</w:t>
            </w:r>
          </w:p>
        </w:tc>
        <w:tc>
          <w:tcPr>
            <w:tcW w:w="1276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Vagas</w:t>
            </w:r>
          </w:p>
        </w:tc>
        <w:tc>
          <w:tcPr>
            <w:tcW w:w="184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Prova</w:t>
            </w:r>
          </w:p>
        </w:tc>
      </w:tr>
      <w:tr w:rsidR="0080403A" w:rsidRPr="0080403A" w:rsidTr="0090025A">
        <w:tc>
          <w:tcPr>
            <w:tcW w:w="283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Engenheiro Agrônomo</w:t>
            </w:r>
          </w:p>
        </w:tc>
        <w:tc>
          <w:tcPr>
            <w:tcW w:w="1701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30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Superior</w:t>
            </w:r>
          </w:p>
        </w:tc>
        <w:tc>
          <w:tcPr>
            <w:tcW w:w="1276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84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Escrita</w:t>
            </w:r>
          </w:p>
        </w:tc>
      </w:tr>
    </w:tbl>
    <w:p w:rsidR="0080403A" w:rsidRPr="0080403A" w:rsidRDefault="0080403A" w:rsidP="0080403A">
      <w:pPr>
        <w:rPr>
          <w:rFonts w:cs="Arial"/>
          <w:color w:val="000000"/>
          <w:sz w:val="20"/>
        </w:rPr>
      </w:pPr>
    </w:p>
    <w:p w:rsidR="0080403A" w:rsidRPr="0080403A" w:rsidRDefault="0080403A" w:rsidP="0080403A">
      <w:pPr>
        <w:rPr>
          <w:rFonts w:cs="Arial"/>
          <w:b/>
          <w:color w:val="000000"/>
          <w:sz w:val="20"/>
        </w:rPr>
      </w:pPr>
      <w:r w:rsidRPr="0080403A">
        <w:rPr>
          <w:rFonts w:cs="Arial"/>
          <w:b/>
          <w:color w:val="000000"/>
          <w:sz w:val="20"/>
        </w:rPr>
        <w:t>Secretaria da Fazenda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2268"/>
        <w:gridCol w:w="1134"/>
        <w:gridCol w:w="1985"/>
      </w:tblGrid>
      <w:tr w:rsidR="0080403A" w:rsidRPr="0080403A" w:rsidTr="0090025A">
        <w:tc>
          <w:tcPr>
            <w:tcW w:w="283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Cargos</w:t>
            </w:r>
          </w:p>
        </w:tc>
        <w:tc>
          <w:tcPr>
            <w:tcW w:w="1701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Carga horária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Escolaridade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Vagas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Prova</w:t>
            </w:r>
          </w:p>
        </w:tc>
      </w:tr>
      <w:tr w:rsidR="0080403A" w:rsidRPr="0080403A" w:rsidTr="0090025A">
        <w:tc>
          <w:tcPr>
            <w:tcW w:w="283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Auxiliar Administrativo</w:t>
            </w:r>
          </w:p>
        </w:tc>
        <w:tc>
          <w:tcPr>
            <w:tcW w:w="1701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40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Nível Médio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Escrita</w:t>
            </w:r>
          </w:p>
        </w:tc>
      </w:tr>
    </w:tbl>
    <w:p w:rsidR="0080403A" w:rsidRPr="0080403A" w:rsidRDefault="0080403A" w:rsidP="0080403A">
      <w:pPr>
        <w:rPr>
          <w:rFonts w:cs="Arial"/>
          <w:color w:val="000000"/>
          <w:sz w:val="20"/>
        </w:rPr>
      </w:pPr>
    </w:p>
    <w:p w:rsidR="0080403A" w:rsidRPr="0080403A" w:rsidRDefault="0080403A" w:rsidP="0080403A">
      <w:pPr>
        <w:rPr>
          <w:rFonts w:cs="Arial"/>
          <w:b/>
          <w:color w:val="000000"/>
          <w:sz w:val="20"/>
        </w:rPr>
      </w:pPr>
      <w:r w:rsidRPr="0080403A">
        <w:rPr>
          <w:rFonts w:cs="Arial"/>
          <w:b/>
          <w:color w:val="000000"/>
          <w:sz w:val="20"/>
        </w:rPr>
        <w:t>Secretaria de Obras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713"/>
        <w:gridCol w:w="2268"/>
        <w:gridCol w:w="1134"/>
        <w:gridCol w:w="1985"/>
      </w:tblGrid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 xml:space="preserve">Cargos </w:t>
            </w: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Carga horária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Escolaridade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Vagas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Prova</w:t>
            </w:r>
          </w:p>
        </w:tc>
      </w:tr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80403A">
              <w:rPr>
                <w:rFonts w:cs="Arial"/>
                <w:color w:val="000000"/>
                <w:sz w:val="20"/>
              </w:rPr>
              <w:t>Operador  Máquinas</w:t>
            </w:r>
            <w:proofErr w:type="gramEnd"/>
            <w:r w:rsidRPr="0080403A">
              <w:rPr>
                <w:rFonts w:cs="Arial"/>
                <w:color w:val="000000"/>
                <w:sz w:val="20"/>
              </w:rPr>
              <w:t xml:space="preserve"> e  </w:t>
            </w:r>
            <w:proofErr w:type="spellStart"/>
            <w:r w:rsidRPr="0080403A">
              <w:rPr>
                <w:rFonts w:cs="Arial"/>
                <w:color w:val="000000"/>
                <w:sz w:val="20"/>
              </w:rPr>
              <w:t>Equip</w:t>
            </w:r>
            <w:proofErr w:type="spellEnd"/>
            <w:r w:rsidRPr="0080403A">
              <w:rPr>
                <w:rFonts w:cs="Arial"/>
                <w:color w:val="000000"/>
                <w:sz w:val="20"/>
              </w:rPr>
              <w:t xml:space="preserve">. Rodoviários </w:t>
            </w: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44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Fundamental incompleto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Escrita e Prática</w:t>
            </w:r>
          </w:p>
        </w:tc>
      </w:tr>
    </w:tbl>
    <w:p w:rsidR="0080403A" w:rsidRPr="0080403A" w:rsidRDefault="0080403A" w:rsidP="0080403A">
      <w:pPr>
        <w:rPr>
          <w:rFonts w:cs="Arial"/>
          <w:color w:val="000000"/>
          <w:sz w:val="20"/>
        </w:rPr>
      </w:pPr>
    </w:p>
    <w:p w:rsidR="0080403A" w:rsidRPr="0080403A" w:rsidRDefault="0080403A" w:rsidP="0080403A">
      <w:pPr>
        <w:rPr>
          <w:rFonts w:cs="Arial"/>
          <w:b/>
          <w:color w:val="000000"/>
          <w:sz w:val="20"/>
        </w:rPr>
      </w:pPr>
      <w:r w:rsidRPr="0080403A">
        <w:rPr>
          <w:rFonts w:cs="Arial"/>
          <w:b/>
          <w:color w:val="000000"/>
          <w:sz w:val="20"/>
        </w:rPr>
        <w:t>Secretaria de Educação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713"/>
        <w:gridCol w:w="2268"/>
        <w:gridCol w:w="1134"/>
        <w:gridCol w:w="1985"/>
      </w:tblGrid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Cargos</w:t>
            </w: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Carga horária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Escolaridade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Vagas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Prova</w:t>
            </w:r>
          </w:p>
        </w:tc>
      </w:tr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 xml:space="preserve">Professor de </w:t>
            </w:r>
            <w:proofErr w:type="spellStart"/>
            <w:r w:rsidRPr="0080403A">
              <w:rPr>
                <w:rFonts w:cs="Arial"/>
                <w:color w:val="000000"/>
                <w:sz w:val="20"/>
              </w:rPr>
              <w:t>Lingua</w:t>
            </w:r>
            <w:proofErr w:type="spellEnd"/>
            <w:r w:rsidRPr="0080403A">
              <w:rPr>
                <w:rFonts w:cs="Arial"/>
                <w:color w:val="000000"/>
                <w:sz w:val="20"/>
              </w:rPr>
              <w:t xml:space="preserve"> Inglesa</w:t>
            </w: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20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Superior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 xml:space="preserve">Escrita e </w:t>
            </w:r>
            <w:proofErr w:type="spellStart"/>
            <w:r w:rsidRPr="0080403A">
              <w:rPr>
                <w:rFonts w:cs="Arial"/>
                <w:color w:val="000000"/>
                <w:sz w:val="20"/>
              </w:rPr>
              <w:t>titulos</w:t>
            </w:r>
            <w:proofErr w:type="spellEnd"/>
          </w:p>
        </w:tc>
      </w:tr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Professor de Educação Infantil</w:t>
            </w: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20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Superior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 xml:space="preserve">Escrita e </w:t>
            </w:r>
            <w:proofErr w:type="spellStart"/>
            <w:r w:rsidRPr="0080403A">
              <w:rPr>
                <w:rFonts w:cs="Arial"/>
                <w:color w:val="000000"/>
                <w:sz w:val="20"/>
              </w:rPr>
              <w:t>titulos</w:t>
            </w:r>
            <w:proofErr w:type="spellEnd"/>
          </w:p>
        </w:tc>
      </w:tr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 xml:space="preserve">Professor de </w:t>
            </w:r>
            <w:proofErr w:type="spellStart"/>
            <w:r w:rsidRPr="0080403A">
              <w:rPr>
                <w:rFonts w:cs="Arial"/>
                <w:color w:val="000000"/>
                <w:sz w:val="20"/>
              </w:rPr>
              <w:t>Lingua</w:t>
            </w:r>
            <w:proofErr w:type="spellEnd"/>
            <w:r w:rsidRPr="0080403A">
              <w:rPr>
                <w:rFonts w:cs="Arial"/>
                <w:color w:val="000000"/>
                <w:sz w:val="20"/>
              </w:rPr>
              <w:t xml:space="preserve"> Portuguesa</w:t>
            </w: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20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Superior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 xml:space="preserve">Escrita e </w:t>
            </w:r>
            <w:proofErr w:type="spellStart"/>
            <w:r w:rsidRPr="0080403A">
              <w:rPr>
                <w:rFonts w:cs="Arial"/>
                <w:color w:val="000000"/>
                <w:sz w:val="20"/>
              </w:rPr>
              <w:t>titulos</w:t>
            </w:r>
            <w:proofErr w:type="spellEnd"/>
          </w:p>
        </w:tc>
      </w:tr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Professor de Educação Física</w:t>
            </w: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20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Superior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 xml:space="preserve">Escrita e </w:t>
            </w:r>
            <w:proofErr w:type="spellStart"/>
            <w:r w:rsidRPr="0080403A">
              <w:rPr>
                <w:rFonts w:cs="Arial"/>
                <w:color w:val="000000"/>
                <w:sz w:val="20"/>
              </w:rPr>
              <w:t>titulos</w:t>
            </w:r>
            <w:proofErr w:type="spellEnd"/>
          </w:p>
        </w:tc>
      </w:tr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Professor de Geografia</w:t>
            </w: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20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Superior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 xml:space="preserve">Escrita e </w:t>
            </w:r>
            <w:proofErr w:type="spellStart"/>
            <w:r w:rsidRPr="0080403A">
              <w:rPr>
                <w:rFonts w:cs="Arial"/>
                <w:color w:val="000000"/>
                <w:sz w:val="20"/>
              </w:rPr>
              <w:t>titulos</w:t>
            </w:r>
            <w:proofErr w:type="spellEnd"/>
          </w:p>
        </w:tc>
      </w:tr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Professor de Ciências</w:t>
            </w: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20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Superior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 xml:space="preserve">Escrita e </w:t>
            </w:r>
            <w:proofErr w:type="spellStart"/>
            <w:r w:rsidRPr="0080403A">
              <w:rPr>
                <w:rFonts w:cs="Arial"/>
                <w:color w:val="000000"/>
                <w:sz w:val="20"/>
              </w:rPr>
              <w:t>titulos</w:t>
            </w:r>
            <w:proofErr w:type="spellEnd"/>
          </w:p>
        </w:tc>
      </w:tr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Professor de História</w:t>
            </w: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20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Superior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 xml:space="preserve">Escrita e </w:t>
            </w:r>
            <w:proofErr w:type="spellStart"/>
            <w:r w:rsidRPr="0080403A">
              <w:rPr>
                <w:rFonts w:cs="Arial"/>
                <w:color w:val="000000"/>
                <w:sz w:val="20"/>
              </w:rPr>
              <w:t>titulos</w:t>
            </w:r>
            <w:proofErr w:type="spellEnd"/>
          </w:p>
        </w:tc>
      </w:tr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Professor de Matemática</w:t>
            </w: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20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Superior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 xml:space="preserve">Escrita e </w:t>
            </w:r>
            <w:proofErr w:type="spellStart"/>
            <w:r w:rsidRPr="0080403A">
              <w:rPr>
                <w:rFonts w:cs="Arial"/>
                <w:color w:val="000000"/>
                <w:sz w:val="20"/>
              </w:rPr>
              <w:t>titulos</w:t>
            </w:r>
            <w:proofErr w:type="spellEnd"/>
          </w:p>
        </w:tc>
      </w:tr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lastRenderedPageBreak/>
              <w:t>Professor de Artes</w:t>
            </w: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20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Superior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 xml:space="preserve">Escrita e </w:t>
            </w:r>
            <w:proofErr w:type="spellStart"/>
            <w:r w:rsidRPr="0080403A">
              <w:rPr>
                <w:rFonts w:cs="Arial"/>
                <w:color w:val="000000"/>
                <w:sz w:val="20"/>
              </w:rPr>
              <w:t>titulos</w:t>
            </w:r>
            <w:proofErr w:type="spellEnd"/>
          </w:p>
        </w:tc>
      </w:tr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Professor de Séries Iniciais</w:t>
            </w: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20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Superior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 xml:space="preserve">Escrita e </w:t>
            </w:r>
            <w:proofErr w:type="spellStart"/>
            <w:r w:rsidRPr="0080403A">
              <w:rPr>
                <w:rFonts w:cs="Arial"/>
                <w:color w:val="000000"/>
                <w:sz w:val="20"/>
              </w:rPr>
              <w:t>titulos</w:t>
            </w:r>
            <w:proofErr w:type="spellEnd"/>
          </w:p>
        </w:tc>
      </w:tr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Agente Social</w:t>
            </w: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40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Nível Médio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Escrita</w:t>
            </w:r>
          </w:p>
        </w:tc>
      </w:tr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Nutricionista</w:t>
            </w: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30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Superior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Escrita</w:t>
            </w:r>
          </w:p>
        </w:tc>
      </w:tr>
    </w:tbl>
    <w:p w:rsidR="0080403A" w:rsidRPr="0080403A" w:rsidRDefault="0080403A" w:rsidP="0080403A">
      <w:pPr>
        <w:rPr>
          <w:rFonts w:cs="Arial"/>
          <w:color w:val="000000"/>
          <w:sz w:val="20"/>
        </w:rPr>
      </w:pPr>
    </w:p>
    <w:p w:rsidR="0080403A" w:rsidRPr="0080403A" w:rsidRDefault="0080403A" w:rsidP="0080403A">
      <w:pPr>
        <w:rPr>
          <w:rFonts w:cs="Arial"/>
          <w:b/>
          <w:color w:val="000000"/>
          <w:sz w:val="20"/>
        </w:rPr>
      </w:pPr>
      <w:r w:rsidRPr="0080403A">
        <w:rPr>
          <w:rFonts w:cs="Arial"/>
          <w:b/>
          <w:color w:val="000000"/>
          <w:sz w:val="20"/>
        </w:rPr>
        <w:t>Secretaria de Administração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713"/>
        <w:gridCol w:w="2268"/>
        <w:gridCol w:w="1134"/>
        <w:gridCol w:w="1985"/>
      </w:tblGrid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Cargos</w:t>
            </w: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Carga horária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Escolaridade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Vagas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Prova</w:t>
            </w:r>
          </w:p>
        </w:tc>
      </w:tr>
      <w:tr w:rsidR="0080403A" w:rsidRPr="0080403A" w:rsidTr="0090025A">
        <w:tc>
          <w:tcPr>
            <w:tcW w:w="282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Técnico em Informática</w:t>
            </w:r>
          </w:p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40 h</w:t>
            </w:r>
          </w:p>
        </w:tc>
        <w:tc>
          <w:tcPr>
            <w:tcW w:w="2268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Nível Médio – Curso Técnico</w:t>
            </w:r>
          </w:p>
        </w:tc>
        <w:tc>
          <w:tcPr>
            <w:tcW w:w="1134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CR</w:t>
            </w:r>
          </w:p>
        </w:tc>
        <w:tc>
          <w:tcPr>
            <w:tcW w:w="1985" w:type="dxa"/>
            <w:shd w:val="clear" w:color="auto" w:fill="auto"/>
          </w:tcPr>
          <w:p w:rsidR="0080403A" w:rsidRPr="0080403A" w:rsidRDefault="0080403A" w:rsidP="0080403A">
            <w:pPr>
              <w:rPr>
                <w:rFonts w:cs="Arial"/>
                <w:color w:val="000000"/>
                <w:sz w:val="20"/>
              </w:rPr>
            </w:pPr>
            <w:r w:rsidRPr="0080403A">
              <w:rPr>
                <w:rFonts w:cs="Arial"/>
                <w:color w:val="000000"/>
                <w:sz w:val="20"/>
              </w:rPr>
              <w:t>Escrita</w:t>
            </w:r>
          </w:p>
        </w:tc>
      </w:tr>
    </w:tbl>
    <w:p w:rsidR="0080403A" w:rsidRPr="0080403A" w:rsidRDefault="0080403A" w:rsidP="0080403A">
      <w:pPr>
        <w:rPr>
          <w:rFonts w:cs="Arial"/>
          <w:color w:val="000000"/>
          <w:sz w:val="20"/>
        </w:rPr>
      </w:pPr>
    </w:p>
    <w:p w:rsidR="0080403A" w:rsidRPr="002F5498" w:rsidRDefault="0044654D" w:rsidP="0080403A">
      <w:pPr>
        <w:ind w:left="1134" w:hanging="1134"/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CLAUSULA SEGUNDA</w:t>
      </w:r>
      <w:r w:rsidR="0080403A" w:rsidRPr="002F5498">
        <w:rPr>
          <w:rFonts w:cs="Arial"/>
          <w:b/>
          <w:color w:val="000000"/>
          <w:sz w:val="20"/>
        </w:rPr>
        <w:t>: DAS OBRIGAÇÕES DAS PARTES</w:t>
      </w:r>
    </w:p>
    <w:p w:rsidR="0080403A" w:rsidRPr="0080403A" w:rsidRDefault="0080403A" w:rsidP="0080403A">
      <w:pPr>
        <w:ind w:left="1134" w:hanging="1134"/>
        <w:jc w:val="both"/>
        <w:rPr>
          <w:rFonts w:cs="Arial"/>
          <w:color w:val="000000"/>
          <w:sz w:val="20"/>
        </w:rPr>
      </w:pPr>
    </w:p>
    <w:p w:rsidR="0080403A" w:rsidRPr="0080403A" w:rsidRDefault="0080403A" w:rsidP="0080403A">
      <w:pPr>
        <w:ind w:left="1134" w:hanging="1134"/>
        <w:jc w:val="both"/>
        <w:rPr>
          <w:rFonts w:cs="Arial"/>
          <w:color w:val="000000"/>
          <w:sz w:val="20"/>
        </w:rPr>
      </w:pPr>
      <w:r w:rsidRPr="0080403A">
        <w:rPr>
          <w:rFonts w:cs="Arial"/>
          <w:color w:val="000000"/>
          <w:sz w:val="20"/>
        </w:rPr>
        <w:t>I – Caberá à Contratada:</w:t>
      </w:r>
    </w:p>
    <w:p w:rsidR="0080403A" w:rsidRPr="0080403A" w:rsidRDefault="0080403A" w:rsidP="0080403A">
      <w:pPr>
        <w:ind w:left="1134" w:hanging="1134"/>
        <w:jc w:val="both"/>
        <w:rPr>
          <w:rFonts w:cs="Arial"/>
          <w:color w:val="000000"/>
          <w:sz w:val="20"/>
        </w:rPr>
      </w:pP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elaboração</w:t>
      </w:r>
      <w:proofErr w:type="gramEnd"/>
      <w:r w:rsidRPr="0080403A">
        <w:rPr>
          <w:rFonts w:cs="Arial"/>
          <w:color w:val="000000"/>
          <w:sz w:val="20"/>
        </w:rPr>
        <w:t xml:space="preserve"> dos Editais de abertura do concurso e seus anexos;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elaboração</w:t>
      </w:r>
      <w:proofErr w:type="gramEnd"/>
      <w:r w:rsidRPr="0080403A">
        <w:rPr>
          <w:rFonts w:cs="Arial"/>
          <w:color w:val="000000"/>
          <w:sz w:val="20"/>
        </w:rPr>
        <w:t xml:space="preserve"> e publicação do aviso de realização do concurso público na internet;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disponibilização</w:t>
      </w:r>
      <w:proofErr w:type="gramEnd"/>
      <w:r w:rsidRPr="0080403A">
        <w:rPr>
          <w:rFonts w:cs="Arial"/>
          <w:color w:val="000000"/>
          <w:sz w:val="20"/>
        </w:rPr>
        <w:t xml:space="preserve"> do endereço eletrônico da empresa, com acesso para informações e inscrições;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elaboração</w:t>
      </w:r>
      <w:proofErr w:type="gramEnd"/>
      <w:r w:rsidRPr="0080403A">
        <w:rPr>
          <w:rFonts w:cs="Arial"/>
          <w:color w:val="000000"/>
          <w:sz w:val="20"/>
        </w:rPr>
        <w:t xml:space="preserve"> dos conteúdos programáticos e das provas (40 questões);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impressão</w:t>
      </w:r>
      <w:proofErr w:type="gramEnd"/>
      <w:r w:rsidRPr="0080403A">
        <w:rPr>
          <w:rFonts w:cs="Arial"/>
          <w:color w:val="000000"/>
          <w:sz w:val="20"/>
        </w:rPr>
        <w:t xml:space="preserve"> das provas;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elaboração</w:t>
      </w:r>
      <w:proofErr w:type="gramEnd"/>
      <w:r w:rsidRPr="0080403A">
        <w:rPr>
          <w:rFonts w:cs="Arial"/>
          <w:color w:val="000000"/>
          <w:sz w:val="20"/>
        </w:rPr>
        <w:t xml:space="preserve"> das minutas de portarias de designação de bancas executivas e examinadoras, de nomeação de junta médica para possíveis candidatos deficientes, e de nomeação de fiscais de provas;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elaboração</w:t>
      </w:r>
      <w:proofErr w:type="gramEnd"/>
      <w:r w:rsidRPr="0080403A">
        <w:rPr>
          <w:rFonts w:cs="Arial"/>
          <w:color w:val="000000"/>
          <w:sz w:val="20"/>
        </w:rPr>
        <w:t xml:space="preserve"> de lista de presença por sala;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elaboração</w:t>
      </w:r>
      <w:proofErr w:type="gramEnd"/>
      <w:r w:rsidRPr="0080403A">
        <w:rPr>
          <w:rFonts w:cs="Arial"/>
          <w:color w:val="000000"/>
          <w:sz w:val="20"/>
        </w:rPr>
        <w:t xml:space="preserve"> de termo de identificação de impressão digital para o processo de </w:t>
      </w:r>
      <w:proofErr w:type="spellStart"/>
      <w:r w:rsidRPr="0080403A">
        <w:rPr>
          <w:rFonts w:cs="Arial"/>
          <w:color w:val="000000"/>
          <w:sz w:val="20"/>
        </w:rPr>
        <w:t>desindentificação</w:t>
      </w:r>
      <w:proofErr w:type="spellEnd"/>
      <w:r w:rsidRPr="0080403A">
        <w:rPr>
          <w:rFonts w:cs="Arial"/>
          <w:color w:val="000000"/>
          <w:sz w:val="20"/>
        </w:rPr>
        <w:t xml:space="preserve"> das provas;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elaboração</w:t>
      </w:r>
      <w:proofErr w:type="gramEnd"/>
      <w:r w:rsidRPr="0080403A">
        <w:rPr>
          <w:rFonts w:cs="Arial"/>
          <w:color w:val="000000"/>
          <w:sz w:val="20"/>
        </w:rPr>
        <w:t xml:space="preserve"> e confecção dos cadernos e aplicação das provas escritas/práticas, com transporte das mesmas até os locais destinados, devidamente lacradas, garantindo o sigilo e segurança indispensáveis à lisura dos concursos;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instruções</w:t>
      </w:r>
      <w:proofErr w:type="gramEnd"/>
      <w:r w:rsidRPr="0080403A">
        <w:rPr>
          <w:rFonts w:cs="Arial"/>
          <w:color w:val="000000"/>
          <w:sz w:val="20"/>
        </w:rPr>
        <w:t xml:space="preserve"> para os fiscais das provas escritas/práticas;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divulgação</w:t>
      </w:r>
      <w:proofErr w:type="gramEnd"/>
      <w:r w:rsidRPr="0080403A">
        <w:rPr>
          <w:rFonts w:cs="Arial"/>
          <w:color w:val="000000"/>
          <w:sz w:val="20"/>
        </w:rPr>
        <w:t xml:space="preserve"> do gabarito oficial de todas as provas;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correção</w:t>
      </w:r>
      <w:proofErr w:type="gramEnd"/>
      <w:r w:rsidRPr="0080403A">
        <w:rPr>
          <w:rFonts w:cs="Arial"/>
          <w:color w:val="000000"/>
          <w:sz w:val="20"/>
        </w:rPr>
        <w:t xml:space="preserve"> de provas através de leitura óptica de marcas, com cartão de repostas das provas escritas;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divulgação</w:t>
      </w:r>
      <w:proofErr w:type="gramEnd"/>
      <w:r w:rsidRPr="0080403A">
        <w:rPr>
          <w:rFonts w:cs="Arial"/>
          <w:color w:val="000000"/>
          <w:sz w:val="20"/>
        </w:rPr>
        <w:t xml:space="preserve"> no site da empresa contratada, de todos os atos relativos ao concurso;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elaboração</w:t>
      </w:r>
      <w:proofErr w:type="gramEnd"/>
      <w:r w:rsidRPr="0080403A">
        <w:rPr>
          <w:rFonts w:cs="Arial"/>
          <w:color w:val="000000"/>
          <w:sz w:val="20"/>
        </w:rPr>
        <w:t xml:space="preserve"> de mapas contendo os resultados das provas;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elaboração</w:t>
      </w:r>
      <w:proofErr w:type="gramEnd"/>
      <w:r w:rsidRPr="0080403A">
        <w:rPr>
          <w:rFonts w:cs="Arial"/>
          <w:color w:val="000000"/>
          <w:sz w:val="20"/>
        </w:rPr>
        <w:t xml:space="preserve"> dos editais de divulgação das provas;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recebimento</w:t>
      </w:r>
      <w:proofErr w:type="gramEnd"/>
      <w:r w:rsidRPr="0080403A">
        <w:rPr>
          <w:rFonts w:cs="Arial"/>
          <w:color w:val="000000"/>
          <w:sz w:val="20"/>
        </w:rPr>
        <w:t xml:space="preserve"> de possíveis recursos dos candidatos;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emissão</w:t>
      </w:r>
      <w:proofErr w:type="gramEnd"/>
      <w:r w:rsidRPr="0080403A">
        <w:rPr>
          <w:rFonts w:cs="Arial"/>
          <w:color w:val="000000"/>
          <w:sz w:val="20"/>
        </w:rPr>
        <w:t xml:space="preserve"> de pareceres quanto a possíveis recursos;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elaboração</w:t>
      </w:r>
      <w:proofErr w:type="gramEnd"/>
      <w:r w:rsidRPr="0080403A">
        <w:rPr>
          <w:rFonts w:cs="Arial"/>
          <w:color w:val="000000"/>
          <w:sz w:val="20"/>
        </w:rPr>
        <w:t xml:space="preserve"> das minutas dos editais de homologação do resultado final do concurso;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elaboração</w:t>
      </w:r>
      <w:proofErr w:type="gramEnd"/>
      <w:r w:rsidRPr="0080403A">
        <w:rPr>
          <w:rFonts w:cs="Arial"/>
          <w:color w:val="000000"/>
          <w:sz w:val="20"/>
        </w:rPr>
        <w:t xml:space="preserve"> das atas de todas as etapas do concurso;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divulgação</w:t>
      </w:r>
      <w:proofErr w:type="gramEnd"/>
      <w:r w:rsidRPr="0080403A">
        <w:rPr>
          <w:rFonts w:cs="Arial"/>
          <w:color w:val="000000"/>
          <w:sz w:val="20"/>
        </w:rPr>
        <w:t xml:space="preserve"> do gabarito no endereço eletrônico da empresa em até 24 horas da realização das provas;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encaminhamento</w:t>
      </w:r>
      <w:proofErr w:type="gramEnd"/>
      <w:r w:rsidRPr="0080403A">
        <w:rPr>
          <w:rFonts w:cs="Arial"/>
          <w:color w:val="000000"/>
          <w:sz w:val="20"/>
        </w:rPr>
        <w:t xml:space="preserve"> do gabarito à coordenação do concurso para divulgação no mural de publicação oficial do Contratante, no 1º dia útil, após a realização do concurso;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divulgação</w:t>
      </w:r>
      <w:proofErr w:type="gramEnd"/>
      <w:r w:rsidRPr="0080403A">
        <w:rPr>
          <w:rFonts w:cs="Arial"/>
          <w:color w:val="000000"/>
          <w:sz w:val="20"/>
        </w:rPr>
        <w:t xml:space="preserve"> dos resultados no endereço eletrônico da empresa, até a data e horário fixados no cronograma do concurso;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encaminhamento</w:t>
      </w:r>
      <w:proofErr w:type="gramEnd"/>
      <w:r w:rsidRPr="0080403A">
        <w:rPr>
          <w:rFonts w:cs="Arial"/>
          <w:color w:val="000000"/>
          <w:sz w:val="20"/>
        </w:rPr>
        <w:t xml:space="preserve"> do resultado à Contratante, para divulgação no mural de publicações oficiais;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realização</w:t>
      </w:r>
      <w:proofErr w:type="gramEnd"/>
      <w:r w:rsidRPr="0080403A">
        <w:rPr>
          <w:rFonts w:cs="Arial"/>
          <w:color w:val="000000"/>
          <w:sz w:val="20"/>
        </w:rPr>
        <w:t xml:space="preserve"> de  provas p/ portadores de necessidades especiais, se necessário;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promover</w:t>
      </w:r>
      <w:proofErr w:type="gramEnd"/>
      <w:r w:rsidRPr="0080403A">
        <w:rPr>
          <w:rFonts w:cs="Arial"/>
          <w:color w:val="000000"/>
          <w:sz w:val="20"/>
        </w:rPr>
        <w:t xml:space="preserve"> a </w:t>
      </w:r>
      <w:proofErr w:type="spellStart"/>
      <w:r w:rsidRPr="0080403A">
        <w:rPr>
          <w:rFonts w:cs="Arial"/>
          <w:color w:val="000000"/>
          <w:sz w:val="20"/>
        </w:rPr>
        <w:t>desidentificação</w:t>
      </w:r>
      <w:proofErr w:type="spellEnd"/>
      <w:r w:rsidRPr="0080403A">
        <w:rPr>
          <w:rFonts w:cs="Arial"/>
          <w:color w:val="000000"/>
          <w:sz w:val="20"/>
        </w:rPr>
        <w:t xml:space="preserve"> das provas e posterior identificação das mesmas no Município;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manter</w:t>
      </w:r>
      <w:proofErr w:type="gramEnd"/>
      <w:r w:rsidRPr="0080403A">
        <w:rPr>
          <w:rFonts w:cs="Arial"/>
          <w:color w:val="000000"/>
          <w:sz w:val="20"/>
        </w:rPr>
        <w:t xml:space="preserve"> sigilo e confidencialidade de todo processo;</w:t>
      </w:r>
    </w:p>
    <w:p w:rsidR="0080403A" w:rsidRPr="0080403A" w:rsidRDefault="0080403A" w:rsidP="0080403A">
      <w:pPr>
        <w:numPr>
          <w:ilvl w:val="0"/>
          <w:numId w:val="15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análise</w:t>
      </w:r>
      <w:proofErr w:type="gramEnd"/>
      <w:r w:rsidRPr="0080403A">
        <w:rPr>
          <w:rFonts w:cs="Arial"/>
          <w:color w:val="000000"/>
          <w:sz w:val="20"/>
        </w:rPr>
        <w:t xml:space="preserve"> e pontuação dos títulos entregues para os cargos de professor.</w:t>
      </w:r>
    </w:p>
    <w:p w:rsidR="0080403A" w:rsidRPr="0080403A" w:rsidRDefault="0080403A" w:rsidP="0080403A">
      <w:pPr>
        <w:jc w:val="both"/>
        <w:rPr>
          <w:rFonts w:cs="Arial"/>
          <w:color w:val="000000"/>
          <w:sz w:val="20"/>
        </w:rPr>
      </w:pPr>
    </w:p>
    <w:p w:rsidR="0080403A" w:rsidRPr="0080403A" w:rsidRDefault="0080403A" w:rsidP="0080403A">
      <w:pPr>
        <w:jc w:val="both"/>
        <w:rPr>
          <w:rFonts w:cs="Arial"/>
          <w:color w:val="000000"/>
          <w:sz w:val="20"/>
        </w:rPr>
      </w:pPr>
      <w:r w:rsidRPr="0080403A">
        <w:rPr>
          <w:rFonts w:cs="Arial"/>
          <w:color w:val="000000"/>
          <w:sz w:val="20"/>
        </w:rPr>
        <w:t xml:space="preserve">    II – Caberá à </w:t>
      </w:r>
      <w:proofErr w:type="gramStart"/>
      <w:r w:rsidRPr="0080403A">
        <w:rPr>
          <w:rFonts w:cs="Arial"/>
          <w:color w:val="000000"/>
          <w:sz w:val="20"/>
        </w:rPr>
        <w:t>Contratante :</w:t>
      </w:r>
      <w:proofErr w:type="gramEnd"/>
    </w:p>
    <w:p w:rsidR="0080403A" w:rsidRPr="0080403A" w:rsidRDefault="0080403A" w:rsidP="0080403A">
      <w:pPr>
        <w:jc w:val="both"/>
        <w:rPr>
          <w:rFonts w:cs="Arial"/>
          <w:color w:val="000000"/>
          <w:sz w:val="20"/>
        </w:rPr>
      </w:pPr>
    </w:p>
    <w:p w:rsidR="0080403A" w:rsidRPr="0080403A" w:rsidRDefault="0080403A" w:rsidP="0080403A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revisão</w:t>
      </w:r>
      <w:proofErr w:type="gramEnd"/>
      <w:r w:rsidRPr="0080403A">
        <w:rPr>
          <w:rFonts w:cs="Arial"/>
          <w:color w:val="000000"/>
          <w:sz w:val="20"/>
        </w:rPr>
        <w:t xml:space="preserve"> das minutas apresentadas pela Contratada;</w:t>
      </w:r>
    </w:p>
    <w:p w:rsidR="0080403A" w:rsidRPr="0080403A" w:rsidRDefault="0080403A" w:rsidP="0080403A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realização</w:t>
      </w:r>
      <w:proofErr w:type="gramEnd"/>
      <w:r w:rsidRPr="0080403A">
        <w:rPr>
          <w:rFonts w:cs="Arial"/>
          <w:color w:val="000000"/>
          <w:sz w:val="20"/>
        </w:rPr>
        <w:t xml:space="preserve"> das publicações legais pertinentes ao concurso;</w:t>
      </w:r>
    </w:p>
    <w:p w:rsidR="0080403A" w:rsidRPr="0080403A" w:rsidRDefault="0080403A" w:rsidP="0080403A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designação</w:t>
      </w:r>
      <w:proofErr w:type="gramEnd"/>
      <w:r w:rsidRPr="0080403A">
        <w:rPr>
          <w:rFonts w:cs="Arial"/>
          <w:color w:val="000000"/>
          <w:sz w:val="20"/>
        </w:rPr>
        <w:t xml:space="preserve"> e pagamento dos fiscais de provas;</w:t>
      </w:r>
    </w:p>
    <w:p w:rsidR="0080403A" w:rsidRPr="0080403A" w:rsidRDefault="0080403A" w:rsidP="0080403A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lastRenderedPageBreak/>
        <w:t>disponibilização</w:t>
      </w:r>
      <w:proofErr w:type="gramEnd"/>
      <w:r w:rsidRPr="0080403A">
        <w:rPr>
          <w:rFonts w:cs="Arial"/>
          <w:color w:val="000000"/>
          <w:sz w:val="20"/>
        </w:rPr>
        <w:t xml:space="preserve"> dos materiais e equipamentos necessários para a realização das provas práticas;</w:t>
      </w:r>
    </w:p>
    <w:p w:rsidR="0080403A" w:rsidRPr="0080403A" w:rsidRDefault="0080403A" w:rsidP="0080403A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recebimento</w:t>
      </w:r>
      <w:proofErr w:type="gramEnd"/>
      <w:r w:rsidRPr="0080403A">
        <w:rPr>
          <w:rFonts w:cs="Arial"/>
          <w:color w:val="000000"/>
          <w:sz w:val="20"/>
        </w:rPr>
        <w:t xml:space="preserve"> de possíveis recursos dos candidatos;</w:t>
      </w:r>
    </w:p>
    <w:p w:rsidR="0080403A" w:rsidRPr="0080403A" w:rsidRDefault="0080403A" w:rsidP="0080403A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recebimento</w:t>
      </w:r>
      <w:proofErr w:type="gramEnd"/>
      <w:r w:rsidRPr="0080403A">
        <w:rPr>
          <w:rFonts w:cs="Arial"/>
          <w:color w:val="000000"/>
          <w:sz w:val="20"/>
        </w:rPr>
        <w:t xml:space="preserve"> dos documentos referentes à prova de títulos;</w:t>
      </w:r>
    </w:p>
    <w:p w:rsidR="0080403A" w:rsidRPr="0080403A" w:rsidRDefault="0080403A" w:rsidP="0080403A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divulgação</w:t>
      </w:r>
      <w:proofErr w:type="gramEnd"/>
      <w:r w:rsidRPr="0080403A">
        <w:rPr>
          <w:rFonts w:cs="Arial"/>
          <w:color w:val="000000"/>
          <w:sz w:val="20"/>
        </w:rPr>
        <w:t xml:space="preserve"> dos dias e locais de realização das provas, no mural de publicações oficiais;</w:t>
      </w:r>
    </w:p>
    <w:p w:rsidR="0080403A" w:rsidRPr="0080403A" w:rsidRDefault="0080403A" w:rsidP="0080403A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divulgação</w:t>
      </w:r>
      <w:proofErr w:type="gramEnd"/>
      <w:r w:rsidRPr="0080403A">
        <w:rPr>
          <w:rFonts w:cs="Arial"/>
          <w:color w:val="000000"/>
          <w:sz w:val="20"/>
        </w:rPr>
        <w:t xml:space="preserve"> do gabarito e do resultado dos concursos no mural de publicações oficiais;</w:t>
      </w:r>
    </w:p>
    <w:p w:rsidR="0080403A" w:rsidRPr="0080403A" w:rsidRDefault="0080403A" w:rsidP="0080403A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designação</w:t>
      </w:r>
      <w:proofErr w:type="gramEnd"/>
      <w:r w:rsidRPr="0080403A">
        <w:rPr>
          <w:rFonts w:cs="Arial"/>
          <w:color w:val="000000"/>
          <w:sz w:val="20"/>
        </w:rPr>
        <w:t xml:space="preserve"> de uma comissão para acompanhar a execução do contrato;</w:t>
      </w:r>
    </w:p>
    <w:p w:rsidR="0080403A" w:rsidRPr="0080403A" w:rsidRDefault="0080403A" w:rsidP="0080403A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proofErr w:type="gramStart"/>
      <w:r w:rsidRPr="0080403A">
        <w:rPr>
          <w:rFonts w:cs="Arial"/>
          <w:color w:val="000000"/>
          <w:sz w:val="20"/>
        </w:rPr>
        <w:t>disponibilização</w:t>
      </w:r>
      <w:proofErr w:type="gramEnd"/>
      <w:r w:rsidRPr="0080403A">
        <w:rPr>
          <w:rFonts w:cs="Arial"/>
          <w:color w:val="000000"/>
          <w:sz w:val="20"/>
        </w:rPr>
        <w:t xml:space="preserve"> à Contratada das informações necessárias para execução do objeto.</w:t>
      </w:r>
    </w:p>
    <w:p w:rsidR="0080403A" w:rsidRPr="0080403A" w:rsidRDefault="0080403A" w:rsidP="0080403A">
      <w:pPr>
        <w:numPr>
          <w:ilvl w:val="0"/>
          <w:numId w:val="16"/>
        </w:numPr>
        <w:jc w:val="both"/>
        <w:rPr>
          <w:rFonts w:cs="Arial"/>
          <w:color w:val="000000"/>
          <w:sz w:val="20"/>
        </w:rPr>
      </w:pPr>
      <w:r w:rsidRPr="0080403A">
        <w:rPr>
          <w:rFonts w:cs="Arial"/>
          <w:color w:val="000000"/>
          <w:sz w:val="20"/>
        </w:rPr>
        <w:t>Homologação do resultado final do concurso.</w:t>
      </w:r>
    </w:p>
    <w:p w:rsidR="0080403A" w:rsidRPr="0080403A" w:rsidRDefault="0080403A" w:rsidP="0080403A">
      <w:pPr>
        <w:jc w:val="both"/>
        <w:rPr>
          <w:rFonts w:cs="Arial"/>
          <w:color w:val="000000"/>
          <w:sz w:val="20"/>
        </w:rPr>
      </w:pPr>
    </w:p>
    <w:p w:rsidR="002F5498" w:rsidRPr="002F5498" w:rsidRDefault="002F5498" w:rsidP="002F5498">
      <w:pPr>
        <w:jc w:val="both"/>
        <w:rPr>
          <w:rFonts w:cs="Arial"/>
          <w:b/>
          <w:color w:val="000000"/>
          <w:sz w:val="20"/>
        </w:rPr>
      </w:pPr>
      <w:r w:rsidRPr="002F5498">
        <w:rPr>
          <w:rFonts w:cs="Arial"/>
          <w:b/>
          <w:color w:val="000000"/>
          <w:sz w:val="20"/>
        </w:rPr>
        <w:t xml:space="preserve">CLÁUSULA </w:t>
      </w:r>
      <w:r w:rsidR="0044654D">
        <w:rPr>
          <w:rFonts w:cs="Arial"/>
          <w:b/>
          <w:color w:val="000000"/>
          <w:sz w:val="20"/>
        </w:rPr>
        <w:t>TERCEIRA</w:t>
      </w:r>
      <w:r w:rsidRPr="002F5498">
        <w:rPr>
          <w:rFonts w:cs="Arial"/>
          <w:b/>
          <w:color w:val="000000"/>
          <w:sz w:val="20"/>
        </w:rPr>
        <w:t>: DO PREÇO E FORMA DE PAGAMENTO</w:t>
      </w:r>
    </w:p>
    <w:p w:rsidR="002F5498" w:rsidRPr="002F5498" w:rsidRDefault="002F5498" w:rsidP="002F5498">
      <w:pPr>
        <w:jc w:val="both"/>
        <w:rPr>
          <w:rFonts w:cs="Arial"/>
          <w:b/>
          <w:color w:val="000000"/>
          <w:sz w:val="20"/>
        </w:rPr>
      </w:pPr>
    </w:p>
    <w:p w:rsidR="002F5498" w:rsidRPr="007E2AFF" w:rsidRDefault="002F5498" w:rsidP="002F5498">
      <w:pPr>
        <w:jc w:val="both"/>
        <w:rPr>
          <w:rFonts w:cs="Arial"/>
          <w:sz w:val="20"/>
        </w:rPr>
      </w:pPr>
      <w:r w:rsidRPr="007E2AFF">
        <w:rPr>
          <w:rFonts w:cs="Arial"/>
          <w:sz w:val="20"/>
        </w:rPr>
        <w:t>O CONTRATANTE pagará à CONTRATADA, pelo objeto do contrato, o preço certo e ajustado de R$</w:t>
      </w:r>
      <w:r w:rsidR="00894AB5">
        <w:rPr>
          <w:rFonts w:cs="Arial"/>
          <w:sz w:val="20"/>
        </w:rPr>
        <w:t xml:space="preserve"> 8.100,</w:t>
      </w:r>
      <w:proofErr w:type="gramStart"/>
      <w:r w:rsidR="00894AB5">
        <w:rPr>
          <w:rFonts w:cs="Arial"/>
          <w:sz w:val="20"/>
        </w:rPr>
        <w:t>00</w:t>
      </w:r>
      <w:r w:rsidRPr="007E2AFF">
        <w:rPr>
          <w:rFonts w:cs="Arial"/>
          <w:sz w:val="20"/>
        </w:rPr>
        <w:t xml:space="preserve">  (</w:t>
      </w:r>
      <w:proofErr w:type="gramEnd"/>
      <w:r w:rsidR="00894AB5">
        <w:rPr>
          <w:rFonts w:cs="Arial"/>
          <w:sz w:val="20"/>
        </w:rPr>
        <w:t>oito mil e cem reais</w:t>
      </w:r>
      <w:r w:rsidRPr="007E2AFF">
        <w:rPr>
          <w:rFonts w:cs="Arial"/>
          <w:sz w:val="20"/>
        </w:rPr>
        <w:t xml:space="preserve"> ), para até </w:t>
      </w:r>
      <w:r w:rsidR="004410CA">
        <w:rPr>
          <w:rFonts w:cs="Arial"/>
          <w:sz w:val="20"/>
        </w:rPr>
        <w:t>550</w:t>
      </w:r>
      <w:r w:rsidRPr="007E2AFF">
        <w:rPr>
          <w:rFonts w:cs="Arial"/>
          <w:sz w:val="20"/>
        </w:rPr>
        <w:t xml:space="preserve"> (</w:t>
      </w:r>
      <w:r w:rsidR="004410CA">
        <w:rPr>
          <w:rFonts w:cs="Arial"/>
          <w:sz w:val="20"/>
        </w:rPr>
        <w:t xml:space="preserve">quinhentos e cinquenta </w:t>
      </w:r>
      <w:r w:rsidRPr="007E2AFF">
        <w:rPr>
          <w:rFonts w:cs="Arial"/>
          <w:sz w:val="20"/>
        </w:rPr>
        <w:t xml:space="preserve">) candidatos, em duas parcelas, sendo a  primeira no 5º dia útil posterior à data de aplicação das provas e a segunda, no 5º dia útil após a  data de homologação final do concurso; no caso de exceder a </w:t>
      </w:r>
      <w:r w:rsidR="004410CA">
        <w:rPr>
          <w:rFonts w:cs="Arial"/>
          <w:sz w:val="20"/>
        </w:rPr>
        <w:t>550</w:t>
      </w:r>
      <w:r w:rsidRPr="007E2AFF">
        <w:rPr>
          <w:rFonts w:cs="Arial"/>
          <w:sz w:val="20"/>
        </w:rPr>
        <w:t xml:space="preserve"> (</w:t>
      </w:r>
      <w:r w:rsidR="004410CA">
        <w:rPr>
          <w:rFonts w:cs="Arial"/>
          <w:sz w:val="20"/>
        </w:rPr>
        <w:t>quinhentos e cinquenta</w:t>
      </w:r>
      <w:r w:rsidRPr="007E2AFF">
        <w:rPr>
          <w:rFonts w:cs="Arial"/>
          <w:sz w:val="20"/>
        </w:rPr>
        <w:t>) candidatos, será pago o valor unitário de R$</w:t>
      </w:r>
      <w:r w:rsidR="00894AB5">
        <w:rPr>
          <w:rFonts w:cs="Arial"/>
          <w:sz w:val="20"/>
        </w:rPr>
        <w:t xml:space="preserve"> 20,00 </w:t>
      </w:r>
      <w:r w:rsidRPr="007E2AFF">
        <w:rPr>
          <w:rFonts w:cs="Arial"/>
          <w:sz w:val="20"/>
        </w:rPr>
        <w:t>(</w:t>
      </w:r>
      <w:r w:rsidR="00894AB5">
        <w:rPr>
          <w:rFonts w:cs="Arial"/>
          <w:sz w:val="20"/>
        </w:rPr>
        <w:t>vinte reais</w:t>
      </w:r>
      <w:r w:rsidRPr="007E2AFF">
        <w:rPr>
          <w:rFonts w:cs="Arial"/>
          <w:sz w:val="20"/>
        </w:rPr>
        <w:t>)  por candidato excedente.</w:t>
      </w:r>
    </w:p>
    <w:p w:rsidR="002F5498" w:rsidRDefault="002F5498" w:rsidP="002F5498">
      <w:pPr>
        <w:jc w:val="both"/>
        <w:rPr>
          <w:rFonts w:cs="Arial"/>
          <w:color w:val="000000"/>
          <w:sz w:val="20"/>
        </w:rPr>
      </w:pPr>
    </w:p>
    <w:p w:rsidR="002F5498" w:rsidRPr="00746CB3" w:rsidRDefault="002F5498" w:rsidP="002F5498">
      <w:pPr>
        <w:jc w:val="both"/>
        <w:rPr>
          <w:rFonts w:cs="Arial"/>
          <w:b/>
          <w:sz w:val="20"/>
        </w:rPr>
      </w:pPr>
      <w:r w:rsidRPr="00746CB3">
        <w:rPr>
          <w:rFonts w:cs="Arial"/>
          <w:b/>
          <w:sz w:val="20"/>
        </w:rPr>
        <w:t xml:space="preserve">CLÁUSULA </w:t>
      </w:r>
      <w:r w:rsidR="0044654D">
        <w:rPr>
          <w:rFonts w:cs="Arial"/>
          <w:b/>
          <w:sz w:val="20"/>
        </w:rPr>
        <w:t>QUARTA</w:t>
      </w:r>
      <w:r w:rsidRPr="00746CB3">
        <w:rPr>
          <w:rFonts w:cs="Arial"/>
          <w:b/>
          <w:sz w:val="20"/>
        </w:rPr>
        <w:t>: DO PRAZO DO CONTRATO</w:t>
      </w:r>
      <w:r>
        <w:rPr>
          <w:rFonts w:cs="Arial"/>
          <w:b/>
          <w:sz w:val="20"/>
        </w:rPr>
        <w:t xml:space="preserve"> </w:t>
      </w:r>
      <w:proofErr w:type="gramStart"/>
      <w:r w:rsidRPr="009E3F29">
        <w:rPr>
          <w:rFonts w:cs="Arial"/>
          <w:b/>
          <w:sz w:val="20"/>
        </w:rPr>
        <w:t xml:space="preserve">E </w:t>
      </w:r>
      <w:r>
        <w:rPr>
          <w:rFonts w:cs="Arial"/>
          <w:b/>
          <w:sz w:val="20"/>
        </w:rPr>
        <w:t xml:space="preserve"> DO</w:t>
      </w:r>
      <w:proofErr w:type="gramEnd"/>
      <w:r>
        <w:rPr>
          <w:rFonts w:cs="Arial"/>
          <w:b/>
          <w:sz w:val="20"/>
        </w:rPr>
        <w:t xml:space="preserve"> </w:t>
      </w:r>
      <w:r w:rsidRPr="009E3F29">
        <w:rPr>
          <w:rFonts w:cs="Arial"/>
          <w:b/>
          <w:sz w:val="20"/>
        </w:rPr>
        <w:t>REAJUSTE</w:t>
      </w:r>
    </w:p>
    <w:p w:rsidR="002F5498" w:rsidRPr="00746CB3" w:rsidRDefault="002F5498" w:rsidP="002F5498">
      <w:pPr>
        <w:jc w:val="both"/>
        <w:rPr>
          <w:rFonts w:cs="Arial"/>
          <w:sz w:val="20"/>
        </w:rPr>
      </w:pPr>
    </w:p>
    <w:p w:rsidR="002F5498" w:rsidRPr="00DB42BE" w:rsidRDefault="002F5498" w:rsidP="002F54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</w:t>
      </w:r>
      <w:r w:rsidRPr="00DB42BE">
        <w:rPr>
          <w:rFonts w:cs="Arial"/>
          <w:sz w:val="20"/>
        </w:rPr>
        <w:t xml:space="preserve">O presente contrato é celebrado entre as partes por prazo determinado, tendo como termo inicial a data de sua assinatura e prazo final, quando da </w:t>
      </w:r>
      <w:r>
        <w:rPr>
          <w:rFonts w:cs="Arial"/>
          <w:sz w:val="20"/>
        </w:rPr>
        <w:t>homologação final do concurso</w:t>
      </w:r>
      <w:r w:rsidRPr="00DB42BE">
        <w:rPr>
          <w:rFonts w:cs="Arial"/>
          <w:sz w:val="20"/>
        </w:rPr>
        <w:t xml:space="preserve">. </w:t>
      </w:r>
    </w:p>
    <w:p w:rsidR="002F5498" w:rsidRDefault="002F5498" w:rsidP="002F5498">
      <w:pPr>
        <w:jc w:val="both"/>
        <w:rPr>
          <w:rFonts w:cs="Arial"/>
          <w:sz w:val="20"/>
        </w:rPr>
      </w:pPr>
    </w:p>
    <w:p w:rsidR="002F5498" w:rsidRPr="00F4009B" w:rsidRDefault="007E2AFF" w:rsidP="002F54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</w:t>
      </w:r>
      <w:r w:rsidR="002F5498" w:rsidRPr="00F4009B">
        <w:rPr>
          <w:rFonts w:cs="Arial"/>
          <w:sz w:val="20"/>
        </w:rPr>
        <w:t>O preço ajustado não sofrerá reajuste no período contratual.</w:t>
      </w:r>
    </w:p>
    <w:p w:rsidR="002F5498" w:rsidRPr="002F5498" w:rsidRDefault="002F5498" w:rsidP="002F5498">
      <w:pPr>
        <w:jc w:val="both"/>
        <w:rPr>
          <w:rFonts w:cs="Arial"/>
          <w:b/>
          <w:color w:val="000000"/>
          <w:sz w:val="20"/>
        </w:rPr>
      </w:pPr>
    </w:p>
    <w:p w:rsidR="002F5498" w:rsidRPr="002F5498" w:rsidRDefault="002F5498" w:rsidP="002F5498">
      <w:pPr>
        <w:jc w:val="both"/>
        <w:rPr>
          <w:rFonts w:cs="Arial"/>
          <w:b/>
          <w:color w:val="000000"/>
          <w:sz w:val="20"/>
        </w:rPr>
      </w:pPr>
      <w:r w:rsidRPr="002F5498">
        <w:rPr>
          <w:rFonts w:cs="Arial"/>
          <w:b/>
          <w:color w:val="000000"/>
          <w:sz w:val="20"/>
        </w:rPr>
        <w:t xml:space="preserve">CLÁUSULA </w:t>
      </w:r>
      <w:r>
        <w:rPr>
          <w:rFonts w:cs="Arial"/>
          <w:b/>
          <w:color w:val="000000"/>
          <w:sz w:val="20"/>
        </w:rPr>
        <w:t>QU</w:t>
      </w:r>
      <w:r w:rsidR="0044654D">
        <w:rPr>
          <w:rFonts w:cs="Arial"/>
          <w:b/>
          <w:color w:val="000000"/>
          <w:sz w:val="20"/>
        </w:rPr>
        <w:t>INTA</w:t>
      </w:r>
      <w:r w:rsidRPr="002F5498">
        <w:rPr>
          <w:rFonts w:cs="Arial"/>
          <w:b/>
          <w:color w:val="000000"/>
          <w:sz w:val="20"/>
        </w:rPr>
        <w:t>: DOS DIREITOS E RESPONSABILIDADES DAS PARTES</w:t>
      </w:r>
    </w:p>
    <w:p w:rsidR="002F5498" w:rsidRPr="002F5498" w:rsidRDefault="002F5498" w:rsidP="002F5498">
      <w:pPr>
        <w:jc w:val="both"/>
        <w:rPr>
          <w:rFonts w:cs="Arial"/>
          <w:b/>
          <w:color w:val="000000"/>
          <w:sz w:val="20"/>
        </w:rPr>
      </w:pP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t>Para a observância do que foi estabelecido e, em especial, em relação ao que for omisso o presente instrumento, os contratantes ficam sujeitos às normas da Lei nº 8.666/93 e suas alterações.</w:t>
      </w: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t xml:space="preserve">A CONTRATADA obriga-se a manter, durante toda a execução do presente contrato, em compatibilidade com as obrigações por ela assumidas, todas as condições de habilitação e qualificação </w:t>
      </w:r>
      <w:proofErr w:type="gramStart"/>
      <w:r w:rsidRPr="002F5498">
        <w:rPr>
          <w:rFonts w:cs="Arial"/>
          <w:color w:val="000000"/>
          <w:sz w:val="20"/>
        </w:rPr>
        <w:t>exigidas .</w:t>
      </w:r>
      <w:proofErr w:type="gramEnd"/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</w:p>
    <w:p w:rsidR="002F5498" w:rsidRDefault="002F5498" w:rsidP="002F5498">
      <w:pPr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2F5498" w:rsidRPr="002F5498" w:rsidRDefault="002F5498" w:rsidP="002F5498">
      <w:pPr>
        <w:jc w:val="both"/>
        <w:rPr>
          <w:rFonts w:cs="Arial"/>
          <w:b/>
          <w:color w:val="000000"/>
          <w:sz w:val="20"/>
        </w:rPr>
      </w:pPr>
    </w:p>
    <w:p w:rsidR="002F5498" w:rsidRPr="002F5498" w:rsidRDefault="002F5498" w:rsidP="002F5498">
      <w:pPr>
        <w:jc w:val="both"/>
        <w:rPr>
          <w:rFonts w:cs="Arial"/>
          <w:b/>
          <w:color w:val="000000"/>
          <w:sz w:val="20"/>
        </w:rPr>
      </w:pPr>
      <w:r w:rsidRPr="002F5498">
        <w:rPr>
          <w:rFonts w:cs="Arial"/>
          <w:b/>
          <w:color w:val="000000"/>
          <w:sz w:val="20"/>
        </w:rPr>
        <w:t xml:space="preserve">CLÁUSULA </w:t>
      </w:r>
      <w:r w:rsidR="0044654D">
        <w:rPr>
          <w:rFonts w:cs="Arial"/>
          <w:b/>
          <w:color w:val="000000"/>
          <w:sz w:val="20"/>
        </w:rPr>
        <w:t>SEXTA</w:t>
      </w:r>
      <w:r w:rsidRPr="002F5498">
        <w:rPr>
          <w:rFonts w:cs="Arial"/>
          <w:b/>
          <w:color w:val="000000"/>
          <w:sz w:val="20"/>
        </w:rPr>
        <w:t>: DAS SANÇÕES ADMINISTRATIVAS</w:t>
      </w:r>
    </w:p>
    <w:p w:rsidR="002F5498" w:rsidRPr="002F5498" w:rsidRDefault="002F5498" w:rsidP="002F5498">
      <w:pPr>
        <w:jc w:val="both"/>
        <w:rPr>
          <w:rFonts w:cs="Arial"/>
          <w:b/>
          <w:color w:val="000000"/>
          <w:sz w:val="20"/>
        </w:rPr>
      </w:pP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t>Pelo inadimplemento das obrigações a contratada, conforme a infração, estará sujeita às seguintes penalidades:</w:t>
      </w: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tab/>
        <w:t>a) executar o contrato com irregularidades, passíveis de correção durante a execução e sem prejuízo ao resultado: advertência;</w:t>
      </w: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44654D" w:rsidRDefault="007E2AFF" w:rsidP="002F5498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    </w:t>
      </w:r>
      <w:r w:rsidR="002F5498" w:rsidRPr="002F5498">
        <w:rPr>
          <w:rFonts w:cs="Arial"/>
          <w:color w:val="000000"/>
          <w:sz w:val="20"/>
        </w:rPr>
        <w:t xml:space="preserve"> </w:t>
      </w:r>
    </w:p>
    <w:p w:rsidR="002F5498" w:rsidRPr="002F5498" w:rsidRDefault="0044654D" w:rsidP="0044654D">
      <w:pPr>
        <w:ind w:firstLine="708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A</w:t>
      </w:r>
      <w:r w:rsidR="002F5498" w:rsidRPr="002F5498">
        <w:rPr>
          <w:rFonts w:cs="Arial"/>
          <w:color w:val="000000"/>
          <w:sz w:val="20"/>
        </w:rPr>
        <w:t xml:space="preserve"> aplicação de qualquer penalidade administrativa não exime a </w:t>
      </w:r>
      <w:proofErr w:type="gramStart"/>
      <w:r w:rsidR="002F5498" w:rsidRPr="002F5498">
        <w:rPr>
          <w:rFonts w:cs="Arial"/>
          <w:color w:val="000000"/>
          <w:sz w:val="20"/>
        </w:rPr>
        <w:t>CONTRATADA  da</w:t>
      </w:r>
      <w:proofErr w:type="gramEnd"/>
      <w:r w:rsidR="002F5498" w:rsidRPr="002F5498">
        <w:rPr>
          <w:rFonts w:cs="Arial"/>
          <w:color w:val="000000"/>
          <w:sz w:val="20"/>
        </w:rPr>
        <w:t xml:space="preserve"> obrigação de indenizar o Município dos danos que, por sua culpa ou dolo, causar durante a prestação do serviço.</w:t>
      </w:r>
    </w:p>
    <w:p w:rsidR="0044654D" w:rsidRDefault="002F5498" w:rsidP="002F5498">
      <w:pPr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lastRenderedPageBreak/>
        <w:tab/>
      </w:r>
    </w:p>
    <w:p w:rsidR="002F5498" w:rsidRPr="002F5498" w:rsidRDefault="002F5498" w:rsidP="0044654D">
      <w:pPr>
        <w:ind w:firstLine="708"/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t>As penalidades serão registradas no cadastro da contratada, quando for o caso e poderão ser descontadas dos pagamentos que a contratada tenha a receber.</w:t>
      </w:r>
    </w:p>
    <w:p w:rsidR="0044654D" w:rsidRDefault="002F5498" w:rsidP="002F5498">
      <w:pPr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tab/>
      </w:r>
    </w:p>
    <w:p w:rsidR="002F5498" w:rsidRDefault="002F5498" w:rsidP="0044654D">
      <w:pPr>
        <w:ind w:firstLine="708"/>
        <w:jc w:val="both"/>
        <w:rPr>
          <w:rFonts w:cs="Arial"/>
          <w:b/>
          <w:color w:val="000000"/>
          <w:sz w:val="20"/>
        </w:rPr>
      </w:pPr>
      <w:r w:rsidRPr="002F5498">
        <w:rPr>
          <w:rFonts w:cs="Arial"/>
          <w:color w:val="000000"/>
          <w:sz w:val="20"/>
        </w:rPr>
        <w:t>Nenhum pagamento será efetuado pela Administração enquanto pendente de liquidação qualquer obrigação financeira que for imposta ao fornecedor em virtude de penalidade ou inadimplência contratual</w:t>
      </w:r>
      <w:r w:rsidRPr="002F5498">
        <w:rPr>
          <w:rFonts w:cs="Arial"/>
          <w:b/>
          <w:color w:val="000000"/>
          <w:sz w:val="20"/>
        </w:rPr>
        <w:t>.</w:t>
      </w:r>
    </w:p>
    <w:p w:rsidR="002F5498" w:rsidRDefault="002F5498" w:rsidP="002F5498">
      <w:pPr>
        <w:jc w:val="both"/>
        <w:rPr>
          <w:rFonts w:cs="Arial"/>
          <w:b/>
          <w:color w:val="000000"/>
          <w:sz w:val="20"/>
        </w:rPr>
      </w:pPr>
    </w:p>
    <w:p w:rsidR="002F5498" w:rsidRPr="002F5498" w:rsidRDefault="002F5498" w:rsidP="002F5498">
      <w:pPr>
        <w:jc w:val="both"/>
        <w:rPr>
          <w:rFonts w:cs="Arial"/>
          <w:b/>
          <w:color w:val="000000"/>
          <w:sz w:val="20"/>
        </w:rPr>
      </w:pPr>
      <w:r w:rsidRPr="002F5498">
        <w:rPr>
          <w:rFonts w:cs="Arial"/>
          <w:b/>
          <w:color w:val="000000"/>
          <w:sz w:val="20"/>
        </w:rPr>
        <w:t xml:space="preserve">CLÁUSULA </w:t>
      </w:r>
      <w:r w:rsidR="0044654D">
        <w:rPr>
          <w:rFonts w:cs="Arial"/>
          <w:b/>
          <w:color w:val="000000"/>
          <w:sz w:val="20"/>
        </w:rPr>
        <w:t>SÉTIMA</w:t>
      </w:r>
      <w:r w:rsidRPr="002F5498">
        <w:rPr>
          <w:rFonts w:cs="Arial"/>
          <w:b/>
          <w:color w:val="000000"/>
          <w:sz w:val="20"/>
        </w:rPr>
        <w:t>: DOS CASOS DE RESCISÃO ADMINISTRATIVA</w:t>
      </w:r>
    </w:p>
    <w:p w:rsidR="002F5498" w:rsidRPr="002F5498" w:rsidRDefault="002F5498" w:rsidP="002F5498">
      <w:pPr>
        <w:jc w:val="both"/>
        <w:rPr>
          <w:rFonts w:cs="Arial"/>
          <w:b/>
          <w:color w:val="000000"/>
          <w:sz w:val="20"/>
        </w:rPr>
      </w:pPr>
    </w:p>
    <w:p w:rsidR="002F5498" w:rsidRPr="002F5498" w:rsidRDefault="002F5498" w:rsidP="0044654D">
      <w:pPr>
        <w:ind w:firstLine="708"/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</w:p>
    <w:p w:rsidR="002F5498" w:rsidRPr="002F5498" w:rsidRDefault="002F5498" w:rsidP="002F5498">
      <w:pPr>
        <w:jc w:val="both"/>
        <w:rPr>
          <w:rFonts w:cs="Arial"/>
          <w:b/>
          <w:color w:val="000000"/>
          <w:sz w:val="20"/>
        </w:rPr>
      </w:pPr>
      <w:r w:rsidRPr="002F5498">
        <w:rPr>
          <w:rFonts w:cs="Arial"/>
          <w:b/>
          <w:color w:val="000000"/>
          <w:sz w:val="20"/>
        </w:rPr>
        <w:t xml:space="preserve">CLÁUSULA </w:t>
      </w:r>
      <w:r w:rsidR="0044654D">
        <w:rPr>
          <w:rFonts w:cs="Arial"/>
          <w:b/>
          <w:color w:val="000000"/>
          <w:sz w:val="20"/>
        </w:rPr>
        <w:t>OITAVA</w:t>
      </w:r>
      <w:r w:rsidRPr="002F5498">
        <w:rPr>
          <w:rFonts w:cs="Arial"/>
          <w:b/>
          <w:color w:val="000000"/>
          <w:sz w:val="20"/>
        </w:rPr>
        <w:t>: DO PROCESSO DE LICITAÇÃO</w:t>
      </w: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</w:p>
    <w:p w:rsidR="002F5498" w:rsidRPr="002F5498" w:rsidRDefault="002F5498" w:rsidP="0044654D">
      <w:pPr>
        <w:ind w:firstLine="708"/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t>O presente instrumento é celebrado obedecendo-se aos exatos termos do processo de licitação nº 0</w:t>
      </w:r>
      <w:r>
        <w:rPr>
          <w:rFonts w:cs="Arial"/>
          <w:color w:val="000000"/>
          <w:sz w:val="20"/>
        </w:rPr>
        <w:t>69/2018</w:t>
      </w:r>
      <w:r w:rsidRPr="002F5498">
        <w:rPr>
          <w:rFonts w:cs="Arial"/>
          <w:color w:val="000000"/>
          <w:sz w:val="20"/>
        </w:rPr>
        <w:t>, n</w:t>
      </w:r>
      <w:r>
        <w:rPr>
          <w:rFonts w:cs="Arial"/>
          <w:color w:val="000000"/>
          <w:sz w:val="20"/>
        </w:rPr>
        <w:t>a modalidade “Pregão”, de nº 008</w:t>
      </w:r>
      <w:r w:rsidRPr="002F5498">
        <w:rPr>
          <w:rFonts w:cs="Arial"/>
          <w:color w:val="000000"/>
          <w:sz w:val="20"/>
        </w:rPr>
        <w:t>/2018.</w:t>
      </w: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</w:p>
    <w:p w:rsidR="002F5498" w:rsidRPr="002F5498" w:rsidRDefault="002F5498" w:rsidP="002F5498">
      <w:pPr>
        <w:jc w:val="both"/>
        <w:rPr>
          <w:rFonts w:cs="Arial"/>
          <w:b/>
          <w:color w:val="000000"/>
          <w:sz w:val="20"/>
        </w:rPr>
      </w:pPr>
      <w:r w:rsidRPr="002F5498">
        <w:rPr>
          <w:rFonts w:cs="Arial"/>
          <w:b/>
          <w:color w:val="000000"/>
          <w:sz w:val="20"/>
        </w:rPr>
        <w:t xml:space="preserve">CLÁUSULA </w:t>
      </w:r>
      <w:r w:rsidR="0044654D">
        <w:rPr>
          <w:rFonts w:cs="Arial"/>
          <w:b/>
          <w:color w:val="000000"/>
          <w:sz w:val="20"/>
        </w:rPr>
        <w:t>DÉCIMA</w:t>
      </w:r>
      <w:r w:rsidRPr="002F5498">
        <w:rPr>
          <w:rFonts w:cs="Arial"/>
          <w:b/>
          <w:color w:val="000000"/>
          <w:sz w:val="20"/>
        </w:rPr>
        <w:t>: DA DOTAÇÃO ORÇAMENTÁRIA</w:t>
      </w: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t xml:space="preserve">               Todas as despesas tidas com o presente instrumento serão suportadas pela despesa</w:t>
      </w:r>
      <w:r w:rsidR="007E2AFF">
        <w:rPr>
          <w:rFonts w:cs="Arial"/>
          <w:color w:val="000000"/>
          <w:sz w:val="20"/>
        </w:rPr>
        <w:t xml:space="preserve"> 24067</w:t>
      </w:r>
      <w:r w:rsidRPr="002F5498">
        <w:rPr>
          <w:rFonts w:cs="Arial"/>
          <w:color w:val="000000"/>
          <w:sz w:val="20"/>
        </w:rPr>
        <w:t xml:space="preserve"> da Secretaria de </w:t>
      </w:r>
      <w:r w:rsidR="007E2AFF">
        <w:rPr>
          <w:rFonts w:cs="Arial"/>
          <w:color w:val="000000"/>
          <w:sz w:val="20"/>
        </w:rPr>
        <w:t>Administração</w:t>
      </w:r>
      <w:r w:rsidRPr="002F5498">
        <w:rPr>
          <w:rFonts w:cs="Arial"/>
          <w:color w:val="000000"/>
          <w:sz w:val="20"/>
        </w:rPr>
        <w:t>.</w:t>
      </w: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</w:p>
    <w:p w:rsidR="002F5498" w:rsidRPr="002F5498" w:rsidRDefault="002F5498" w:rsidP="002F5498">
      <w:pPr>
        <w:jc w:val="both"/>
        <w:rPr>
          <w:rFonts w:cs="Arial"/>
          <w:b/>
          <w:color w:val="000000"/>
          <w:sz w:val="20"/>
        </w:rPr>
      </w:pPr>
      <w:r w:rsidRPr="002F5498">
        <w:rPr>
          <w:rFonts w:cs="Arial"/>
          <w:b/>
          <w:color w:val="000000"/>
          <w:sz w:val="20"/>
        </w:rPr>
        <w:t xml:space="preserve">CLÁUSULA </w:t>
      </w:r>
      <w:r w:rsidR="0044654D">
        <w:rPr>
          <w:rFonts w:cs="Arial"/>
          <w:b/>
          <w:color w:val="000000"/>
          <w:sz w:val="20"/>
        </w:rPr>
        <w:t>DÉCIMA PRIMEIRA</w:t>
      </w:r>
      <w:r w:rsidRPr="002F5498">
        <w:rPr>
          <w:rFonts w:cs="Arial"/>
          <w:b/>
          <w:color w:val="000000"/>
          <w:sz w:val="20"/>
        </w:rPr>
        <w:t>: DO FORO</w:t>
      </w: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  <w:r w:rsidRPr="002F5498">
        <w:rPr>
          <w:rFonts w:cs="Arial"/>
          <w:color w:val="000000"/>
          <w:sz w:val="20"/>
        </w:rPr>
        <w:t xml:space="preserve">E, por estarem justos e contratados, firmam o presente instrumento, em duas vias de igual teor e </w:t>
      </w:r>
    </w:p>
    <w:p w:rsidR="002F5498" w:rsidRPr="002F5498" w:rsidRDefault="002F5498" w:rsidP="002F5498">
      <w:pPr>
        <w:jc w:val="both"/>
        <w:rPr>
          <w:rFonts w:cs="Arial"/>
          <w:color w:val="000000"/>
          <w:sz w:val="20"/>
        </w:rPr>
      </w:pPr>
      <w:proofErr w:type="gramStart"/>
      <w:r w:rsidRPr="002F5498">
        <w:rPr>
          <w:rFonts w:cs="Arial"/>
          <w:color w:val="000000"/>
          <w:sz w:val="20"/>
        </w:rPr>
        <w:t>forma</w:t>
      </w:r>
      <w:proofErr w:type="gramEnd"/>
      <w:r w:rsidRPr="002F5498">
        <w:rPr>
          <w:rFonts w:cs="Arial"/>
          <w:color w:val="000000"/>
          <w:sz w:val="20"/>
        </w:rPr>
        <w:t>.</w:t>
      </w:r>
    </w:p>
    <w:p w:rsidR="002F5498" w:rsidRDefault="002F5498" w:rsidP="002F5498">
      <w:pPr>
        <w:jc w:val="both"/>
        <w:rPr>
          <w:rFonts w:cs="Arial"/>
          <w:color w:val="000000"/>
          <w:sz w:val="20"/>
        </w:rPr>
      </w:pPr>
    </w:p>
    <w:p w:rsidR="0090025A" w:rsidRPr="002F5498" w:rsidRDefault="0090025A" w:rsidP="002F5498">
      <w:pPr>
        <w:jc w:val="both"/>
        <w:rPr>
          <w:rFonts w:cs="Arial"/>
          <w:color w:val="000000"/>
          <w:sz w:val="20"/>
        </w:rPr>
      </w:pPr>
      <w:bookmarkStart w:id="0" w:name="_GoBack"/>
      <w:bookmarkEnd w:id="0"/>
    </w:p>
    <w:p w:rsidR="0090025A" w:rsidRDefault="0090025A" w:rsidP="0090025A">
      <w:pPr>
        <w:jc w:val="center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                                       </w:t>
      </w:r>
      <w:r w:rsidR="002F5498" w:rsidRPr="002F5498">
        <w:rPr>
          <w:rFonts w:cs="Arial"/>
          <w:color w:val="000000"/>
          <w:sz w:val="20"/>
        </w:rPr>
        <w:t>São Marcos, RS,</w:t>
      </w:r>
      <w:r w:rsidR="00894AB5">
        <w:rPr>
          <w:rFonts w:cs="Arial"/>
          <w:color w:val="000000"/>
          <w:sz w:val="20"/>
        </w:rPr>
        <w:t xml:space="preserve"> 02</w:t>
      </w:r>
      <w:r w:rsidR="002F5498" w:rsidRPr="002F5498">
        <w:rPr>
          <w:rFonts w:cs="Arial"/>
          <w:color w:val="000000"/>
          <w:sz w:val="20"/>
        </w:rPr>
        <w:t xml:space="preserve"> de </w:t>
      </w:r>
      <w:r w:rsidR="00894AB5">
        <w:rPr>
          <w:rFonts w:cs="Arial"/>
          <w:color w:val="000000"/>
          <w:sz w:val="20"/>
        </w:rPr>
        <w:t>março</w:t>
      </w:r>
      <w:r>
        <w:rPr>
          <w:rFonts w:cs="Arial"/>
          <w:color w:val="000000"/>
          <w:sz w:val="20"/>
        </w:rPr>
        <w:t xml:space="preserve"> </w:t>
      </w:r>
      <w:proofErr w:type="gramStart"/>
      <w:r w:rsidR="002F5498" w:rsidRPr="002F5498">
        <w:rPr>
          <w:rFonts w:cs="Arial"/>
          <w:color w:val="000000"/>
          <w:sz w:val="20"/>
        </w:rPr>
        <w:t>de  2018</w:t>
      </w:r>
      <w:proofErr w:type="gramEnd"/>
      <w:r w:rsidR="002F5498" w:rsidRPr="002F5498">
        <w:rPr>
          <w:rFonts w:cs="Arial"/>
          <w:color w:val="000000"/>
          <w:sz w:val="20"/>
        </w:rPr>
        <w:t>.</w:t>
      </w:r>
      <w:r w:rsidR="007E2AFF">
        <w:rPr>
          <w:rFonts w:cs="Arial"/>
          <w:color w:val="000000"/>
          <w:sz w:val="20"/>
        </w:rPr>
        <w:t xml:space="preserve">    </w:t>
      </w:r>
    </w:p>
    <w:p w:rsidR="0090025A" w:rsidRDefault="0090025A" w:rsidP="0090025A">
      <w:pPr>
        <w:jc w:val="center"/>
        <w:rPr>
          <w:rFonts w:cs="Arial"/>
          <w:color w:val="000000"/>
          <w:sz w:val="20"/>
        </w:rPr>
      </w:pPr>
    </w:p>
    <w:p w:rsidR="0090025A" w:rsidRDefault="0090025A" w:rsidP="0090025A">
      <w:pPr>
        <w:jc w:val="center"/>
        <w:rPr>
          <w:rFonts w:cs="Arial"/>
          <w:color w:val="000000"/>
          <w:sz w:val="20"/>
        </w:rPr>
      </w:pPr>
    </w:p>
    <w:p w:rsidR="0090025A" w:rsidRDefault="0090025A" w:rsidP="0090025A">
      <w:pPr>
        <w:jc w:val="center"/>
        <w:rPr>
          <w:rFonts w:cs="Arial"/>
          <w:color w:val="000000"/>
          <w:sz w:val="20"/>
        </w:rPr>
      </w:pPr>
    </w:p>
    <w:p w:rsidR="0090025A" w:rsidRDefault="0090025A" w:rsidP="0090025A">
      <w:pPr>
        <w:jc w:val="center"/>
        <w:rPr>
          <w:rFonts w:cs="Arial"/>
          <w:color w:val="000000"/>
          <w:sz w:val="20"/>
        </w:rPr>
      </w:pPr>
    </w:p>
    <w:p w:rsidR="006414EE" w:rsidRPr="007E2AFF" w:rsidRDefault="007E2AFF" w:rsidP="0090025A">
      <w:pPr>
        <w:jc w:val="center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          </w:t>
      </w:r>
    </w:p>
    <w:p w:rsidR="006414EE" w:rsidRDefault="006414EE" w:rsidP="006414EE">
      <w:pPr>
        <w:pStyle w:val="Corpodetexto"/>
        <w:spacing w:after="0"/>
        <w:rPr>
          <w:rFonts w:cs="Arial"/>
          <w:sz w:val="20"/>
        </w:rPr>
      </w:pPr>
      <w:r w:rsidRPr="007060A5">
        <w:rPr>
          <w:rFonts w:cs="Arial"/>
          <w:sz w:val="20"/>
        </w:rPr>
        <w:t xml:space="preserve">______________________                </w:t>
      </w:r>
      <w:r>
        <w:rPr>
          <w:rFonts w:cs="Arial"/>
          <w:sz w:val="20"/>
        </w:rPr>
        <w:t xml:space="preserve">                               ______________</w:t>
      </w:r>
      <w:r w:rsidRPr="007060A5">
        <w:rPr>
          <w:rFonts w:cs="Arial"/>
          <w:sz w:val="20"/>
        </w:rPr>
        <w:t>________</w:t>
      </w:r>
    </w:p>
    <w:p w:rsidR="006414EE" w:rsidRDefault="007E2AFF" w:rsidP="006414EE">
      <w:pPr>
        <w:pStyle w:val="Corpodetexto"/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Evandro Carlos </w:t>
      </w:r>
      <w:proofErr w:type="spellStart"/>
      <w:r>
        <w:rPr>
          <w:rFonts w:cs="Arial"/>
          <w:sz w:val="20"/>
        </w:rPr>
        <w:t>Kuwer</w:t>
      </w:r>
      <w:proofErr w:type="spellEnd"/>
      <w:r w:rsidR="006414EE" w:rsidRPr="00B73A10">
        <w:rPr>
          <w:rFonts w:cs="Arial"/>
          <w:sz w:val="20"/>
        </w:rPr>
        <w:t xml:space="preserve"> </w:t>
      </w:r>
      <w:r w:rsidR="006414EE">
        <w:rPr>
          <w:rFonts w:cs="Arial"/>
          <w:sz w:val="20"/>
        </w:rPr>
        <w:t xml:space="preserve">                                                      </w:t>
      </w:r>
      <w:r>
        <w:rPr>
          <w:rFonts w:cs="Arial"/>
          <w:sz w:val="20"/>
        </w:rPr>
        <w:t xml:space="preserve">          </w:t>
      </w:r>
      <w:r w:rsidR="006414EE" w:rsidRPr="007060A5">
        <w:rPr>
          <w:rFonts w:cs="Arial"/>
          <w:sz w:val="20"/>
        </w:rPr>
        <w:t>CONTRATADA</w:t>
      </w:r>
    </w:p>
    <w:p w:rsidR="006414EE" w:rsidRDefault="006414EE" w:rsidP="006414EE">
      <w:pPr>
        <w:pStyle w:val="Corpodetexto"/>
        <w:spacing w:after="0"/>
        <w:rPr>
          <w:rFonts w:cs="Arial"/>
          <w:sz w:val="20"/>
        </w:rPr>
      </w:pPr>
      <w:r>
        <w:rPr>
          <w:rFonts w:cs="Arial"/>
          <w:sz w:val="20"/>
        </w:rPr>
        <w:t>Prefeit</w:t>
      </w:r>
      <w:r w:rsidR="007E2AFF">
        <w:rPr>
          <w:rFonts w:cs="Arial"/>
          <w:sz w:val="20"/>
        </w:rPr>
        <w:t>o</w:t>
      </w:r>
      <w:r>
        <w:rPr>
          <w:rFonts w:cs="Arial"/>
          <w:sz w:val="20"/>
        </w:rPr>
        <w:t xml:space="preserve"> Municipal</w:t>
      </w:r>
      <w:r w:rsidRPr="007060A5">
        <w:rPr>
          <w:rFonts w:cs="Arial"/>
          <w:sz w:val="20"/>
        </w:rPr>
        <w:t xml:space="preserve"> </w:t>
      </w:r>
    </w:p>
    <w:p w:rsidR="006414EE" w:rsidRPr="00A12185" w:rsidRDefault="006414EE" w:rsidP="006414EE">
      <w:pPr>
        <w:pStyle w:val="Corpodetexto"/>
        <w:spacing w:after="0"/>
        <w:rPr>
          <w:rFonts w:cs="Arial"/>
          <w:sz w:val="20"/>
        </w:rPr>
      </w:pPr>
      <w:r>
        <w:rPr>
          <w:rFonts w:cs="Arial"/>
          <w:sz w:val="20"/>
        </w:rPr>
        <w:t>CONTRATANTE</w:t>
      </w:r>
      <w:r w:rsidRPr="007060A5">
        <w:rPr>
          <w:rFonts w:cs="Arial"/>
          <w:sz w:val="20"/>
        </w:rPr>
        <w:t xml:space="preserve">    </w:t>
      </w:r>
      <w:r>
        <w:rPr>
          <w:rFonts w:cs="Arial"/>
          <w:sz w:val="20"/>
        </w:rPr>
        <w:t xml:space="preserve">                           </w:t>
      </w:r>
    </w:p>
    <w:p w:rsidR="0076580C" w:rsidRDefault="0076580C" w:rsidP="006414EE">
      <w:pPr>
        <w:rPr>
          <w:b/>
        </w:rPr>
      </w:pPr>
    </w:p>
    <w:p w:rsidR="00F529E6" w:rsidRPr="00F529E6" w:rsidRDefault="00F529E6" w:rsidP="00F529E6">
      <w:pPr>
        <w:rPr>
          <w:rFonts w:cs="Arial"/>
          <w:sz w:val="20"/>
        </w:rPr>
      </w:pPr>
    </w:p>
    <w:sectPr w:rsidR="00F529E6" w:rsidRPr="00F529E6" w:rsidSect="0090025A">
      <w:footerReference w:type="default" r:id="rId8"/>
      <w:footerReference w:type="first" r:id="rId9"/>
      <w:pgSz w:w="11906" w:h="16838" w:code="9"/>
      <w:pgMar w:top="3119" w:right="851" w:bottom="1418" w:left="1134" w:header="79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0E" w:rsidRDefault="0034020E">
      <w:r>
        <w:separator/>
      </w:r>
    </w:p>
  </w:endnote>
  <w:endnote w:type="continuationSeparator" w:id="0">
    <w:p w:rsidR="0034020E" w:rsidRDefault="0034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0E" w:rsidRPr="001C55D9" w:rsidRDefault="0034020E">
    <w:pPr>
      <w:pStyle w:val="Rodap"/>
      <w:jc w:val="right"/>
      <w:rPr>
        <w:sz w:val="20"/>
      </w:rPr>
    </w:pPr>
    <w:r w:rsidRPr="001C55D9">
      <w:rPr>
        <w:sz w:val="20"/>
      </w:rPr>
      <w:fldChar w:fldCharType="begin"/>
    </w:r>
    <w:r w:rsidRPr="001C55D9">
      <w:rPr>
        <w:sz w:val="20"/>
      </w:rPr>
      <w:instrText xml:space="preserve"> PAGE   \* MERGEFORMAT </w:instrText>
    </w:r>
    <w:r w:rsidRPr="001C55D9">
      <w:rPr>
        <w:sz w:val="20"/>
      </w:rPr>
      <w:fldChar w:fldCharType="separate"/>
    </w:r>
    <w:r w:rsidR="0090025A">
      <w:rPr>
        <w:noProof/>
        <w:sz w:val="20"/>
      </w:rPr>
      <w:t>4</w:t>
    </w:r>
    <w:r w:rsidRPr="001C55D9">
      <w:rPr>
        <w:sz w:val="20"/>
      </w:rPr>
      <w:fldChar w:fldCharType="end"/>
    </w:r>
  </w:p>
  <w:p w:rsidR="0034020E" w:rsidRDefault="0034020E">
    <w:pPr>
      <w:pStyle w:val="Rodap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0E" w:rsidRPr="001C55D9" w:rsidRDefault="0034020E" w:rsidP="001C55D9">
    <w:pPr>
      <w:pStyle w:val="Rodap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0E" w:rsidRDefault="0034020E">
      <w:r>
        <w:separator/>
      </w:r>
    </w:p>
  </w:footnote>
  <w:footnote w:type="continuationSeparator" w:id="0">
    <w:p w:rsidR="0034020E" w:rsidRDefault="0034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F3C4F"/>
    <w:multiLevelType w:val="multilevel"/>
    <w:tmpl w:val="DB48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B3A95"/>
    <w:multiLevelType w:val="hybridMultilevel"/>
    <w:tmpl w:val="94B09996"/>
    <w:lvl w:ilvl="0" w:tplc="0416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D58B8"/>
    <w:multiLevelType w:val="multilevel"/>
    <w:tmpl w:val="901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F7EA0"/>
    <w:multiLevelType w:val="hybridMultilevel"/>
    <w:tmpl w:val="909C27B4"/>
    <w:lvl w:ilvl="0" w:tplc="0416000F">
      <w:start w:val="1"/>
      <w:numFmt w:val="decimal"/>
      <w:lvlText w:val="%1."/>
      <w:lvlJc w:val="left"/>
      <w:pPr>
        <w:ind w:left="10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1" w:hanging="360"/>
      </w:pPr>
    </w:lvl>
    <w:lvl w:ilvl="2" w:tplc="0416001B" w:tentative="1">
      <w:start w:val="1"/>
      <w:numFmt w:val="lowerRoman"/>
      <w:lvlText w:val="%3."/>
      <w:lvlJc w:val="right"/>
      <w:pPr>
        <w:ind w:left="2511" w:hanging="180"/>
      </w:pPr>
    </w:lvl>
    <w:lvl w:ilvl="3" w:tplc="0416000F" w:tentative="1">
      <w:start w:val="1"/>
      <w:numFmt w:val="decimal"/>
      <w:lvlText w:val="%4."/>
      <w:lvlJc w:val="left"/>
      <w:pPr>
        <w:ind w:left="3231" w:hanging="360"/>
      </w:pPr>
    </w:lvl>
    <w:lvl w:ilvl="4" w:tplc="04160019" w:tentative="1">
      <w:start w:val="1"/>
      <w:numFmt w:val="lowerLetter"/>
      <w:lvlText w:val="%5."/>
      <w:lvlJc w:val="left"/>
      <w:pPr>
        <w:ind w:left="3951" w:hanging="360"/>
      </w:pPr>
    </w:lvl>
    <w:lvl w:ilvl="5" w:tplc="0416001B" w:tentative="1">
      <w:start w:val="1"/>
      <w:numFmt w:val="lowerRoman"/>
      <w:lvlText w:val="%6."/>
      <w:lvlJc w:val="right"/>
      <w:pPr>
        <w:ind w:left="4671" w:hanging="180"/>
      </w:pPr>
    </w:lvl>
    <w:lvl w:ilvl="6" w:tplc="0416000F" w:tentative="1">
      <w:start w:val="1"/>
      <w:numFmt w:val="decimal"/>
      <w:lvlText w:val="%7."/>
      <w:lvlJc w:val="left"/>
      <w:pPr>
        <w:ind w:left="5391" w:hanging="360"/>
      </w:pPr>
    </w:lvl>
    <w:lvl w:ilvl="7" w:tplc="04160019" w:tentative="1">
      <w:start w:val="1"/>
      <w:numFmt w:val="lowerLetter"/>
      <w:lvlText w:val="%8."/>
      <w:lvlJc w:val="left"/>
      <w:pPr>
        <w:ind w:left="6111" w:hanging="360"/>
      </w:pPr>
    </w:lvl>
    <w:lvl w:ilvl="8" w:tplc="0416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576A4AE9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24B1F"/>
    <w:multiLevelType w:val="multilevel"/>
    <w:tmpl w:val="7802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76F15"/>
    <w:multiLevelType w:val="multilevel"/>
    <w:tmpl w:val="72F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14B50"/>
    <w:multiLevelType w:val="hybridMultilevel"/>
    <w:tmpl w:val="6EE4B76A"/>
    <w:lvl w:ilvl="0" w:tplc="0416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43ECC"/>
    <w:multiLevelType w:val="multilevel"/>
    <w:tmpl w:val="AAD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2595B"/>
    <w:multiLevelType w:val="hybridMultilevel"/>
    <w:tmpl w:val="8DA21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72477"/>
    <w:multiLevelType w:val="hybridMultilevel"/>
    <w:tmpl w:val="A162C434"/>
    <w:lvl w:ilvl="0" w:tplc="0416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78743EC9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82246"/>
    <w:multiLevelType w:val="hybridMultilevel"/>
    <w:tmpl w:val="3BA8EB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1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2D"/>
    <w:rsid w:val="00005F8C"/>
    <w:rsid w:val="00006DBE"/>
    <w:rsid w:val="00027668"/>
    <w:rsid w:val="000278D4"/>
    <w:rsid w:val="00045F7C"/>
    <w:rsid w:val="0005522D"/>
    <w:rsid w:val="0005541E"/>
    <w:rsid w:val="00074675"/>
    <w:rsid w:val="00083E0D"/>
    <w:rsid w:val="000914FE"/>
    <w:rsid w:val="00095800"/>
    <w:rsid w:val="00096870"/>
    <w:rsid w:val="000A1604"/>
    <w:rsid w:val="000C48C4"/>
    <w:rsid w:val="000D14FD"/>
    <w:rsid w:val="000D40B6"/>
    <w:rsid w:val="001042C0"/>
    <w:rsid w:val="00124B9B"/>
    <w:rsid w:val="001547F2"/>
    <w:rsid w:val="00176E51"/>
    <w:rsid w:val="001829FC"/>
    <w:rsid w:val="001829FF"/>
    <w:rsid w:val="00196447"/>
    <w:rsid w:val="001A7336"/>
    <w:rsid w:val="001A7FDA"/>
    <w:rsid w:val="001B01E0"/>
    <w:rsid w:val="001B47EC"/>
    <w:rsid w:val="001C1735"/>
    <w:rsid w:val="001C55D9"/>
    <w:rsid w:val="001D10B4"/>
    <w:rsid w:val="001D3FB4"/>
    <w:rsid w:val="001D7A96"/>
    <w:rsid w:val="0022035A"/>
    <w:rsid w:val="00227B61"/>
    <w:rsid w:val="00232260"/>
    <w:rsid w:val="00237FB1"/>
    <w:rsid w:val="00241226"/>
    <w:rsid w:val="00242946"/>
    <w:rsid w:val="00244E21"/>
    <w:rsid w:val="002525A9"/>
    <w:rsid w:val="002704F5"/>
    <w:rsid w:val="002820C3"/>
    <w:rsid w:val="00286627"/>
    <w:rsid w:val="00287A2D"/>
    <w:rsid w:val="00292E34"/>
    <w:rsid w:val="002A52AF"/>
    <w:rsid w:val="002C152A"/>
    <w:rsid w:val="002D0476"/>
    <w:rsid w:val="002D70A3"/>
    <w:rsid w:val="002E484F"/>
    <w:rsid w:val="002F3D0E"/>
    <w:rsid w:val="002F5498"/>
    <w:rsid w:val="00306CA2"/>
    <w:rsid w:val="00311B8D"/>
    <w:rsid w:val="00317F85"/>
    <w:rsid w:val="0033442C"/>
    <w:rsid w:val="0034020E"/>
    <w:rsid w:val="00340CBA"/>
    <w:rsid w:val="00341D46"/>
    <w:rsid w:val="003657A1"/>
    <w:rsid w:val="00367167"/>
    <w:rsid w:val="003709C8"/>
    <w:rsid w:val="00370B2E"/>
    <w:rsid w:val="00384C54"/>
    <w:rsid w:val="003856F9"/>
    <w:rsid w:val="0039677E"/>
    <w:rsid w:val="003B3F7E"/>
    <w:rsid w:val="003C4459"/>
    <w:rsid w:val="003D1717"/>
    <w:rsid w:val="003D3200"/>
    <w:rsid w:val="003E094A"/>
    <w:rsid w:val="004124D4"/>
    <w:rsid w:val="004277A4"/>
    <w:rsid w:val="00432D07"/>
    <w:rsid w:val="00435FBE"/>
    <w:rsid w:val="004410CA"/>
    <w:rsid w:val="0044654D"/>
    <w:rsid w:val="0045249B"/>
    <w:rsid w:val="0045327B"/>
    <w:rsid w:val="00455FB7"/>
    <w:rsid w:val="00456EC3"/>
    <w:rsid w:val="00470AE9"/>
    <w:rsid w:val="0047601F"/>
    <w:rsid w:val="00477D8E"/>
    <w:rsid w:val="004818E4"/>
    <w:rsid w:val="004827E9"/>
    <w:rsid w:val="00486D6D"/>
    <w:rsid w:val="00487D99"/>
    <w:rsid w:val="004937F5"/>
    <w:rsid w:val="004C10EF"/>
    <w:rsid w:val="004C1168"/>
    <w:rsid w:val="004C5144"/>
    <w:rsid w:val="004C6697"/>
    <w:rsid w:val="004D31E2"/>
    <w:rsid w:val="004E1628"/>
    <w:rsid w:val="004E3426"/>
    <w:rsid w:val="004E6180"/>
    <w:rsid w:val="004E7B59"/>
    <w:rsid w:val="00525DAF"/>
    <w:rsid w:val="0053625A"/>
    <w:rsid w:val="00540F2E"/>
    <w:rsid w:val="005454B0"/>
    <w:rsid w:val="00555481"/>
    <w:rsid w:val="0056210C"/>
    <w:rsid w:val="00562735"/>
    <w:rsid w:val="005778E0"/>
    <w:rsid w:val="005A0115"/>
    <w:rsid w:val="005A638F"/>
    <w:rsid w:val="005A7ECE"/>
    <w:rsid w:val="005C3D9B"/>
    <w:rsid w:val="005C66AC"/>
    <w:rsid w:val="005D1800"/>
    <w:rsid w:val="005E0881"/>
    <w:rsid w:val="005E73EE"/>
    <w:rsid w:val="005F4818"/>
    <w:rsid w:val="006034D9"/>
    <w:rsid w:val="00604B2A"/>
    <w:rsid w:val="00606C64"/>
    <w:rsid w:val="006237B5"/>
    <w:rsid w:val="00623E03"/>
    <w:rsid w:val="006405C7"/>
    <w:rsid w:val="006414EE"/>
    <w:rsid w:val="00652A42"/>
    <w:rsid w:val="006536ED"/>
    <w:rsid w:val="00661F19"/>
    <w:rsid w:val="006730DA"/>
    <w:rsid w:val="006759BE"/>
    <w:rsid w:val="006A0EA0"/>
    <w:rsid w:val="006B2173"/>
    <w:rsid w:val="006D3BCF"/>
    <w:rsid w:val="00713560"/>
    <w:rsid w:val="007216FE"/>
    <w:rsid w:val="007218D0"/>
    <w:rsid w:val="0072583C"/>
    <w:rsid w:val="0073320C"/>
    <w:rsid w:val="0073577B"/>
    <w:rsid w:val="00743707"/>
    <w:rsid w:val="0074417F"/>
    <w:rsid w:val="00753380"/>
    <w:rsid w:val="00757FFD"/>
    <w:rsid w:val="0076580C"/>
    <w:rsid w:val="0077346B"/>
    <w:rsid w:val="00792333"/>
    <w:rsid w:val="00796269"/>
    <w:rsid w:val="0079634C"/>
    <w:rsid w:val="007C3C8B"/>
    <w:rsid w:val="007C54E2"/>
    <w:rsid w:val="007D2486"/>
    <w:rsid w:val="007E0F78"/>
    <w:rsid w:val="007E2AFF"/>
    <w:rsid w:val="007E6B70"/>
    <w:rsid w:val="007E77DB"/>
    <w:rsid w:val="007F47B8"/>
    <w:rsid w:val="007F7B85"/>
    <w:rsid w:val="00800A4C"/>
    <w:rsid w:val="00801722"/>
    <w:rsid w:val="00801E2C"/>
    <w:rsid w:val="0080403A"/>
    <w:rsid w:val="00811668"/>
    <w:rsid w:val="00812FEB"/>
    <w:rsid w:val="0081459F"/>
    <w:rsid w:val="008218EC"/>
    <w:rsid w:val="00825CB6"/>
    <w:rsid w:val="0085482D"/>
    <w:rsid w:val="00863334"/>
    <w:rsid w:val="0086620D"/>
    <w:rsid w:val="00885070"/>
    <w:rsid w:val="00894AB5"/>
    <w:rsid w:val="008C6039"/>
    <w:rsid w:val="008E0895"/>
    <w:rsid w:val="008E1EA4"/>
    <w:rsid w:val="008F6A8C"/>
    <w:rsid w:val="0090025A"/>
    <w:rsid w:val="009101AB"/>
    <w:rsid w:val="0091307C"/>
    <w:rsid w:val="00916BDB"/>
    <w:rsid w:val="00920469"/>
    <w:rsid w:val="00924078"/>
    <w:rsid w:val="0093166A"/>
    <w:rsid w:val="00933E60"/>
    <w:rsid w:val="00944450"/>
    <w:rsid w:val="00955D47"/>
    <w:rsid w:val="00956D20"/>
    <w:rsid w:val="00962870"/>
    <w:rsid w:val="0098164F"/>
    <w:rsid w:val="009861AA"/>
    <w:rsid w:val="00993050"/>
    <w:rsid w:val="009952A7"/>
    <w:rsid w:val="009B7D05"/>
    <w:rsid w:val="009C587C"/>
    <w:rsid w:val="009D6AA7"/>
    <w:rsid w:val="009E071E"/>
    <w:rsid w:val="00A15FC1"/>
    <w:rsid w:val="00A30F94"/>
    <w:rsid w:val="00A317BC"/>
    <w:rsid w:val="00A3237E"/>
    <w:rsid w:val="00A51DA4"/>
    <w:rsid w:val="00A77DAD"/>
    <w:rsid w:val="00AA4AD0"/>
    <w:rsid w:val="00AB1773"/>
    <w:rsid w:val="00AB5DEE"/>
    <w:rsid w:val="00B156E2"/>
    <w:rsid w:val="00B1633A"/>
    <w:rsid w:val="00B21703"/>
    <w:rsid w:val="00B219D4"/>
    <w:rsid w:val="00B26CDA"/>
    <w:rsid w:val="00B36C43"/>
    <w:rsid w:val="00B40FBF"/>
    <w:rsid w:val="00B43FDB"/>
    <w:rsid w:val="00B5035E"/>
    <w:rsid w:val="00B70E3E"/>
    <w:rsid w:val="00B73A10"/>
    <w:rsid w:val="00B7470A"/>
    <w:rsid w:val="00B75839"/>
    <w:rsid w:val="00B75BFD"/>
    <w:rsid w:val="00B76AA1"/>
    <w:rsid w:val="00B84052"/>
    <w:rsid w:val="00B86EB3"/>
    <w:rsid w:val="00B87A2C"/>
    <w:rsid w:val="00B9502A"/>
    <w:rsid w:val="00B96D15"/>
    <w:rsid w:val="00BA0EE7"/>
    <w:rsid w:val="00BA1F3A"/>
    <w:rsid w:val="00BC1E99"/>
    <w:rsid w:val="00BF6010"/>
    <w:rsid w:val="00C120D3"/>
    <w:rsid w:val="00C235A4"/>
    <w:rsid w:val="00C260CE"/>
    <w:rsid w:val="00C41846"/>
    <w:rsid w:val="00C44704"/>
    <w:rsid w:val="00C452B6"/>
    <w:rsid w:val="00C51D3C"/>
    <w:rsid w:val="00C53503"/>
    <w:rsid w:val="00C54C0B"/>
    <w:rsid w:val="00C57F2A"/>
    <w:rsid w:val="00C57F30"/>
    <w:rsid w:val="00C75B47"/>
    <w:rsid w:val="00C81714"/>
    <w:rsid w:val="00C83959"/>
    <w:rsid w:val="00CA48F2"/>
    <w:rsid w:val="00CB2891"/>
    <w:rsid w:val="00CC6240"/>
    <w:rsid w:val="00CD309B"/>
    <w:rsid w:val="00CD758C"/>
    <w:rsid w:val="00CF286E"/>
    <w:rsid w:val="00CF731B"/>
    <w:rsid w:val="00D10C7E"/>
    <w:rsid w:val="00D14E11"/>
    <w:rsid w:val="00D21763"/>
    <w:rsid w:val="00D30F8A"/>
    <w:rsid w:val="00D47905"/>
    <w:rsid w:val="00D6290B"/>
    <w:rsid w:val="00D72C6D"/>
    <w:rsid w:val="00D759B6"/>
    <w:rsid w:val="00D811AD"/>
    <w:rsid w:val="00D8458D"/>
    <w:rsid w:val="00D96DE1"/>
    <w:rsid w:val="00DB7519"/>
    <w:rsid w:val="00DD6AC6"/>
    <w:rsid w:val="00DF5CCC"/>
    <w:rsid w:val="00DF6C7E"/>
    <w:rsid w:val="00E02F01"/>
    <w:rsid w:val="00E1346C"/>
    <w:rsid w:val="00E41A3C"/>
    <w:rsid w:val="00E50E00"/>
    <w:rsid w:val="00E62EB7"/>
    <w:rsid w:val="00E6361D"/>
    <w:rsid w:val="00E65F68"/>
    <w:rsid w:val="00E70BAC"/>
    <w:rsid w:val="00E73A2A"/>
    <w:rsid w:val="00E872A1"/>
    <w:rsid w:val="00E905D4"/>
    <w:rsid w:val="00E969D8"/>
    <w:rsid w:val="00EA7A6B"/>
    <w:rsid w:val="00EB2C56"/>
    <w:rsid w:val="00EC6140"/>
    <w:rsid w:val="00ED06D5"/>
    <w:rsid w:val="00ED3F06"/>
    <w:rsid w:val="00EE2948"/>
    <w:rsid w:val="00EE7FE1"/>
    <w:rsid w:val="00EF5734"/>
    <w:rsid w:val="00F06645"/>
    <w:rsid w:val="00F0706E"/>
    <w:rsid w:val="00F1443F"/>
    <w:rsid w:val="00F24258"/>
    <w:rsid w:val="00F33759"/>
    <w:rsid w:val="00F529E6"/>
    <w:rsid w:val="00F5661A"/>
    <w:rsid w:val="00F63289"/>
    <w:rsid w:val="00F77B48"/>
    <w:rsid w:val="00F87B3B"/>
    <w:rsid w:val="00F96D24"/>
    <w:rsid w:val="00FA3CBF"/>
    <w:rsid w:val="00FB05FA"/>
    <w:rsid w:val="00FB31D0"/>
    <w:rsid w:val="00FB73CF"/>
    <w:rsid w:val="00FC334F"/>
    <w:rsid w:val="00FC4394"/>
    <w:rsid w:val="00FD2C68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10D8A3-42C0-49DF-9247-8DA7876B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EF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E7F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29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54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2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B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77D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Monotype Sorts" w:hAnsi="Monotype Sort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4253" w:right="57" w:firstLine="1134"/>
      <w:jc w:val="both"/>
    </w:pPr>
    <w:rPr>
      <w:i/>
      <w:spacing w:val="14"/>
    </w:rPr>
  </w:style>
  <w:style w:type="paragraph" w:styleId="Textodenotaderodap">
    <w:name w:val="footnote text"/>
    <w:basedOn w:val="Normal"/>
    <w:link w:val="TextodenotaderodapChar"/>
    <w:rPr>
      <w:rFonts w:ascii="Times New Roman" w:hAnsi="Times New Roman"/>
      <w:sz w:val="20"/>
    </w:rPr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1134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RodapChar">
    <w:name w:val="Rodapé Char"/>
    <w:link w:val="Rodap"/>
    <w:uiPriority w:val="99"/>
    <w:rsid w:val="0005522D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160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EE7FE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EE7FE1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7FE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Ttulo5Char">
    <w:name w:val="Título 5 Char"/>
    <w:link w:val="Ttulo5"/>
    <w:uiPriority w:val="9"/>
    <w:semiHidden/>
    <w:rsid w:val="00F529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529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F529E6"/>
    <w:rPr>
      <w:rFonts w:ascii="Arial" w:hAnsi="Arial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F529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EB2C56"/>
    <w:rPr>
      <w:rFonts w:ascii="Arial" w:hAnsi="Arial"/>
      <w:sz w:val="22"/>
    </w:rPr>
  </w:style>
  <w:style w:type="paragraph" w:customStyle="1" w:styleId="Corpodetexto31">
    <w:name w:val="Corpo de texto 31"/>
    <w:basedOn w:val="Normal"/>
    <w:rsid w:val="00B75BFD"/>
    <w:pPr>
      <w:tabs>
        <w:tab w:val="left" w:pos="0"/>
      </w:tabs>
      <w:suppressAutoHyphens/>
      <w:jc w:val="both"/>
    </w:pPr>
    <w:rPr>
      <w:rFonts w:cs="Arial"/>
      <w:sz w:val="20"/>
      <w:lang w:eastAsia="ar-SA"/>
    </w:rPr>
  </w:style>
  <w:style w:type="character" w:customStyle="1" w:styleId="Ttulo7Char">
    <w:name w:val="Título 7 Char"/>
    <w:link w:val="Ttulo7"/>
    <w:rsid w:val="004C10EF"/>
    <w:rPr>
      <w:b/>
      <w:spacing w:val="14"/>
      <w:sz w:val="24"/>
    </w:rPr>
  </w:style>
  <w:style w:type="character" w:customStyle="1" w:styleId="CorpodetextoChar">
    <w:name w:val="Corpo de texto Char"/>
    <w:link w:val="Corpodetexto"/>
    <w:rsid w:val="004C10EF"/>
    <w:rPr>
      <w:rFonts w:ascii="Arial" w:hAnsi="Arial"/>
      <w:sz w:val="22"/>
    </w:rPr>
  </w:style>
  <w:style w:type="character" w:customStyle="1" w:styleId="CabealhoChar">
    <w:name w:val="Cabeçalho Char"/>
    <w:link w:val="Cabealho"/>
    <w:rsid w:val="004C10EF"/>
    <w:rPr>
      <w:rFonts w:ascii="Arial" w:hAnsi="Arial"/>
      <w:sz w:val="22"/>
    </w:rPr>
  </w:style>
  <w:style w:type="character" w:customStyle="1" w:styleId="TextodenotaderodapChar">
    <w:name w:val="Texto de nota de rodapé Char"/>
    <w:link w:val="Textodenotaderodap"/>
    <w:rsid w:val="004C10EF"/>
  </w:style>
  <w:style w:type="character" w:customStyle="1" w:styleId="RecuodecorpodetextoChar">
    <w:name w:val="Recuo de corpo de texto Char"/>
    <w:link w:val="Recuodecorpodetexto"/>
    <w:rsid w:val="004C10EF"/>
    <w:rPr>
      <w:rFonts w:ascii="Arial" w:hAnsi="Arial"/>
      <w:sz w:val="22"/>
    </w:rPr>
  </w:style>
  <w:style w:type="character" w:styleId="Refdecomentrio">
    <w:name w:val="annotation reference"/>
    <w:uiPriority w:val="99"/>
    <w:semiHidden/>
    <w:unhideWhenUsed/>
    <w:rsid w:val="003D17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71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D171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7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D1717"/>
    <w:rPr>
      <w:rFonts w:ascii="Arial" w:hAnsi="Arial"/>
      <w:b/>
      <w:bCs/>
    </w:rPr>
  </w:style>
  <w:style w:type="character" w:customStyle="1" w:styleId="Ttulo8Char">
    <w:name w:val="Título 8 Char"/>
    <w:link w:val="Ttulo8"/>
    <w:uiPriority w:val="9"/>
    <w:semiHidden/>
    <w:rsid w:val="007E77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11B8D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562735"/>
    <w:rPr>
      <w:color w:val="0563C1" w:themeColor="hyperlink"/>
      <w:u w:val="single"/>
    </w:rPr>
  </w:style>
  <w:style w:type="paragraph" w:customStyle="1" w:styleId="Corpodetexto21">
    <w:name w:val="Corpo de texto 21"/>
    <w:basedOn w:val="Normal"/>
    <w:rsid w:val="006414EE"/>
    <w:pPr>
      <w:jc w:val="both"/>
    </w:pPr>
    <w:rPr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5498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1E856-D15A-4BE1-B9B7-8441D0CC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1655</Words>
  <Characters>8942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/>
  <LinksUpToDate>false</LinksUpToDate>
  <CharactersWithSpaces>10576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subject/>
  <dc:creator>julio</dc:creator>
  <cp:keywords/>
  <dc:description/>
  <cp:lastModifiedBy>Licitações 01</cp:lastModifiedBy>
  <cp:revision>3</cp:revision>
  <cp:lastPrinted>2018-03-02T14:43:00Z</cp:lastPrinted>
  <dcterms:created xsi:type="dcterms:W3CDTF">2018-03-02T14:32:00Z</dcterms:created>
  <dcterms:modified xsi:type="dcterms:W3CDTF">2018-03-02T14:43:00Z</dcterms:modified>
</cp:coreProperties>
</file>