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D4" w:rsidRPr="009D0903" w:rsidRDefault="003C291E" w:rsidP="00E5319B">
      <w:pPr>
        <w:rPr>
          <w:rFonts w:cs="Arial"/>
          <w:b/>
          <w:i/>
          <w:sz w:val="20"/>
          <w:u w:val="single"/>
        </w:rPr>
      </w:pPr>
      <w:r w:rsidRPr="009D0903">
        <w:rPr>
          <w:b/>
          <w:sz w:val="20"/>
        </w:rPr>
        <w:t xml:space="preserve">                     </w:t>
      </w:r>
    </w:p>
    <w:p w:rsidR="00E5319B" w:rsidRPr="009D0903" w:rsidRDefault="00E5319B" w:rsidP="004B01D4">
      <w:pPr>
        <w:ind w:right="-1"/>
        <w:jc w:val="both"/>
        <w:rPr>
          <w:rFonts w:cs="Arial"/>
          <w:b/>
          <w:sz w:val="20"/>
        </w:rPr>
      </w:pPr>
    </w:p>
    <w:p w:rsidR="00F1308F" w:rsidRPr="009D0903" w:rsidRDefault="00F1308F" w:rsidP="00F1308F">
      <w:pPr>
        <w:jc w:val="center"/>
        <w:rPr>
          <w:rFonts w:cs="Arial"/>
          <w:b/>
          <w:sz w:val="20"/>
        </w:rPr>
      </w:pPr>
      <w:r w:rsidRPr="009D0903">
        <w:rPr>
          <w:rFonts w:cs="Arial"/>
          <w:b/>
          <w:sz w:val="20"/>
        </w:rPr>
        <w:t>CONTRATO</w:t>
      </w:r>
      <w:r w:rsidR="00E5319B" w:rsidRPr="009D0903">
        <w:rPr>
          <w:rFonts w:cs="Arial"/>
          <w:b/>
          <w:sz w:val="20"/>
        </w:rPr>
        <w:t xml:space="preserve"> Nº 17</w:t>
      </w:r>
      <w:r w:rsidR="00003B21">
        <w:rPr>
          <w:rFonts w:cs="Arial"/>
          <w:b/>
          <w:sz w:val="20"/>
        </w:rPr>
        <w:t>9</w:t>
      </w:r>
      <w:r w:rsidR="00E5319B" w:rsidRPr="009D0903">
        <w:rPr>
          <w:rFonts w:cs="Arial"/>
          <w:b/>
          <w:sz w:val="20"/>
        </w:rPr>
        <w:t>/2017 -</w:t>
      </w:r>
      <w:r w:rsidRPr="009D0903">
        <w:rPr>
          <w:rFonts w:cs="Arial"/>
          <w:b/>
          <w:sz w:val="20"/>
        </w:rPr>
        <w:t xml:space="preserve"> DE PRESTAÇÃO DE SERVIÇOS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E5319B" w:rsidRPr="009D0903" w:rsidRDefault="00E5319B" w:rsidP="00F1308F">
      <w:pPr>
        <w:jc w:val="both"/>
        <w:rPr>
          <w:rFonts w:cs="Arial"/>
          <w:sz w:val="20"/>
        </w:rPr>
      </w:pPr>
    </w:p>
    <w:p w:rsidR="00F1308F" w:rsidRPr="009D0903" w:rsidRDefault="00F1308F" w:rsidP="00E5319B">
      <w:pPr>
        <w:spacing w:line="276" w:lineRule="auto"/>
        <w:ind w:firstLine="709"/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O MUNICÍPIO DE SÃO MARCOS, </w:t>
      </w:r>
      <w:r w:rsidRPr="009D0903">
        <w:rPr>
          <w:rFonts w:cs="Arial"/>
          <w:sz w:val="20"/>
        </w:rPr>
        <w:t>pessoa jurídica de direito público,  inscrito no CGC/MF sob nº 88.818.299/0001-37, com sede administ</w:t>
      </w:r>
      <w:r w:rsidR="00E5319B" w:rsidRPr="009D0903">
        <w:rPr>
          <w:rFonts w:cs="Arial"/>
          <w:sz w:val="20"/>
        </w:rPr>
        <w:t xml:space="preserve">rativa na Av. Venâncio Aires, </w:t>
      </w:r>
      <w:r w:rsidRPr="009D0903">
        <w:rPr>
          <w:rFonts w:cs="Arial"/>
          <w:sz w:val="20"/>
        </w:rPr>
        <w:t xml:space="preserve">nº 720, São Marcos, RS, aqui representado pelo seu Prefeito Municipal,  denominado, neste ato, de </w:t>
      </w:r>
      <w:r w:rsidRPr="009D0903">
        <w:rPr>
          <w:rFonts w:cs="Arial"/>
          <w:b/>
          <w:sz w:val="20"/>
        </w:rPr>
        <w:t xml:space="preserve">CONTRATANTE; </w:t>
      </w:r>
      <w:r w:rsidRPr="009D0903">
        <w:rPr>
          <w:rFonts w:cs="Arial"/>
          <w:sz w:val="20"/>
        </w:rPr>
        <w:t xml:space="preserve">e, de outro </w:t>
      </w:r>
      <w:r w:rsidR="00E5319B" w:rsidRPr="009D0903">
        <w:rPr>
          <w:rFonts w:cs="Arial"/>
          <w:sz w:val="20"/>
        </w:rPr>
        <w:t xml:space="preserve">lado </w:t>
      </w:r>
      <w:r w:rsidR="00E5319B" w:rsidRPr="009D0903">
        <w:rPr>
          <w:rFonts w:cs="Arial"/>
          <w:b/>
          <w:sz w:val="20"/>
        </w:rPr>
        <w:t>TERRAPLANAGEM CASARA LTDA</w:t>
      </w:r>
      <w:r w:rsidR="00E5319B" w:rsidRPr="009D0903">
        <w:rPr>
          <w:rFonts w:cs="Arial"/>
          <w:sz w:val="20"/>
        </w:rPr>
        <w:t xml:space="preserve">, </w:t>
      </w:r>
      <w:r w:rsidR="00E5319B" w:rsidRPr="009D0903">
        <w:rPr>
          <w:rFonts w:cs="Arial"/>
          <w:b/>
          <w:sz w:val="20"/>
        </w:rPr>
        <w:t xml:space="preserve"> </w:t>
      </w:r>
      <w:r w:rsidR="00E5319B" w:rsidRPr="009D0903">
        <w:rPr>
          <w:rFonts w:cs="Arial"/>
          <w:sz w:val="20"/>
        </w:rPr>
        <w:t xml:space="preserve">pessoa jurídica de direito privado, devidamente registrada no CGC/MF sob nº 05.379.801/0001-23, estabelecida na Rua Olympio </w:t>
      </w:r>
      <w:proofErr w:type="spellStart"/>
      <w:r w:rsidR="00E5319B" w:rsidRPr="009D0903">
        <w:rPr>
          <w:rFonts w:cs="Arial"/>
          <w:sz w:val="20"/>
        </w:rPr>
        <w:t>Bertelli</w:t>
      </w:r>
      <w:proofErr w:type="spellEnd"/>
      <w:r w:rsidR="00E5319B" w:rsidRPr="009D0903">
        <w:rPr>
          <w:rFonts w:cs="Arial"/>
          <w:sz w:val="20"/>
        </w:rPr>
        <w:t xml:space="preserve">, 114 sala </w:t>
      </w:r>
      <w:r w:rsidR="00E5319B" w:rsidRPr="009D0903">
        <w:rPr>
          <w:rFonts w:cs="Arial"/>
          <w:caps/>
          <w:sz w:val="20"/>
        </w:rPr>
        <w:t>A</w:t>
      </w:r>
      <w:r w:rsidR="00E5319B" w:rsidRPr="009D0903">
        <w:rPr>
          <w:rFonts w:cs="Arial"/>
          <w:sz w:val="20"/>
        </w:rPr>
        <w:t>, cidade de São Marcos - RS, representada neste ato pela seu representante legal, Sr. Neri Agostinho Casara, brasileiro, casado, portador de CPF nº 612.293.500-04, neste ato denominado</w:t>
      </w:r>
      <w:r w:rsidRPr="009D0903">
        <w:rPr>
          <w:rFonts w:cs="Arial"/>
          <w:sz w:val="20"/>
        </w:rPr>
        <w:t xml:space="preserve"> </w:t>
      </w:r>
      <w:r w:rsidRPr="009D0903">
        <w:rPr>
          <w:rFonts w:cs="Arial"/>
          <w:b/>
          <w:sz w:val="20"/>
        </w:rPr>
        <w:t xml:space="preserve">CONTRATADO, </w:t>
      </w:r>
      <w:r w:rsidRPr="009D0903">
        <w:rPr>
          <w:rFonts w:cs="Arial"/>
          <w:sz w:val="20"/>
        </w:rPr>
        <w:t xml:space="preserve">tem entre si, justo e contratado o presente contrato, que se rege pela Lei nº 8.666/93 e suas alterações, e pelas seguintes cláusulas  e condições, conforme </w:t>
      </w:r>
      <w:r w:rsidRPr="009D0903">
        <w:rPr>
          <w:rFonts w:cs="Arial"/>
          <w:b/>
          <w:sz w:val="20"/>
        </w:rPr>
        <w:t xml:space="preserve">Processo nº </w:t>
      </w:r>
      <w:r w:rsidR="007D45B3" w:rsidRPr="009D0903">
        <w:rPr>
          <w:rFonts w:cs="Arial"/>
          <w:b/>
          <w:sz w:val="20"/>
        </w:rPr>
        <w:t>420/2017</w:t>
      </w:r>
      <w:r w:rsidRPr="009D0903">
        <w:rPr>
          <w:rFonts w:cs="Arial"/>
          <w:b/>
          <w:sz w:val="20"/>
        </w:rPr>
        <w:t xml:space="preserve">  e Pregão nº 0</w:t>
      </w:r>
      <w:r w:rsidR="007D45B3" w:rsidRPr="009D0903">
        <w:rPr>
          <w:rFonts w:cs="Arial"/>
          <w:b/>
          <w:sz w:val="20"/>
        </w:rPr>
        <w:t>33/2017</w:t>
      </w:r>
      <w:r w:rsidRPr="009D0903">
        <w:rPr>
          <w:rFonts w:cs="Arial"/>
          <w:b/>
          <w:sz w:val="20"/>
        </w:rPr>
        <w:t>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E5319B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bCs/>
          <w:sz w:val="20"/>
        </w:rPr>
        <w:t>CLÁUSULA PRIMEIRA</w:t>
      </w:r>
      <w:r w:rsidRPr="009D0903">
        <w:rPr>
          <w:rFonts w:cs="Arial"/>
          <w:b/>
          <w:sz w:val="20"/>
        </w:rPr>
        <w:t xml:space="preserve"> – </w:t>
      </w:r>
      <w:r w:rsidRPr="009D0903">
        <w:rPr>
          <w:rFonts w:cs="Arial"/>
          <w:sz w:val="20"/>
        </w:rPr>
        <w:t xml:space="preserve">O presente contrato tem por objeto a contratação de empresa para prestação dos serviços de: </w:t>
      </w:r>
    </w:p>
    <w:p w:rsidR="00003B21" w:rsidRDefault="00003B21" w:rsidP="00F1308F">
      <w:pPr>
        <w:jc w:val="both"/>
        <w:rPr>
          <w:rFonts w:cs="Arial"/>
          <w:sz w:val="20"/>
        </w:rPr>
      </w:pPr>
    </w:p>
    <w:tbl>
      <w:tblPr>
        <w:tblW w:w="109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6359"/>
        <w:gridCol w:w="709"/>
        <w:gridCol w:w="863"/>
        <w:gridCol w:w="1004"/>
        <w:gridCol w:w="1264"/>
      </w:tblGrid>
      <w:tr w:rsidR="00003B21" w:rsidRPr="001E1679" w:rsidTr="00003B21">
        <w:tc>
          <w:tcPr>
            <w:tcW w:w="729" w:type="dxa"/>
            <w:shd w:val="clear" w:color="auto" w:fill="C0C0C0"/>
          </w:tcPr>
          <w:p w:rsidR="00003B21" w:rsidRPr="00353AE9" w:rsidRDefault="00003B21" w:rsidP="00E30180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ITEM</w:t>
            </w:r>
          </w:p>
        </w:tc>
        <w:tc>
          <w:tcPr>
            <w:tcW w:w="6359" w:type="dxa"/>
            <w:shd w:val="clear" w:color="auto" w:fill="C0C0C0"/>
          </w:tcPr>
          <w:p w:rsidR="00003B21" w:rsidRPr="00353AE9" w:rsidRDefault="00003B21" w:rsidP="00E30180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003B21" w:rsidRPr="00353AE9" w:rsidRDefault="00003B21" w:rsidP="00E30180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UNID</w:t>
            </w:r>
          </w:p>
        </w:tc>
        <w:tc>
          <w:tcPr>
            <w:tcW w:w="863" w:type="dxa"/>
            <w:shd w:val="clear" w:color="auto" w:fill="C0C0C0"/>
          </w:tcPr>
          <w:p w:rsidR="00003B21" w:rsidRPr="00353AE9" w:rsidRDefault="00003B21" w:rsidP="00E30180">
            <w:pPr>
              <w:spacing w:after="240"/>
              <w:jc w:val="right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QTDE</w:t>
            </w:r>
          </w:p>
        </w:tc>
        <w:tc>
          <w:tcPr>
            <w:tcW w:w="1004" w:type="dxa"/>
            <w:shd w:val="clear" w:color="auto" w:fill="C0C0C0"/>
          </w:tcPr>
          <w:p w:rsidR="00003B21" w:rsidRPr="00353AE9" w:rsidRDefault="00003B21" w:rsidP="00003B21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UNIT</w:t>
            </w:r>
          </w:p>
        </w:tc>
        <w:tc>
          <w:tcPr>
            <w:tcW w:w="1264" w:type="dxa"/>
            <w:shd w:val="clear" w:color="auto" w:fill="C0C0C0"/>
          </w:tcPr>
          <w:p w:rsidR="00003B21" w:rsidRPr="00353AE9" w:rsidRDefault="00003B21" w:rsidP="00E30180">
            <w:pPr>
              <w:spacing w:after="240"/>
              <w:rPr>
                <w:b/>
                <w:sz w:val="20"/>
              </w:rPr>
            </w:pPr>
            <w:r w:rsidRPr="00353AE9">
              <w:rPr>
                <w:b/>
                <w:sz w:val="20"/>
              </w:rPr>
              <w:t>TOTAL</w:t>
            </w:r>
          </w:p>
        </w:tc>
      </w:tr>
      <w:tr w:rsidR="00003B21" w:rsidTr="00003B21">
        <w:tc>
          <w:tcPr>
            <w:tcW w:w="729" w:type="dxa"/>
          </w:tcPr>
          <w:p w:rsidR="00003B21" w:rsidRPr="00353AE9" w:rsidRDefault="00003B21" w:rsidP="00E30180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0003</w:t>
            </w:r>
          </w:p>
        </w:tc>
        <w:tc>
          <w:tcPr>
            <w:tcW w:w="6359" w:type="dxa"/>
          </w:tcPr>
          <w:p w:rsidR="00003B21" w:rsidRPr="00353AE9" w:rsidRDefault="00003B21" w:rsidP="00003B21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 xml:space="preserve">CONTRATAÇÃO DE EMPRESA para </w:t>
            </w:r>
            <w:proofErr w:type="spellStart"/>
            <w:r w:rsidRPr="00353AE9">
              <w:rPr>
                <w:sz w:val="20"/>
              </w:rPr>
              <w:t>ate</w:t>
            </w:r>
            <w:proofErr w:type="spellEnd"/>
            <w:r w:rsidRPr="00353AE9">
              <w:rPr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 w:rsidRPr="00353AE9">
              <w:rPr>
                <w:sz w:val="20"/>
              </w:rPr>
              <w:t xml:space="preserve"> </w:t>
            </w:r>
            <w:proofErr w:type="spellStart"/>
            <w:r w:rsidRPr="00353AE9">
              <w:rPr>
                <w:sz w:val="20"/>
              </w:rPr>
              <w:t>hrs</w:t>
            </w:r>
            <w:proofErr w:type="spellEnd"/>
            <w:r w:rsidRPr="00353AE9">
              <w:rPr>
                <w:sz w:val="20"/>
              </w:rPr>
              <w:t xml:space="preserve"> de escavadeira hidráulica equipada com </w:t>
            </w:r>
            <w:proofErr w:type="spellStart"/>
            <w:r w:rsidRPr="00353AE9">
              <w:rPr>
                <w:sz w:val="20"/>
              </w:rPr>
              <w:t>rom-pedor</w:t>
            </w:r>
            <w:proofErr w:type="spellEnd"/>
            <w:r w:rsidRPr="00353AE9">
              <w:rPr>
                <w:sz w:val="20"/>
              </w:rPr>
              <w:t xml:space="preserve"> hidr</w:t>
            </w:r>
            <w:r>
              <w:rPr>
                <w:sz w:val="20"/>
              </w:rPr>
              <w:t>áulico com peso operacional aci</w:t>
            </w:r>
            <w:r w:rsidRPr="00353AE9">
              <w:rPr>
                <w:sz w:val="20"/>
              </w:rPr>
              <w:t xml:space="preserve">ma de 1.700 kg, cm diâmetro mínimo de 130 mm, com frequência mínima de golpes </w:t>
            </w:r>
            <w:proofErr w:type="spellStart"/>
            <w:r w:rsidRPr="00353AE9">
              <w:rPr>
                <w:sz w:val="20"/>
              </w:rPr>
              <w:t>su-perior</w:t>
            </w:r>
            <w:proofErr w:type="spellEnd"/>
            <w:r w:rsidRPr="00353AE9">
              <w:rPr>
                <w:sz w:val="20"/>
              </w:rPr>
              <w:t xml:space="preserve"> a 400 GPM e com 3.000 joules, com peso mínimo de 21 toneladas. A máquina a ser contratada deverá executar serviço de desmonte de rocha, alargamento de ruas púbicas. </w:t>
            </w:r>
          </w:p>
        </w:tc>
        <w:tc>
          <w:tcPr>
            <w:tcW w:w="709" w:type="dxa"/>
          </w:tcPr>
          <w:p w:rsidR="00003B21" w:rsidRPr="00353AE9" w:rsidRDefault="00003B21" w:rsidP="00E30180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003B21" w:rsidRPr="00353AE9" w:rsidRDefault="00003B21" w:rsidP="00E30180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40,00</w:t>
            </w:r>
          </w:p>
        </w:tc>
        <w:tc>
          <w:tcPr>
            <w:tcW w:w="1004" w:type="dxa"/>
          </w:tcPr>
          <w:p w:rsidR="00003B21" w:rsidRPr="00003B21" w:rsidRDefault="00003B21" w:rsidP="00E30180">
            <w:pPr>
              <w:spacing w:after="240"/>
              <w:rPr>
                <w:sz w:val="20"/>
              </w:rPr>
            </w:pPr>
            <w:r w:rsidRPr="00003B21">
              <w:rPr>
                <w:sz w:val="20"/>
              </w:rPr>
              <w:t>399,00</w:t>
            </w:r>
          </w:p>
        </w:tc>
        <w:tc>
          <w:tcPr>
            <w:tcW w:w="1264" w:type="dxa"/>
          </w:tcPr>
          <w:p w:rsidR="00003B21" w:rsidRPr="00003B21" w:rsidRDefault="00003B21" w:rsidP="00E3018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15.960,00</w:t>
            </w:r>
          </w:p>
        </w:tc>
      </w:tr>
      <w:tr w:rsidR="00003B21" w:rsidTr="00003B21">
        <w:tc>
          <w:tcPr>
            <w:tcW w:w="729" w:type="dxa"/>
          </w:tcPr>
          <w:p w:rsidR="00003B21" w:rsidRPr="00353AE9" w:rsidRDefault="00003B21" w:rsidP="00E30180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0007</w:t>
            </w:r>
          </w:p>
        </w:tc>
        <w:tc>
          <w:tcPr>
            <w:tcW w:w="6359" w:type="dxa"/>
          </w:tcPr>
          <w:p w:rsidR="00003B21" w:rsidRPr="00353AE9" w:rsidRDefault="00003B21" w:rsidP="00003B21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 xml:space="preserve">CONTRATAÇÃO DE </w:t>
            </w:r>
            <w:r>
              <w:rPr>
                <w:sz w:val="20"/>
              </w:rPr>
              <w:t xml:space="preserve">EMPRESA para </w:t>
            </w:r>
            <w:proofErr w:type="spellStart"/>
            <w:r>
              <w:rPr>
                <w:sz w:val="20"/>
              </w:rPr>
              <w:t>ate</w:t>
            </w:r>
            <w:proofErr w:type="spellEnd"/>
            <w:r>
              <w:rPr>
                <w:sz w:val="20"/>
              </w:rPr>
              <w:t xml:space="preserve"> 260</w:t>
            </w:r>
            <w:r w:rsidRPr="00353AE9">
              <w:rPr>
                <w:sz w:val="20"/>
              </w:rPr>
              <w:t xml:space="preserve"> horas de escavadeira hidráulica para escavação com concha em rocha e terra com capacidade mínima de 1,2m³ com peso acima de 21 toneladas. A máquina deverá ter até 8 anos de uso, com operador devidamente qualificado e comprovado como tal.  A máquina a ser contratada deverá prestar serviço de escavação nas ruas </w:t>
            </w:r>
            <w:proofErr w:type="gramStart"/>
            <w:r w:rsidRPr="00353AE9">
              <w:rPr>
                <w:sz w:val="20"/>
              </w:rPr>
              <w:t>públicas.|</w:t>
            </w:r>
            <w:proofErr w:type="gramEnd"/>
            <w:r w:rsidRPr="00353AE9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03B21" w:rsidRPr="00353AE9" w:rsidRDefault="00003B21" w:rsidP="00E30180">
            <w:pPr>
              <w:spacing w:after="240"/>
              <w:rPr>
                <w:sz w:val="20"/>
              </w:rPr>
            </w:pPr>
            <w:r w:rsidRPr="00353AE9">
              <w:rPr>
                <w:sz w:val="20"/>
              </w:rPr>
              <w:t>UN</w:t>
            </w:r>
          </w:p>
        </w:tc>
        <w:tc>
          <w:tcPr>
            <w:tcW w:w="863" w:type="dxa"/>
          </w:tcPr>
          <w:p w:rsidR="00003B21" w:rsidRPr="00353AE9" w:rsidRDefault="00003B21" w:rsidP="00E30180">
            <w:pPr>
              <w:spacing w:after="240"/>
              <w:jc w:val="right"/>
              <w:rPr>
                <w:sz w:val="20"/>
              </w:rPr>
            </w:pPr>
            <w:r w:rsidRPr="00353AE9">
              <w:rPr>
                <w:sz w:val="20"/>
              </w:rPr>
              <w:t>260,00</w:t>
            </w:r>
          </w:p>
        </w:tc>
        <w:tc>
          <w:tcPr>
            <w:tcW w:w="1004" w:type="dxa"/>
          </w:tcPr>
          <w:p w:rsidR="00003B21" w:rsidRPr="00003B21" w:rsidRDefault="00003B21" w:rsidP="00E3018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1264" w:type="dxa"/>
          </w:tcPr>
          <w:p w:rsidR="00003B21" w:rsidRPr="00003B21" w:rsidRDefault="00003B21" w:rsidP="00E3018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54.600,00</w:t>
            </w:r>
          </w:p>
        </w:tc>
      </w:tr>
    </w:tbl>
    <w:p w:rsidR="00003B21" w:rsidRDefault="00003B21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</w:t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    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bCs/>
          <w:sz w:val="20"/>
        </w:rPr>
        <w:t>CLÁUSULA SEGUNDA</w:t>
      </w:r>
      <w:r w:rsidRPr="009D0903">
        <w:rPr>
          <w:rFonts w:cs="Arial"/>
          <w:b/>
          <w:sz w:val="20"/>
        </w:rPr>
        <w:t xml:space="preserve"> - </w:t>
      </w:r>
      <w:r w:rsidRPr="009D0903">
        <w:rPr>
          <w:rFonts w:cs="Arial"/>
          <w:sz w:val="20"/>
        </w:rPr>
        <w:t>O CONTRATANTE pagará ao CONTRATADO, pelo objeto do presente contrato, o preço certo e ajustado de</w:t>
      </w:r>
      <w:r w:rsidR="00E5319B" w:rsidRPr="009D0903">
        <w:rPr>
          <w:rFonts w:cs="Arial"/>
          <w:sz w:val="20"/>
        </w:rPr>
        <w:t xml:space="preserve"> R$</w:t>
      </w:r>
      <w:r w:rsidR="00705466">
        <w:rPr>
          <w:rFonts w:cs="Arial"/>
          <w:sz w:val="20"/>
        </w:rPr>
        <w:t xml:space="preserve"> 70.560,00</w:t>
      </w:r>
      <w:r w:rsidR="00E5319B" w:rsidRPr="009D0903">
        <w:rPr>
          <w:rFonts w:cs="Arial"/>
          <w:sz w:val="20"/>
        </w:rPr>
        <w:t xml:space="preserve"> (</w:t>
      </w:r>
      <w:r w:rsidR="00705466">
        <w:rPr>
          <w:rFonts w:cs="Arial"/>
          <w:sz w:val="20"/>
        </w:rPr>
        <w:t>setenta mil quinhentos e sessenta reais</w:t>
      </w:r>
      <w:r w:rsidR="00E5319B" w:rsidRPr="009D0903">
        <w:rPr>
          <w:rFonts w:cs="Arial"/>
          <w:sz w:val="20"/>
        </w:rPr>
        <w:t xml:space="preserve">). 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</w:p>
    <w:p w:rsidR="00F1308F" w:rsidRPr="009D0903" w:rsidRDefault="00F1308F" w:rsidP="00F1308F">
      <w:pPr>
        <w:ind w:firstLine="709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</w:t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    O pagamento será efetuado até o dia quinze do mês </w:t>
      </w:r>
      <w:proofErr w:type="spellStart"/>
      <w:r w:rsidRPr="009D0903">
        <w:rPr>
          <w:rFonts w:cs="Arial"/>
          <w:sz w:val="20"/>
        </w:rPr>
        <w:t>subseqüente</w:t>
      </w:r>
      <w:proofErr w:type="spellEnd"/>
      <w:r w:rsidR="00E5319B" w:rsidRPr="009D0903">
        <w:rPr>
          <w:rFonts w:cs="Arial"/>
          <w:sz w:val="20"/>
        </w:rPr>
        <w:t xml:space="preserve"> ao da realização dos serviços </w:t>
      </w:r>
      <w:r w:rsidRPr="009D0903">
        <w:rPr>
          <w:rFonts w:cs="Arial"/>
          <w:sz w:val="20"/>
        </w:rPr>
        <w:t xml:space="preserve">e ficará condicionado à apresentação de LAUDO DE VISTORIA firmado pelo funcionário municipal designado, bem como a apresentação da respectiva nota fiscal. 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421DD9">
      <w:pPr>
        <w:ind w:firstLine="709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 Sobre o valor da nota fiscal ser</w:t>
      </w:r>
      <w:r w:rsidR="00E5319B" w:rsidRPr="009D0903">
        <w:rPr>
          <w:rFonts w:cs="Arial"/>
          <w:sz w:val="20"/>
        </w:rPr>
        <w:t>á realizada a retenção de 11% (</w:t>
      </w:r>
      <w:r w:rsidRPr="009D0903">
        <w:rPr>
          <w:rFonts w:cs="Arial"/>
          <w:sz w:val="20"/>
        </w:rPr>
        <w:t>onze po</w:t>
      </w:r>
      <w:r w:rsidR="00E5319B" w:rsidRPr="009D0903">
        <w:rPr>
          <w:rFonts w:cs="Arial"/>
          <w:sz w:val="20"/>
        </w:rPr>
        <w:t xml:space="preserve">r cento) do valor </w:t>
      </w:r>
      <w:r w:rsidRPr="009D0903">
        <w:rPr>
          <w:rFonts w:cs="Arial"/>
          <w:sz w:val="20"/>
        </w:rPr>
        <w:t>bruto da nota fiscal para a previdência social e 2% referente a ISS.</w:t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   O preço ora ajustado não sofrerá reajustes.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TERCEIRA –     </w:t>
      </w:r>
      <w:r w:rsidRPr="009D0903">
        <w:rPr>
          <w:rFonts w:cs="Arial"/>
          <w:sz w:val="20"/>
        </w:rPr>
        <w:t xml:space="preserve">O objeto deste instrumento será efetuado pelo CONTRATADO de forma ininterrupta e em conformidade com as especificações constantes do Pregão nº </w:t>
      </w:r>
      <w:r w:rsidR="007D45B3" w:rsidRPr="009D0903">
        <w:rPr>
          <w:rFonts w:cs="Arial"/>
          <w:sz w:val="20"/>
        </w:rPr>
        <w:t>033/2017</w:t>
      </w:r>
      <w:r w:rsidRPr="009D0903">
        <w:rPr>
          <w:rFonts w:cs="Arial"/>
          <w:sz w:val="20"/>
        </w:rPr>
        <w:t>.</w:t>
      </w:r>
    </w:p>
    <w:p w:rsidR="0026068A" w:rsidRPr="009D0903" w:rsidRDefault="0026068A" w:rsidP="0026068A">
      <w:pPr>
        <w:ind w:firstLine="2694"/>
        <w:jc w:val="both"/>
        <w:rPr>
          <w:rFonts w:cs="Arial"/>
          <w:sz w:val="20"/>
        </w:rPr>
      </w:pPr>
    </w:p>
    <w:p w:rsidR="0026068A" w:rsidRPr="009D0903" w:rsidRDefault="0026068A" w:rsidP="0026068A">
      <w:pPr>
        <w:ind w:firstLine="2694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lastRenderedPageBreak/>
        <w:t>Para execução do serviço contratado, o Contratante emitirá pedido de realização de serviços, indicando o local onde deve ser realizado, fixando prazo para a execução do mesmo.</w:t>
      </w:r>
    </w:p>
    <w:p w:rsidR="0026068A" w:rsidRPr="009D0903" w:rsidRDefault="0026068A" w:rsidP="0026068A">
      <w:pPr>
        <w:ind w:firstLine="2694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A execução dos trabalhos será </w:t>
      </w:r>
      <w:r w:rsidR="00C3381D" w:rsidRPr="009D0903">
        <w:rPr>
          <w:rFonts w:cs="Arial"/>
          <w:sz w:val="20"/>
        </w:rPr>
        <w:t>acompanhada</w:t>
      </w:r>
      <w:r w:rsidRPr="009D0903">
        <w:rPr>
          <w:rFonts w:cs="Arial"/>
          <w:sz w:val="20"/>
        </w:rPr>
        <w:t xml:space="preserve"> por servidor público designado ou pelo responsável pela </w:t>
      </w:r>
      <w:r w:rsidR="00C3381D" w:rsidRPr="009D0903">
        <w:rPr>
          <w:rFonts w:cs="Arial"/>
          <w:sz w:val="20"/>
        </w:rPr>
        <w:t xml:space="preserve">Secretaria </w:t>
      </w:r>
      <w:r w:rsidRPr="009D0903">
        <w:rPr>
          <w:rFonts w:cs="Arial"/>
          <w:sz w:val="20"/>
        </w:rPr>
        <w:t>solicitante, o qual emitirá o laudo de serviços, indicando o número de horas trabalhadas e o dia em que o serviço foi executado.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7D45B3" w:rsidRPr="009D0903" w:rsidRDefault="00F1308F" w:rsidP="00421DD9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O CONTRATANTE reserva-se o direito de exercer o controle e fiscalização das etapas do serviço contratado, através de funcionário designado.  </w:t>
      </w:r>
    </w:p>
    <w:p w:rsidR="00421DD9" w:rsidRPr="009D0903" w:rsidRDefault="00F1308F" w:rsidP="00421DD9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                            </w:t>
      </w:r>
    </w:p>
    <w:p w:rsidR="00F1308F" w:rsidRPr="009D0903" w:rsidRDefault="00F1308F" w:rsidP="00421DD9">
      <w:pPr>
        <w:ind w:firstLine="709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</w:t>
      </w:r>
      <w:r w:rsidR="00421DD9" w:rsidRPr="009D0903">
        <w:rPr>
          <w:rFonts w:cs="Arial"/>
          <w:sz w:val="20"/>
        </w:rPr>
        <w:t xml:space="preserve">                                </w:t>
      </w:r>
      <w:r w:rsidRPr="009D0903">
        <w:rPr>
          <w:rFonts w:cs="Arial"/>
          <w:sz w:val="20"/>
        </w:rPr>
        <w:t xml:space="preserve"> Os serviços de que trata este instrumento deverão ser prestados com observância das normas legais e éticas, bem como dos usos e costumes atinentes ao serviço, de modo a resguardar, sob qualquer aspecto, a segurança </w:t>
      </w:r>
      <w:r w:rsidR="00421DD9" w:rsidRPr="009D0903">
        <w:rPr>
          <w:rFonts w:cs="Arial"/>
          <w:sz w:val="20"/>
        </w:rPr>
        <w:t>e os interesses do CONTRATANTE.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                     Fica expressamente estabelecido que inexiste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QUARTA - </w:t>
      </w:r>
      <w:r w:rsidRPr="009D0903">
        <w:rPr>
          <w:rFonts w:cs="Arial"/>
          <w:sz w:val="20"/>
        </w:rPr>
        <w:t>O presente instrumento é celebrado entre as partes por prazo determinado, tendo como termo inicial a data de sua assinatura, e, como termo final, 31.12.201</w:t>
      </w:r>
      <w:r w:rsidR="007D45B3" w:rsidRPr="009D0903">
        <w:rPr>
          <w:rFonts w:cs="Arial"/>
          <w:sz w:val="20"/>
        </w:rPr>
        <w:t>7</w:t>
      </w:r>
      <w:r w:rsidRPr="009D0903">
        <w:rPr>
          <w:rFonts w:cs="Arial"/>
          <w:sz w:val="20"/>
        </w:rPr>
        <w:t>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421DD9" w:rsidP="00F1308F">
      <w:pPr>
        <w:ind w:firstLine="851"/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</w:t>
      </w:r>
      <w:r w:rsidR="00F1308F" w:rsidRPr="009D0903">
        <w:rPr>
          <w:rFonts w:cs="Arial"/>
          <w:sz w:val="20"/>
        </w:rPr>
        <w:t xml:space="preserve">O preço ora ajustado não sofrerá reajustes nos termos das Leis Federais nº 9069/95 e 10.192/01. 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b/>
          <w:sz w:val="20"/>
        </w:rPr>
      </w:pPr>
      <w:r w:rsidRPr="009D0903">
        <w:rPr>
          <w:rFonts w:cs="Arial"/>
          <w:b/>
          <w:sz w:val="20"/>
        </w:rPr>
        <w:t xml:space="preserve">                                         Fica expressamente reconhecido que não assistirá qualquer direito de indenização à CONTRATADA, na hipótese de não ser consumida, até o prazo final do contrato.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QUINTA - </w:t>
      </w:r>
      <w:r w:rsidRPr="009D0903">
        <w:rPr>
          <w:rFonts w:cs="Arial"/>
          <w:sz w:val="20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                  Os contratantes ficam sujeitos às normas da Lei nº 8.666/93 e alterações posteriores, no que for omisso este instrumento, ficando, desde já, estabelecido, não haver qualquer vínculo de emprego entre as partes.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>O CONTRATADO obriga-se a manter, durante toda a execução do contrato, em compatibilidade com as obrigações assumidas, todas as condições de habilitação e qualificação exigidas na licitação.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>O CONTRATADO assume toda e qualquer responsabilidade com os empregados que tem ou venha a contratar em decorrência das obrigações ora assumidas, isentando total e expressamente o CONTRATANTE.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</w:t>
      </w:r>
      <w:r w:rsidRPr="009D0903">
        <w:rPr>
          <w:rFonts w:cs="Arial"/>
          <w:b/>
          <w:sz w:val="20"/>
        </w:rPr>
        <w:t xml:space="preserve">Processo nº </w:t>
      </w:r>
      <w:r w:rsidR="007D45B3" w:rsidRPr="009D0903">
        <w:rPr>
          <w:rFonts w:cs="Arial"/>
          <w:b/>
          <w:sz w:val="20"/>
        </w:rPr>
        <w:t>420/2017</w:t>
      </w:r>
      <w:r w:rsidRPr="009D0903">
        <w:rPr>
          <w:rFonts w:cs="Arial"/>
          <w:b/>
          <w:sz w:val="20"/>
        </w:rPr>
        <w:t xml:space="preserve"> na modalidade Pregão nº 0</w:t>
      </w:r>
      <w:r w:rsidR="007D45B3" w:rsidRPr="009D0903">
        <w:rPr>
          <w:rFonts w:cs="Arial"/>
          <w:b/>
          <w:sz w:val="20"/>
        </w:rPr>
        <w:t>33/2017</w:t>
      </w:r>
      <w:r w:rsidRPr="009D0903">
        <w:rPr>
          <w:rFonts w:cs="Arial"/>
          <w:sz w:val="20"/>
        </w:rPr>
        <w:t xml:space="preserve"> ainda que aqui não transcritas.</w:t>
      </w:r>
    </w:p>
    <w:p w:rsidR="00F1308F" w:rsidRPr="009D0903" w:rsidRDefault="00F1308F" w:rsidP="00F1308F">
      <w:pPr>
        <w:jc w:val="both"/>
        <w:rPr>
          <w:rFonts w:cs="Arial"/>
          <w:b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SEXTA - </w:t>
      </w:r>
      <w:r w:rsidRPr="009D0903">
        <w:rPr>
          <w:rFonts w:cs="Arial"/>
          <w:sz w:val="20"/>
        </w:rPr>
        <w:t xml:space="preserve">Fica expressamente reconhecido ao CONTRATANTE o direito de rescindir o contrato ora celebrado caso venha a ocorrer alguma das hipóteses previstas no art. 77 e seguintes da Lei nº </w:t>
      </w:r>
      <w:r w:rsidRPr="009D0903">
        <w:rPr>
          <w:rFonts w:cs="Arial"/>
          <w:sz w:val="20"/>
        </w:rPr>
        <w:lastRenderedPageBreak/>
        <w:t xml:space="preserve">8.666/93 e alterações, sem prejuízo da aplicação das penalidades previstas nos </w:t>
      </w:r>
      <w:proofErr w:type="spellStart"/>
      <w:r w:rsidRPr="009D0903">
        <w:rPr>
          <w:rFonts w:cs="Arial"/>
          <w:sz w:val="20"/>
        </w:rPr>
        <w:t>arts</w:t>
      </w:r>
      <w:proofErr w:type="spellEnd"/>
      <w:r w:rsidRPr="009D0903">
        <w:rPr>
          <w:rFonts w:cs="Arial"/>
          <w:sz w:val="20"/>
        </w:rPr>
        <w:t>. 86 e seguintes da mesma Lei.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b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E5319B" w:rsidRPr="009D0903" w:rsidRDefault="00E5319B" w:rsidP="00F1308F">
      <w:pPr>
        <w:jc w:val="both"/>
        <w:rPr>
          <w:rFonts w:cs="Arial"/>
          <w:b/>
          <w:sz w:val="20"/>
        </w:rPr>
      </w:pPr>
    </w:p>
    <w:p w:rsidR="007D45B3" w:rsidRPr="009D0903" w:rsidRDefault="007D45B3" w:rsidP="007D45B3">
      <w:pPr>
        <w:jc w:val="both"/>
        <w:rPr>
          <w:rFonts w:cs="Arial"/>
          <w:b/>
          <w:sz w:val="20"/>
        </w:rPr>
      </w:pPr>
      <w:r w:rsidRPr="009D0903">
        <w:rPr>
          <w:rFonts w:cs="Arial"/>
          <w:b/>
          <w:sz w:val="20"/>
        </w:rPr>
        <w:t>CLÁUSULA SÉTIMA: DAS SANÇÕES ADMINISTRATIVAS</w:t>
      </w:r>
    </w:p>
    <w:p w:rsidR="007D45B3" w:rsidRPr="009D0903" w:rsidRDefault="007D45B3" w:rsidP="007D45B3">
      <w:pPr>
        <w:jc w:val="both"/>
        <w:rPr>
          <w:rFonts w:cs="Arial"/>
          <w:b/>
          <w:sz w:val="20"/>
        </w:rPr>
      </w:pPr>
    </w:p>
    <w:p w:rsidR="007D45B3" w:rsidRPr="009D0903" w:rsidRDefault="007D45B3" w:rsidP="007D45B3">
      <w:pPr>
        <w:ind w:firstLine="708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7D45B3" w:rsidRPr="009D090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7D45B3" w:rsidRPr="009D090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7D45B3" w:rsidRPr="009D090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7D45B3" w:rsidRPr="009D090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7D45B3" w:rsidRPr="009D0903" w:rsidRDefault="007D45B3" w:rsidP="007D45B3">
      <w:pPr>
        <w:tabs>
          <w:tab w:val="left" w:pos="1134"/>
        </w:tabs>
        <w:spacing w:before="120"/>
        <w:jc w:val="both"/>
        <w:rPr>
          <w:rFonts w:cs="Arial"/>
          <w:color w:val="000000"/>
          <w:sz w:val="20"/>
        </w:rPr>
      </w:pPr>
      <w:r w:rsidRPr="009D0903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</w:p>
    <w:p w:rsidR="00F1308F" w:rsidRPr="009D0903" w:rsidRDefault="009A01C9" w:rsidP="00F1308F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CLÁUSULA </w:t>
      </w:r>
      <w:r w:rsidR="00F1308F" w:rsidRPr="009D0903">
        <w:rPr>
          <w:rFonts w:cs="Arial"/>
          <w:b/>
          <w:sz w:val="20"/>
        </w:rPr>
        <w:t xml:space="preserve">OITAVA - </w:t>
      </w:r>
      <w:r w:rsidR="00F1308F" w:rsidRPr="009D0903">
        <w:rPr>
          <w:rFonts w:cs="Arial"/>
          <w:sz w:val="20"/>
        </w:rPr>
        <w:t xml:space="preserve">O presente instrumento é celebrado obedecendo-se aos exatos termos do </w:t>
      </w:r>
      <w:r w:rsidR="00F1308F" w:rsidRPr="009D0903">
        <w:rPr>
          <w:rFonts w:cs="Arial"/>
          <w:b/>
          <w:sz w:val="20"/>
        </w:rPr>
        <w:t xml:space="preserve">Processo de Licitação nº </w:t>
      </w:r>
      <w:r w:rsidR="007D45B3" w:rsidRPr="009D0903">
        <w:rPr>
          <w:rFonts w:cs="Arial"/>
          <w:b/>
          <w:sz w:val="20"/>
        </w:rPr>
        <w:t>420/2017</w:t>
      </w:r>
      <w:r w:rsidR="00F1308F" w:rsidRPr="009D0903">
        <w:rPr>
          <w:rFonts w:cs="Arial"/>
          <w:sz w:val="20"/>
        </w:rPr>
        <w:t>,  na modalidade “</w:t>
      </w:r>
      <w:r w:rsidR="00F1308F" w:rsidRPr="009D0903">
        <w:rPr>
          <w:rFonts w:cs="Arial"/>
          <w:b/>
          <w:sz w:val="20"/>
        </w:rPr>
        <w:t>Pregão”, a qual levou o nº 0</w:t>
      </w:r>
      <w:r w:rsidR="007D45B3" w:rsidRPr="009D0903">
        <w:rPr>
          <w:rFonts w:cs="Arial"/>
          <w:b/>
          <w:sz w:val="20"/>
        </w:rPr>
        <w:t>33/2017</w:t>
      </w:r>
      <w:r w:rsidR="00F1308F" w:rsidRPr="009D0903">
        <w:rPr>
          <w:rFonts w:cs="Arial"/>
          <w:b/>
          <w:sz w:val="20"/>
        </w:rPr>
        <w:t>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NONA - </w:t>
      </w:r>
      <w:r w:rsidRPr="009D0903">
        <w:rPr>
          <w:rFonts w:cs="Arial"/>
          <w:sz w:val="20"/>
        </w:rPr>
        <w:t xml:space="preserve">Todas as despesas tidas com o presente instrumento serão suportadas pelas dotações orçamentárias: </w:t>
      </w:r>
      <w:r w:rsidRPr="009D0903">
        <w:rPr>
          <w:rFonts w:cs="Arial"/>
          <w:b/>
          <w:sz w:val="20"/>
        </w:rPr>
        <w:t>50017</w:t>
      </w:r>
      <w:r w:rsidR="00421DD9" w:rsidRPr="009D0903">
        <w:rPr>
          <w:rFonts w:cs="Arial"/>
          <w:b/>
          <w:sz w:val="20"/>
        </w:rPr>
        <w:t xml:space="preserve"> e</w:t>
      </w:r>
      <w:r w:rsidRPr="009D0903">
        <w:rPr>
          <w:rFonts w:cs="Arial"/>
          <w:b/>
          <w:sz w:val="20"/>
        </w:rPr>
        <w:t xml:space="preserve"> 55008</w:t>
      </w:r>
      <w:r w:rsidR="00421DD9" w:rsidRPr="009D0903">
        <w:rPr>
          <w:rFonts w:cs="Arial"/>
          <w:b/>
          <w:sz w:val="20"/>
        </w:rPr>
        <w:t>.</w:t>
      </w:r>
    </w:p>
    <w:p w:rsidR="00F1308F" w:rsidRPr="009D0903" w:rsidRDefault="00F1308F" w:rsidP="00F1308F">
      <w:pPr>
        <w:jc w:val="both"/>
        <w:rPr>
          <w:rFonts w:cs="Arial"/>
          <w:b/>
          <w:sz w:val="20"/>
        </w:rPr>
      </w:pP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b/>
          <w:sz w:val="20"/>
        </w:rPr>
        <w:t xml:space="preserve">CLÁUSULA DÉCIMA - </w:t>
      </w:r>
      <w:r w:rsidRPr="009D0903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ab/>
      </w:r>
      <w:r w:rsidRPr="009D0903">
        <w:rPr>
          <w:rFonts w:cs="Arial"/>
          <w:sz w:val="20"/>
        </w:rPr>
        <w:tab/>
      </w:r>
    </w:p>
    <w:p w:rsidR="00F1308F" w:rsidRPr="009D0903" w:rsidRDefault="00F1308F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       </w:t>
      </w:r>
      <w:r w:rsidRPr="009D0903">
        <w:rPr>
          <w:rFonts w:cs="Arial"/>
          <w:sz w:val="20"/>
        </w:rPr>
        <w:tab/>
        <w:t xml:space="preserve">       E, por estarem justos e contratados, firmam o presente instrumento em duas vias de igual teor e forma.</w:t>
      </w:r>
    </w:p>
    <w:p w:rsidR="007D45B3" w:rsidRPr="009D0903" w:rsidRDefault="007D45B3" w:rsidP="00F1308F">
      <w:pPr>
        <w:jc w:val="both"/>
        <w:rPr>
          <w:rFonts w:cs="Arial"/>
          <w:sz w:val="20"/>
        </w:rPr>
      </w:pPr>
    </w:p>
    <w:p w:rsidR="007D45B3" w:rsidRPr="009D0903" w:rsidRDefault="007D45B3" w:rsidP="00F1308F">
      <w:pPr>
        <w:jc w:val="both"/>
        <w:rPr>
          <w:rFonts w:cs="Arial"/>
          <w:sz w:val="20"/>
        </w:rPr>
      </w:pPr>
    </w:p>
    <w:p w:rsidR="00421DD9" w:rsidRPr="009D0903" w:rsidRDefault="00421DD9" w:rsidP="00F1308F">
      <w:pPr>
        <w:jc w:val="both"/>
        <w:rPr>
          <w:rFonts w:cs="Arial"/>
          <w:sz w:val="20"/>
        </w:rPr>
      </w:pPr>
    </w:p>
    <w:p w:rsidR="00F1308F" w:rsidRPr="009D0903" w:rsidRDefault="00F1308F" w:rsidP="00C3381D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                            </w:t>
      </w:r>
      <w:r w:rsidR="00421DD9" w:rsidRPr="009D0903">
        <w:rPr>
          <w:rFonts w:cs="Arial"/>
          <w:sz w:val="20"/>
        </w:rPr>
        <w:t xml:space="preserve">                </w:t>
      </w:r>
      <w:r w:rsidR="00E5319B" w:rsidRPr="009D0903">
        <w:rPr>
          <w:rFonts w:cs="Arial"/>
          <w:sz w:val="20"/>
        </w:rPr>
        <w:t xml:space="preserve"> São Marcos, 0</w:t>
      </w:r>
      <w:r w:rsidR="00705466">
        <w:rPr>
          <w:rFonts w:cs="Arial"/>
          <w:sz w:val="20"/>
        </w:rPr>
        <w:t>6</w:t>
      </w:r>
      <w:bookmarkStart w:id="0" w:name="_GoBack"/>
      <w:bookmarkEnd w:id="0"/>
      <w:r w:rsidR="00E5319B" w:rsidRPr="009D0903">
        <w:rPr>
          <w:rFonts w:cs="Arial"/>
          <w:sz w:val="20"/>
        </w:rPr>
        <w:t xml:space="preserve"> </w:t>
      </w:r>
      <w:r w:rsidRPr="009D0903">
        <w:rPr>
          <w:rFonts w:cs="Arial"/>
          <w:sz w:val="20"/>
        </w:rPr>
        <w:t>de</w:t>
      </w:r>
      <w:r w:rsidR="00E5319B" w:rsidRPr="009D0903">
        <w:rPr>
          <w:rFonts w:cs="Arial"/>
          <w:sz w:val="20"/>
        </w:rPr>
        <w:t xml:space="preserve"> junho de </w:t>
      </w:r>
      <w:r w:rsidRPr="009D0903">
        <w:rPr>
          <w:rFonts w:cs="Arial"/>
          <w:sz w:val="20"/>
        </w:rPr>
        <w:t>201</w:t>
      </w:r>
      <w:r w:rsidR="007D45B3" w:rsidRPr="009D0903">
        <w:rPr>
          <w:rFonts w:cs="Arial"/>
          <w:sz w:val="20"/>
        </w:rPr>
        <w:t>7</w:t>
      </w:r>
      <w:r w:rsidRPr="009D0903">
        <w:rPr>
          <w:rFonts w:cs="Arial"/>
          <w:sz w:val="20"/>
        </w:rPr>
        <w:t>.</w:t>
      </w:r>
    </w:p>
    <w:p w:rsidR="00C3381D" w:rsidRPr="009D0903" w:rsidRDefault="00C3381D" w:rsidP="00C3381D">
      <w:pPr>
        <w:jc w:val="both"/>
        <w:rPr>
          <w:rFonts w:cs="Arial"/>
          <w:sz w:val="20"/>
        </w:rPr>
      </w:pPr>
    </w:p>
    <w:p w:rsidR="007D45B3" w:rsidRPr="009D0903" w:rsidRDefault="007D45B3" w:rsidP="00C3381D">
      <w:pPr>
        <w:jc w:val="both"/>
        <w:rPr>
          <w:rFonts w:cs="Arial"/>
          <w:sz w:val="20"/>
        </w:rPr>
      </w:pPr>
    </w:p>
    <w:p w:rsidR="007D45B3" w:rsidRPr="009D0903" w:rsidRDefault="007D45B3" w:rsidP="00C3381D">
      <w:pPr>
        <w:jc w:val="both"/>
        <w:rPr>
          <w:rFonts w:cs="Arial"/>
          <w:sz w:val="20"/>
        </w:rPr>
      </w:pPr>
    </w:p>
    <w:p w:rsidR="00C3381D" w:rsidRPr="009D0903" w:rsidRDefault="00C3381D" w:rsidP="00C3381D">
      <w:pPr>
        <w:jc w:val="both"/>
        <w:rPr>
          <w:rFonts w:cs="Arial"/>
          <w:sz w:val="20"/>
        </w:rPr>
      </w:pPr>
    </w:p>
    <w:p w:rsidR="00E5319B" w:rsidRPr="009D0903" w:rsidRDefault="00E5319B" w:rsidP="00C3381D">
      <w:pPr>
        <w:jc w:val="both"/>
        <w:rPr>
          <w:rFonts w:cs="Arial"/>
          <w:sz w:val="20"/>
        </w:rPr>
      </w:pPr>
    </w:p>
    <w:p w:rsidR="00F1308F" w:rsidRPr="009D0903" w:rsidRDefault="00E5319B" w:rsidP="00F1308F">
      <w:pPr>
        <w:jc w:val="both"/>
        <w:rPr>
          <w:rFonts w:cs="Arial"/>
          <w:sz w:val="20"/>
        </w:rPr>
      </w:pPr>
      <w:r w:rsidRPr="009D0903">
        <w:rPr>
          <w:rFonts w:cs="Arial"/>
          <w:sz w:val="20"/>
        </w:rPr>
        <w:t xml:space="preserve">          </w:t>
      </w:r>
      <w:r w:rsidR="00F1308F" w:rsidRPr="009D0903">
        <w:rPr>
          <w:rFonts w:cs="Arial"/>
          <w:sz w:val="20"/>
        </w:rPr>
        <w:t xml:space="preserve">CONTRATANTE                                              </w:t>
      </w:r>
      <w:r w:rsidR="007D45B3" w:rsidRPr="009D0903">
        <w:rPr>
          <w:rFonts w:cs="Arial"/>
          <w:sz w:val="20"/>
        </w:rPr>
        <w:t xml:space="preserve">                </w:t>
      </w:r>
      <w:r w:rsidR="00F1308F" w:rsidRPr="009D0903">
        <w:rPr>
          <w:rFonts w:cs="Arial"/>
          <w:sz w:val="20"/>
        </w:rPr>
        <w:t xml:space="preserve">          CONTRATADA</w:t>
      </w:r>
    </w:p>
    <w:p w:rsidR="004B01D4" w:rsidRPr="00E5319B" w:rsidRDefault="00353AE9" w:rsidP="00E5319B">
      <w:pPr>
        <w:spacing w:line="360" w:lineRule="auto"/>
        <w:rPr>
          <w:rFonts w:cs="Arial"/>
          <w:b/>
          <w:szCs w:val="22"/>
        </w:rPr>
      </w:pPr>
      <w:r w:rsidRPr="00E5319B">
        <w:rPr>
          <w:rFonts w:ascii="Times New Roman" w:hAnsi="Times New Roman"/>
          <w:b/>
          <w:szCs w:val="22"/>
        </w:rPr>
        <w:t xml:space="preserve">         </w:t>
      </w:r>
    </w:p>
    <w:p w:rsidR="004B01D4" w:rsidRPr="00E5319B" w:rsidRDefault="004B01D4" w:rsidP="00FA27CA">
      <w:pPr>
        <w:ind w:firstLine="1440"/>
        <w:jc w:val="both"/>
        <w:rPr>
          <w:rFonts w:cs="Arial"/>
          <w:b/>
          <w:szCs w:val="22"/>
        </w:rPr>
      </w:pPr>
    </w:p>
    <w:sectPr w:rsidR="004B01D4" w:rsidRPr="00E5319B" w:rsidSect="009D0903">
      <w:footerReference w:type="default" r:id="rId8"/>
      <w:footerReference w:type="first" r:id="rId9"/>
      <w:pgSz w:w="11906" w:h="16838" w:code="9"/>
      <w:pgMar w:top="3119" w:right="85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9A" w:rsidRDefault="003B1F9A">
      <w:r>
        <w:separator/>
      </w:r>
    </w:p>
  </w:endnote>
  <w:endnote w:type="continuationSeparator" w:id="0">
    <w:p w:rsidR="003B1F9A" w:rsidRDefault="003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9A" w:rsidRPr="001C55D9" w:rsidRDefault="003B1F9A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705466">
      <w:rPr>
        <w:noProof/>
        <w:sz w:val="20"/>
      </w:rPr>
      <w:t>2</w:t>
    </w:r>
    <w:r w:rsidRPr="001C55D9">
      <w:rPr>
        <w:sz w:val="20"/>
      </w:rPr>
      <w:fldChar w:fldCharType="end"/>
    </w:r>
  </w:p>
  <w:p w:rsidR="003B1F9A" w:rsidRDefault="003B1F9A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9A" w:rsidRPr="001C55D9" w:rsidRDefault="003B1F9A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9A" w:rsidRDefault="003B1F9A">
      <w:r>
        <w:separator/>
      </w:r>
    </w:p>
  </w:footnote>
  <w:footnote w:type="continuationSeparator" w:id="0">
    <w:p w:rsidR="003B1F9A" w:rsidRDefault="003B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07C69"/>
    <w:multiLevelType w:val="hybridMultilevel"/>
    <w:tmpl w:val="97E6F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02D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1A3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53FF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30C7"/>
    <w:multiLevelType w:val="hybridMultilevel"/>
    <w:tmpl w:val="EAEC28F8"/>
    <w:lvl w:ilvl="0" w:tplc="5496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3B21"/>
    <w:rsid w:val="00005F8C"/>
    <w:rsid w:val="00006C66"/>
    <w:rsid w:val="00006DBE"/>
    <w:rsid w:val="000156C7"/>
    <w:rsid w:val="00027668"/>
    <w:rsid w:val="000278D4"/>
    <w:rsid w:val="0004087D"/>
    <w:rsid w:val="00045F7C"/>
    <w:rsid w:val="0004688E"/>
    <w:rsid w:val="00047AEE"/>
    <w:rsid w:val="0005522D"/>
    <w:rsid w:val="0005541E"/>
    <w:rsid w:val="00062BA1"/>
    <w:rsid w:val="0007436D"/>
    <w:rsid w:val="00074675"/>
    <w:rsid w:val="00083E0D"/>
    <w:rsid w:val="00095800"/>
    <w:rsid w:val="00096870"/>
    <w:rsid w:val="000A1604"/>
    <w:rsid w:val="000C1767"/>
    <w:rsid w:val="000D14FD"/>
    <w:rsid w:val="00100917"/>
    <w:rsid w:val="001042C0"/>
    <w:rsid w:val="00113B9A"/>
    <w:rsid w:val="00124B9B"/>
    <w:rsid w:val="00130002"/>
    <w:rsid w:val="001547F2"/>
    <w:rsid w:val="001829FC"/>
    <w:rsid w:val="001829FF"/>
    <w:rsid w:val="00186D10"/>
    <w:rsid w:val="001A7FDA"/>
    <w:rsid w:val="001B01E0"/>
    <w:rsid w:val="001C4B68"/>
    <w:rsid w:val="001C55D9"/>
    <w:rsid w:val="001D3FB4"/>
    <w:rsid w:val="001D7A96"/>
    <w:rsid w:val="001E26CB"/>
    <w:rsid w:val="0022035A"/>
    <w:rsid w:val="00227B61"/>
    <w:rsid w:val="00232260"/>
    <w:rsid w:val="00237FB1"/>
    <w:rsid w:val="00242946"/>
    <w:rsid w:val="00244E21"/>
    <w:rsid w:val="002525A9"/>
    <w:rsid w:val="0026068A"/>
    <w:rsid w:val="00260BE9"/>
    <w:rsid w:val="002641EE"/>
    <w:rsid w:val="00264AF5"/>
    <w:rsid w:val="00265156"/>
    <w:rsid w:val="00265D9E"/>
    <w:rsid w:val="0026601C"/>
    <w:rsid w:val="002704F5"/>
    <w:rsid w:val="002820C3"/>
    <w:rsid w:val="00286627"/>
    <w:rsid w:val="002922F3"/>
    <w:rsid w:val="00292E34"/>
    <w:rsid w:val="0029772C"/>
    <w:rsid w:val="002A52AF"/>
    <w:rsid w:val="002C152A"/>
    <w:rsid w:val="002D0476"/>
    <w:rsid w:val="002D70A3"/>
    <w:rsid w:val="002E22C3"/>
    <w:rsid w:val="002E7DE1"/>
    <w:rsid w:val="002F3D0E"/>
    <w:rsid w:val="00306CA2"/>
    <w:rsid w:val="00311B8D"/>
    <w:rsid w:val="00317F85"/>
    <w:rsid w:val="00327659"/>
    <w:rsid w:val="0033442C"/>
    <w:rsid w:val="003406A1"/>
    <w:rsid w:val="00341D46"/>
    <w:rsid w:val="00353AE9"/>
    <w:rsid w:val="003657A1"/>
    <w:rsid w:val="00367FD2"/>
    <w:rsid w:val="00370221"/>
    <w:rsid w:val="003709C8"/>
    <w:rsid w:val="00370B2E"/>
    <w:rsid w:val="00384C54"/>
    <w:rsid w:val="003856F9"/>
    <w:rsid w:val="00385A36"/>
    <w:rsid w:val="0039677E"/>
    <w:rsid w:val="003B1F9A"/>
    <w:rsid w:val="003B3F7E"/>
    <w:rsid w:val="003C291E"/>
    <w:rsid w:val="003C4459"/>
    <w:rsid w:val="003D1717"/>
    <w:rsid w:val="003D3200"/>
    <w:rsid w:val="003E094A"/>
    <w:rsid w:val="003F3173"/>
    <w:rsid w:val="004124D4"/>
    <w:rsid w:val="00421DD9"/>
    <w:rsid w:val="004277A4"/>
    <w:rsid w:val="00435FBE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2374"/>
    <w:rsid w:val="004937F5"/>
    <w:rsid w:val="004A74A6"/>
    <w:rsid w:val="004B01D4"/>
    <w:rsid w:val="004C10EF"/>
    <w:rsid w:val="004C1168"/>
    <w:rsid w:val="004C6697"/>
    <w:rsid w:val="004D31E2"/>
    <w:rsid w:val="004E3426"/>
    <w:rsid w:val="004E6180"/>
    <w:rsid w:val="00503ADD"/>
    <w:rsid w:val="005169D7"/>
    <w:rsid w:val="00525619"/>
    <w:rsid w:val="00525DAF"/>
    <w:rsid w:val="0053625A"/>
    <w:rsid w:val="00540F2E"/>
    <w:rsid w:val="00555481"/>
    <w:rsid w:val="00557C2A"/>
    <w:rsid w:val="0056210C"/>
    <w:rsid w:val="005A0115"/>
    <w:rsid w:val="005A5685"/>
    <w:rsid w:val="005A638F"/>
    <w:rsid w:val="005A7ECE"/>
    <w:rsid w:val="005B0841"/>
    <w:rsid w:val="005B6D18"/>
    <w:rsid w:val="005D1800"/>
    <w:rsid w:val="005E73EE"/>
    <w:rsid w:val="005F4818"/>
    <w:rsid w:val="00604B2A"/>
    <w:rsid w:val="00606C64"/>
    <w:rsid w:val="006237B5"/>
    <w:rsid w:val="006405C7"/>
    <w:rsid w:val="00641213"/>
    <w:rsid w:val="00652A42"/>
    <w:rsid w:val="006536ED"/>
    <w:rsid w:val="00661F19"/>
    <w:rsid w:val="00663C46"/>
    <w:rsid w:val="006730DA"/>
    <w:rsid w:val="00683F4E"/>
    <w:rsid w:val="006A0EA0"/>
    <w:rsid w:val="006B547F"/>
    <w:rsid w:val="006D3BCF"/>
    <w:rsid w:val="006D7077"/>
    <w:rsid w:val="006F4858"/>
    <w:rsid w:val="00705466"/>
    <w:rsid w:val="00713560"/>
    <w:rsid w:val="007216FE"/>
    <w:rsid w:val="007218D0"/>
    <w:rsid w:val="0073577B"/>
    <w:rsid w:val="00743707"/>
    <w:rsid w:val="0074417F"/>
    <w:rsid w:val="0074698F"/>
    <w:rsid w:val="00753380"/>
    <w:rsid w:val="00754EB8"/>
    <w:rsid w:val="00757FFD"/>
    <w:rsid w:val="0077346B"/>
    <w:rsid w:val="00792333"/>
    <w:rsid w:val="007960AE"/>
    <w:rsid w:val="00796269"/>
    <w:rsid w:val="0079634C"/>
    <w:rsid w:val="007A0CCA"/>
    <w:rsid w:val="007C3C8B"/>
    <w:rsid w:val="007C54E2"/>
    <w:rsid w:val="007D2486"/>
    <w:rsid w:val="007D45B3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802EF"/>
    <w:rsid w:val="00885070"/>
    <w:rsid w:val="008A082B"/>
    <w:rsid w:val="008B5D32"/>
    <w:rsid w:val="008B5E15"/>
    <w:rsid w:val="008C6039"/>
    <w:rsid w:val="008E0895"/>
    <w:rsid w:val="008E1EA4"/>
    <w:rsid w:val="008F6A8C"/>
    <w:rsid w:val="009101AB"/>
    <w:rsid w:val="0091307C"/>
    <w:rsid w:val="00914DF8"/>
    <w:rsid w:val="009168CD"/>
    <w:rsid w:val="00916BDB"/>
    <w:rsid w:val="00920469"/>
    <w:rsid w:val="00922273"/>
    <w:rsid w:val="0093166A"/>
    <w:rsid w:val="00944450"/>
    <w:rsid w:val="00956D20"/>
    <w:rsid w:val="00976AA6"/>
    <w:rsid w:val="00983341"/>
    <w:rsid w:val="00992333"/>
    <w:rsid w:val="00993050"/>
    <w:rsid w:val="009952A7"/>
    <w:rsid w:val="009A01C9"/>
    <w:rsid w:val="009B7D05"/>
    <w:rsid w:val="009D0903"/>
    <w:rsid w:val="009E071E"/>
    <w:rsid w:val="009E6483"/>
    <w:rsid w:val="00A15FC1"/>
    <w:rsid w:val="00A30F94"/>
    <w:rsid w:val="00A317BC"/>
    <w:rsid w:val="00A3237E"/>
    <w:rsid w:val="00A4246D"/>
    <w:rsid w:val="00A51DA4"/>
    <w:rsid w:val="00A7061B"/>
    <w:rsid w:val="00A77DAD"/>
    <w:rsid w:val="00A856C1"/>
    <w:rsid w:val="00AB1773"/>
    <w:rsid w:val="00AB5DEE"/>
    <w:rsid w:val="00AC6310"/>
    <w:rsid w:val="00B156E2"/>
    <w:rsid w:val="00B1633A"/>
    <w:rsid w:val="00B36C43"/>
    <w:rsid w:val="00B40FBF"/>
    <w:rsid w:val="00B43AA2"/>
    <w:rsid w:val="00B43FDB"/>
    <w:rsid w:val="00B70E3E"/>
    <w:rsid w:val="00B7470A"/>
    <w:rsid w:val="00B75839"/>
    <w:rsid w:val="00B75BFD"/>
    <w:rsid w:val="00B83D1E"/>
    <w:rsid w:val="00B84052"/>
    <w:rsid w:val="00B86EB3"/>
    <w:rsid w:val="00B87A2C"/>
    <w:rsid w:val="00B96D15"/>
    <w:rsid w:val="00B96F8F"/>
    <w:rsid w:val="00BA1F3A"/>
    <w:rsid w:val="00BC1E99"/>
    <w:rsid w:val="00BF3DFC"/>
    <w:rsid w:val="00C0066F"/>
    <w:rsid w:val="00C120D3"/>
    <w:rsid w:val="00C32CB3"/>
    <w:rsid w:val="00C3381D"/>
    <w:rsid w:val="00C36BBF"/>
    <w:rsid w:val="00C3739A"/>
    <w:rsid w:val="00C41846"/>
    <w:rsid w:val="00C452B6"/>
    <w:rsid w:val="00C51D3C"/>
    <w:rsid w:val="00C53503"/>
    <w:rsid w:val="00C54C0B"/>
    <w:rsid w:val="00C57F2A"/>
    <w:rsid w:val="00C57F30"/>
    <w:rsid w:val="00C75B47"/>
    <w:rsid w:val="00C83959"/>
    <w:rsid w:val="00C861EE"/>
    <w:rsid w:val="00CA48F2"/>
    <w:rsid w:val="00CB1891"/>
    <w:rsid w:val="00CB2891"/>
    <w:rsid w:val="00CC6240"/>
    <w:rsid w:val="00CD309B"/>
    <w:rsid w:val="00CD758C"/>
    <w:rsid w:val="00CF731B"/>
    <w:rsid w:val="00CF795E"/>
    <w:rsid w:val="00D025DB"/>
    <w:rsid w:val="00D10C7E"/>
    <w:rsid w:val="00D14E11"/>
    <w:rsid w:val="00D22132"/>
    <w:rsid w:val="00D35E43"/>
    <w:rsid w:val="00D47905"/>
    <w:rsid w:val="00D7214A"/>
    <w:rsid w:val="00D72C6D"/>
    <w:rsid w:val="00D759B6"/>
    <w:rsid w:val="00D811AD"/>
    <w:rsid w:val="00D8458D"/>
    <w:rsid w:val="00D966F8"/>
    <w:rsid w:val="00D96DE1"/>
    <w:rsid w:val="00DB0634"/>
    <w:rsid w:val="00DB7519"/>
    <w:rsid w:val="00DD6AC6"/>
    <w:rsid w:val="00DF5CCC"/>
    <w:rsid w:val="00DF6C7E"/>
    <w:rsid w:val="00E02F01"/>
    <w:rsid w:val="00E13484"/>
    <w:rsid w:val="00E41A3C"/>
    <w:rsid w:val="00E50E00"/>
    <w:rsid w:val="00E5319B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1066"/>
    <w:rsid w:val="00EE2948"/>
    <w:rsid w:val="00EE7FE1"/>
    <w:rsid w:val="00EF5734"/>
    <w:rsid w:val="00EF5F94"/>
    <w:rsid w:val="00F0706E"/>
    <w:rsid w:val="00F11774"/>
    <w:rsid w:val="00F1308F"/>
    <w:rsid w:val="00F1443F"/>
    <w:rsid w:val="00F24258"/>
    <w:rsid w:val="00F24471"/>
    <w:rsid w:val="00F33759"/>
    <w:rsid w:val="00F529E6"/>
    <w:rsid w:val="00F53AA4"/>
    <w:rsid w:val="00F5661A"/>
    <w:rsid w:val="00F63289"/>
    <w:rsid w:val="00F77B48"/>
    <w:rsid w:val="00F87B3B"/>
    <w:rsid w:val="00F96D24"/>
    <w:rsid w:val="00FA27CA"/>
    <w:rsid w:val="00FA3CBF"/>
    <w:rsid w:val="00FB31D0"/>
    <w:rsid w:val="00FB73CF"/>
    <w:rsid w:val="00FC334F"/>
    <w:rsid w:val="00FC3A7E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92C7AE-4BE8-47B5-80FD-B5594FB3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Corpodetexto21">
    <w:name w:val="Corpo de texto 21"/>
    <w:basedOn w:val="Normal"/>
    <w:rsid w:val="004B01D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D457-C3EE-4172-A4AF-4A22AB0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9076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3</cp:revision>
  <cp:lastPrinted>2017-06-06T19:02:00Z</cp:lastPrinted>
  <dcterms:created xsi:type="dcterms:W3CDTF">2017-06-06T18:48:00Z</dcterms:created>
  <dcterms:modified xsi:type="dcterms:W3CDTF">2017-06-06T19:21:00Z</dcterms:modified>
</cp:coreProperties>
</file>