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Default="00695EEA">
      <w:pPr>
        <w:pStyle w:val="Corpodetexto"/>
      </w:pPr>
      <w:r>
        <w:t xml:space="preserve">ATA DE </w:t>
      </w:r>
      <w:r w:rsidR="00F56A13">
        <w:t xml:space="preserve">RECEBIMENTO DE PARECER JURÍDICO E </w:t>
      </w:r>
      <w:r>
        <w:t>ABER</w:t>
      </w:r>
      <w:r w:rsidR="00EA062C">
        <w:t xml:space="preserve">TURA DE </w:t>
      </w:r>
      <w:r w:rsidR="00296304">
        <w:t>PROPOSTA</w:t>
      </w:r>
      <w:r w:rsidR="00EA062C">
        <w:t xml:space="preserve"> </w:t>
      </w:r>
      <w:r>
        <w:t>REFERENTE AO PROCESSO Nº</w:t>
      </w:r>
      <w:r w:rsidR="00D2775A">
        <w:t xml:space="preserve"> </w:t>
      </w:r>
      <w:r w:rsidR="00F56A13">
        <w:t>326</w:t>
      </w:r>
      <w:r w:rsidR="00885C86">
        <w:t>/201</w:t>
      </w:r>
      <w:r w:rsidR="000456EE">
        <w:t>7</w:t>
      </w:r>
      <w:r w:rsidR="00EA062C">
        <w:t>,</w:t>
      </w:r>
      <w:r w:rsidR="002460DB">
        <w:t xml:space="preserve"> CONVITE Nº </w:t>
      </w:r>
      <w:r w:rsidR="00D2775A">
        <w:t>0</w:t>
      </w:r>
      <w:r w:rsidR="00F56A13">
        <w:t>21</w:t>
      </w:r>
      <w:r w:rsidR="00D2775A">
        <w:t>/201</w:t>
      </w:r>
      <w:r w:rsidR="000456EE">
        <w:t>7</w:t>
      </w:r>
    </w:p>
    <w:p w:rsidR="00B30B48" w:rsidRDefault="00B30B48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</w:t>
      </w:r>
      <w:r w:rsidR="00A66337">
        <w:rPr>
          <w:rFonts w:ascii="Arial" w:hAnsi="Arial"/>
          <w:sz w:val="28"/>
        </w:rPr>
        <w:t>s</w:t>
      </w:r>
      <w:r w:rsidR="00E068FB">
        <w:rPr>
          <w:rFonts w:ascii="Arial" w:hAnsi="Arial"/>
          <w:sz w:val="28"/>
        </w:rPr>
        <w:t xml:space="preserve"> </w:t>
      </w:r>
      <w:r w:rsidR="00F56A13">
        <w:rPr>
          <w:rFonts w:ascii="Arial" w:hAnsi="Arial"/>
          <w:sz w:val="28"/>
        </w:rPr>
        <w:t>quatro</w:t>
      </w:r>
      <w:r w:rsidR="00A45EBB">
        <w:rPr>
          <w:rFonts w:ascii="Arial" w:hAnsi="Arial"/>
          <w:sz w:val="28"/>
        </w:rPr>
        <w:t xml:space="preserve"> </w:t>
      </w:r>
      <w:r w:rsidR="00D2775A">
        <w:rPr>
          <w:rFonts w:ascii="Arial" w:hAnsi="Arial"/>
          <w:sz w:val="28"/>
        </w:rPr>
        <w:t xml:space="preserve">dias do mês de </w:t>
      </w:r>
      <w:r w:rsidR="00F56A13">
        <w:rPr>
          <w:rFonts w:ascii="Arial" w:hAnsi="Arial"/>
          <w:sz w:val="28"/>
        </w:rPr>
        <w:t>maio</w:t>
      </w:r>
      <w:r w:rsidR="001622F5">
        <w:rPr>
          <w:rFonts w:ascii="Arial" w:hAnsi="Arial"/>
          <w:sz w:val="28"/>
        </w:rPr>
        <w:t xml:space="preserve"> do</w:t>
      </w:r>
      <w:r>
        <w:rPr>
          <w:rFonts w:ascii="Arial" w:hAnsi="Arial"/>
          <w:sz w:val="28"/>
        </w:rPr>
        <w:t xml:space="preserve"> ano de dois mil e </w:t>
      </w:r>
      <w:r w:rsidR="00A45EBB">
        <w:rPr>
          <w:rFonts w:ascii="Arial" w:hAnsi="Arial"/>
          <w:sz w:val="28"/>
        </w:rPr>
        <w:t>dezesse</w:t>
      </w:r>
      <w:r w:rsidR="000456EE">
        <w:rPr>
          <w:rFonts w:ascii="Arial" w:hAnsi="Arial"/>
          <w:sz w:val="28"/>
        </w:rPr>
        <w:t>te</w:t>
      </w:r>
      <w:r>
        <w:rPr>
          <w:rFonts w:ascii="Arial" w:hAnsi="Arial"/>
          <w:sz w:val="28"/>
        </w:rPr>
        <w:t>,</w:t>
      </w:r>
      <w:r w:rsidR="006D2605">
        <w:rPr>
          <w:rFonts w:ascii="Arial" w:hAnsi="Arial"/>
          <w:sz w:val="28"/>
        </w:rPr>
        <w:t xml:space="preserve"> às </w:t>
      </w:r>
      <w:r w:rsidR="000456EE">
        <w:rPr>
          <w:rFonts w:ascii="Arial" w:hAnsi="Arial"/>
          <w:sz w:val="28"/>
        </w:rPr>
        <w:t>qu</w:t>
      </w:r>
      <w:r w:rsidR="00F56A13">
        <w:rPr>
          <w:rFonts w:ascii="Arial" w:hAnsi="Arial"/>
          <w:sz w:val="28"/>
        </w:rPr>
        <w:t>inze</w:t>
      </w:r>
      <w:r w:rsidR="00D2775A">
        <w:rPr>
          <w:rFonts w:ascii="Arial" w:hAnsi="Arial"/>
          <w:sz w:val="28"/>
        </w:rPr>
        <w:t xml:space="preserve"> h</w:t>
      </w:r>
      <w:r w:rsidR="009B1F14">
        <w:rPr>
          <w:rFonts w:ascii="Arial" w:hAnsi="Arial"/>
          <w:sz w:val="28"/>
        </w:rPr>
        <w:t>oras</w:t>
      </w:r>
      <w:r>
        <w:rPr>
          <w:rFonts w:ascii="Arial" w:hAnsi="Arial"/>
          <w:sz w:val="28"/>
        </w:rPr>
        <w:t xml:space="preserve">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 w:rsidR="000456EE">
        <w:rPr>
          <w:rFonts w:ascii="Arial" w:hAnsi="Arial"/>
          <w:b/>
          <w:sz w:val="28"/>
        </w:rPr>
        <w:t>067</w:t>
      </w:r>
      <w:r w:rsidR="00D2775A">
        <w:rPr>
          <w:rFonts w:ascii="Arial" w:hAnsi="Arial"/>
          <w:b/>
          <w:sz w:val="28"/>
        </w:rPr>
        <w:t>/201</w:t>
      </w:r>
      <w:r w:rsidR="000456EE">
        <w:rPr>
          <w:rFonts w:ascii="Arial" w:hAnsi="Arial"/>
          <w:b/>
          <w:sz w:val="28"/>
        </w:rPr>
        <w:t>7</w:t>
      </w:r>
      <w:r w:rsidR="00F56A13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 xml:space="preserve">com a presença dos seguintes </w:t>
      </w:r>
      <w:r w:rsidR="00C34422">
        <w:rPr>
          <w:rFonts w:ascii="Arial" w:hAnsi="Arial"/>
          <w:sz w:val="28"/>
        </w:rPr>
        <w:t>componentes:</w:t>
      </w:r>
      <w:r w:rsidR="00980F9F">
        <w:rPr>
          <w:rFonts w:ascii="Arial" w:hAnsi="Arial"/>
          <w:sz w:val="28"/>
        </w:rPr>
        <w:t xml:space="preserve"> </w:t>
      </w:r>
      <w:r w:rsidR="00F56A13">
        <w:rPr>
          <w:rFonts w:ascii="Arial" w:hAnsi="Arial"/>
          <w:sz w:val="28"/>
        </w:rPr>
        <w:t>Graciano Correa dos Santos</w:t>
      </w:r>
      <w:r w:rsidR="00130323">
        <w:rPr>
          <w:rFonts w:ascii="Arial" w:hAnsi="Arial"/>
          <w:sz w:val="28"/>
        </w:rPr>
        <w:t xml:space="preserve">, </w:t>
      </w:r>
      <w:r w:rsidR="000456EE">
        <w:rPr>
          <w:rFonts w:ascii="Arial" w:hAnsi="Arial"/>
          <w:sz w:val="28"/>
        </w:rPr>
        <w:t>Daiane dos Santos Alves</w:t>
      </w:r>
      <w:r w:rsidR="00D2775A">
        <w:rPr>
          <w:rFonts w:ascii="Arial" w:hAnsi="Arial"/>
          <w:sz w:val="28"/>
        </w:rPr>
        <w:t xml:space="preserve"> e</w:t>
      </w:r>
      <w:r w:rsidR="009B1F14">
        <w:rPr>
          <w:rFonts w:ascii="Arial" w:hAnsi="Arial"/>
          <w:sz w:val="28"/>
        </w:rPr>
        <w:t xml:space="preserve"> </w:t>
      </w:r>
      <w:r w:rsidR="00A45EBB">
        <w:rPr>
          <w:rFonts w:ascii="Arial" w:hAnsi="Arial"/>
          <w:sz w:val="28"/>
        </w:rPr>
        <w:t>R</w:t>
      </w:r>
      <w:r w:rsidR="003F625A">
        <w:rPr>
          <w:rFonts w:ascii="Arial" w:hAnsi="Arial"/>
          <w:sz w:val="28"/>
        </w:rPr>
        <w:t>ochele Canale Ascari</w:t>
      </w:r>
      <w:r>
        <w:rPr>
          <w:rFonts w:ascii="Arial" w:hAnsi="Arial"/>
          <w:sz w:val="28"/>
        </w:rPr>
        <w:t xml:space="preserve"> com a finalidade de </w:t>
      </w:r>
      <w:r w:rsidR="00F56A13">
        <w:rPr>
          <w:rFonts w:ascii="Arial" w:hAnsi="Arial"/>
          <w:sz w:val="28"/>
        </w:rPr>
        <w:t xml:space="preserve">receber o parecer jurídico solicitado, sendo o mesmo favorável ao seguimento do referido processo. Do exposto, passa-se para a segunda fase de abertura da proposta, ficando a empresa </w:t>
      </w:r>
      <w:r w:rsidR="00F56A13" w:rsidRPr="00F56A13">
        <w:rPr>
          <w:rFonts w:ascii="Arial" w:hAnsi="Arial"/>
          <w:b/>
          <w:sz w:val="28"/>
        </w:rPr>
        <w:t>Poggere &amp; Poggere Ltda</w:t>
      </w:r>
      <w:r w:rsidR="00F56A13">
        <w:rPr>
          <w:rFonts w:ascii="Arial" w:hAnsi="Arial"/>
          <w:sz w:val="28"/>
        </w:rPr>
        <w:t xml:space="preserve"> vencedora do certame, por ter apresentado preço compatível com o orçado pelo município</w:t>
      </w:r>
      <w:r w:rsidR="00EF29EC">
        <w:rPr>
          <w:rFonts w:ascii="Arial" w:hAnsi="Arial"/>
          <w:sz w:val="28"/>
        </w:rPr>
        <w:t xml:space="preserve">, conforme dispõe a </w:t>
      </w:r>
      <w:r w:rsidR="00F56A13">
        <w:rPr>
          <w:rFonts w:ascii="Arial" w:hAnsi="Arial"/>
          <w:sz w:val="28"/>
        </w:rPr>
        <w:t>L</w:t>
      </w:r>
      <w:r w:rsidR="00EF29EC">
        <w:rPr>
          <w:rFonts w:ascii="Arial" w:hAnsi="Arial"/>
          <w:sz w:val="28"/>
        </w:rPr>
        <w:t>ei 8666/93 e suas alterações.</w:t>
      </w:r>
      <w:r w:rsidR="00B30989">
        <w:rPr>
          <w:rFonts w:ascii="Arial" w:hAnsi="Arial"/>
          <w:sz w:val="28"/>
        </w:rPr>
        <w:t xml:space="preserve"> </w:t>
      </w:r>
      <w:r w:rsidR="003C3A7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Nada mais havendo </w:t>
      </w:r>
      <w:r w:rsidR="00C06D95">
        <w:rPr>
          <w:rFonts w:ascii="Arial" w:hAnsi="Arial"/>
          <w:sz w:val="28"/>
        </w:rPr>
        <w:t xml:space="preserve">a constar, </w:t>
      </w:r>
      <w:r>
        <w:rPr>
          <w:rFonts w:ascii="Arial" w:hAnsi="Arial"/>
          <w:sz w:val="28"/>
        </w:rPr>
        <w:t>encerr</w:t>
      </w:r>
      <w:r w:rsidR="00C06D95">
        <w:rPr>
          <w:rFonts w:ascii="Arial" w:hAnsi="Arial"/>
          <w:sz w:val="28"/>
        </w:rPr>
        <w:t xml:space="preserve">a-se </w:t>
      </w:r>
      <w:r>
        <w:rPr>
          <w:rFonts w:ascii="Arial" w:hAnsi="Arial"/>
          <w:sz w:val="28"/>
        </w:rPr>
        <w:t>a presente ata.</w:t>
      </w:r>
    </w:p>
    <w:p w:rsidR="00B30B48" w:rsidRDefault="00B30B48">
      <w:pPr>
        <w:jc w:val="both"/>
        <w:rPr>
          <w:rFonts w:ascii="Arial" w:hAnsi="Arial"/>
          <w:sz w:val="28"/>
        </w:rPr>
      </w:pPr>
    </w:p>
    <w:p w:rsidR="00A7284E" w:rsidRDefault="00A7284E" w:rsidP="00A7284E">
      <w:pPr>
        <w:rPr>
          <w:sz w:val="16"/>
        </w:rPr>
      </w:pPr>
      <w:r>
        <w:rPr>
          <w:sz w:val="16"/>
        </w:rPr>
        <w:t>Item = 1 Qtde = 640,00 - Und: UN  CONTRATAÇÃO DE EMPRESA CONTRATAÇÃO DE EMPRESA COM BALANÇA DE PESAGEM DE CAMINHÕES ATE 40 TON. PARA A PESAGEM  DOS CAMINHÕES DE LIXO NUM TOTAL DE ATE 80 PESAGENS/ MÊS, COM RESÍDUOS ORGÂNICOS E LIXO SECO / DOMÉSTICO. A PESAGEM SERÁ FEITA POR:|PESAGEM DE TARA;|PESAGEM DE BRUTO;|FORNECIMENTO DO PESO LIQUIDO.|A PESAGEM É OBRIGATÓRIA CONFORME  LICENÇA DE OPERAÇÃO DO ATERRO SANITÁRIO.|O PAGAMENTO SAIRÁ DOS RECURSOS DO FUNDO DO MEIO AMBIENTE.</w:t>
      </w:r>
    </w:p>
    <w:p w:rsidR="00A7284E" w:rsidRDefault="00A7284E" w:rsidP="00A7284E">
      <w:pPr>
        <w:rPr>
          <w:sz w:val="16"/>
        </w:rPr>
      </w:pPr>
    </w:p>
    <w:tbl>
      <w:tblPr>
        <w:tblW w:w="13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3"/>
        <w:gridCol w:w="1300"/>
        <w:gridCol w:w="1300"/>
        <w:gridCol w:w="1200"/>
        <w:gridCol w:w="1200"/>
        <w:gridCol w:w="3001"/>
      </w:tblGrid>
      <w:tr w:rsidR="00A7284E" w:rsidTr="00A7284E">
        <w:tc>
          <w:tcPr>
            <w:tcW w:w="6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Lance</w:t>
            </w:r>
          </w:p>
        </w:tc>
        <w:tc>
          <w:tcPr>
            <w:tcW w:w="50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Fornecedor</w:t>
            </w:r>
          </w:p>
        </w:tc>
        <w:tc>
          <w:tcPr>
            <w:tcW w:w="1300" w:type="dxa"/>
            <w:hideMark/>
          </w:tcPr>
          <w:p w:rsidR="00A7284E" w:rsidRDefault="00A7284E">
            <w:pPr>
              <w:jc w:val="right"/>
              <w:rPr>
                <w:sz w:val="16"/>
              </w:rPr>
            </w:pPr>
            <w:r>
              <w:rPr>
                <w:sz w:val="16"/>
              </w:rPr>
              <w:t>Unitário</w:t>
            </w:r>
          </w:p>
        </w:tc>
        <w:tc>
          <w:tcPr>
            <w:tcW w:w="1300" w:type="dxa"/>
            <w:hideMark/>
          </w:tcPr>
          <w:p w:rsidR="00A7284E" w:rsidRDefault="00A7284E">
            <w:pPr>
              <w:jc w:val="righ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  <w:tc>
          <w:tcPr>
            <w:tcW w:w="12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2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30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Operação</w:t>
            </w:r>
          </w:p>
        </w:tc>
      </w:tr>
      <w:tr w:rsidR="00A7284E" w:rsidTr="00A7284E">
        <w:tc>
          <w:tcPr>
            <w:tcW w:w="6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 xml:space="preserve">17958 - POGGERE &amp; POGGERE LTDA                  </w:t>
            </w:r>
          </w:p>
        </w:tc>
        <w:tc>
          <w:tcPr>
            <w:tcW w:w="1300" w:type="dxa"/>
            <w:hideMark/>
          </w:tcPr>
          <w:p w:rsidR="00A7284E" w:rsidRDefault="00A7284E">
            <w:pPr>
              <w:jc w:val="right"/>
              <w:rPr>
                <w:sz w:val="16"/>
              </w:rPr>
            </w:pPr>
            <w:r>
              <w:rPr>
                <w:sz w:val="16"/>
              </w:rPr>
              <w:t>12,0000</w:t>
            </w:r>
          </w:p>
        </w:tc>
        <w:tc>
          <w:tcPr>
            <w:tcW w:w="1300" w:type="dxa"/>
            <w:hideMark/>
          </w:tcPr>
          <w:p w:rsidR="00A7284E" w:rsidRDefault="00A7284E">
            <w:pPr>
              <w:jc w:val="right"/>
              <w:rPr>
                <w:sz w:val="16"/>
              </w:rPr>
            </w:pPr>
            <w:r>
              <w:rPr>
                <w:sz w:val="16"/>
              </w:rPr>
              <w:t>7.680,00</w:t>
            </w:r>
          </w:p>
        </w:tc>
        <w:tc>
          <w:tcPr>
            <w:tcW w:w="12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04/05/2017</w:t>
            </w:r>
          </w:p>
        </w:tc>
        <w:tc>
          <w:tcPr>
            <w:tcW w:w="12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>17:02:35</w:t>
            </w:r>
          </w:p>
        </w:tc>
        <w:tc>
          <w:tcPr>
            <w:tcW w:w="3000" w:type="dxa"/>
            <w:hideMark/>
          </w:tcPr>
          <w:p w:rsidR="00A7284E" w:rsidRDefault="00A728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A7284E" w:rsidRDefault="00A7284E" w:rsidP="00A7284E">
      <w:pPr>
        <w:rPr>
          <w:rFonts w:asciiTheme="minorHAnsi" w:hAnsiTheme="minorHAnsi"/>
          <w:sz w:val="16"/>
          <w:szCs w:val="22"/>
          <w:lang w:eastAsia="en-US"/>
        </w:rPr>
      </w:pPr>
    </w:p>
    <w:p w:rsidR="00B30B48" w:rsidRDefault="00B30B48">
      <w:pPr>
        <w:jc w:val="both"/>
        <w:rPr>
          <w:rFonts w:ascii="Arial" w:hAnsi="Arial"/>
          <w:sz w:val="28"/>
        </w:rPr>
      </w:pPr>
    </w:p>
    <w:p w:rsidR="00695EEA" w:rsidRDefault="00695EEA" w:rsidP="00465471">
      <w:pPr>
        <w:ind w:left="4956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465471">
      <w:pPr>
        <w:ind w:left="424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 w:rsidP="00465471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3C3A71" w:rsidRPr="00465471" w:rsidRDefault="00465471" w:rsidP="00465471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</w:t>
      </w:r>
    </w:p>
    <w:p w:rsidR="000456EE" w:rsidRDefault="000456EE">
      <w:pPr>
        <w:rPr>
          <w:b/>
          <w:sz w:val="28"/>
          <w:u w:val="single"/>
        </w:rPr>
      </w:pPr>
    </w:p>
    <w:p w:rsidR="000456EE" w:rsidRDefault="000456EE">
      <w:pPr>
        <w:rPr>
          <w:b/>
          <w:sz w:val="28"/>
          <w:u w:val="single"/>
        </w:rPr>
      </w:pPr>
    </w:p>
    <w:p w:rsidR="00F56A13" w:rsidRDefault="00F56A13">
      <w:pPr>
        <w:rPr>
          <w:b/>
          <w:sz w:val="28"/>
          <w:u w:val="single"/>
        </w:rPr>
      </w:pPr>
    </w:p>
    <w:p w:rsidR="00F56A13" w:rsidRDefault="00F56A13">
      <w:pPr>
        <w:rPr>
          <w:b/>
          <w:sz w:val="28"/>
          <w:u w:val="single"/>
        </w:rPr>
      </w:pPr>
    </w:p>
    <w:p w:rsidR="000456EE" w:rsidRDefault="000456EE">
      <w:pPr>
        <w:rPr>
          <w:b/>
          <w:sz w:val="28"/>
          <w:u w:val="single"/>
        </w:rPr>
      </w:pPr>
    </w:p>
    <w:p w:rsidR="003C3A71" w:rsidRPr="00C06D95" w:rsidRDefault="003C3A71" w:rsidP="003C3A71">
      <w:pPr>
        <w:jc w:val="center"/>
        <w:rPr>
          <w:rFonts w:ascii="Arial" w:hAnsi="Arial" w:cs="Arial"/>
          <w:b/>
          <w:sz w:val="28"/>
          <w:u w:val="single"/>
        </w:rPr>
      </w:pPr>
      <w:r w:rsidRPr="00C06D95">
        <w:rPr>
          <w:rFonts w:ascii="Arial" w:hAnsi="Arial" w:cs="Arial"/>
          <w:b/>
          <w:sz w:val="28"/>
          <w:u w:val="single"/>
        </w:rPr>
        <w:t>DESPACHO DE HOMOLOGAÇÃO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F56A13">
        <w:rPr>
          <w:rFonts w:ascii="Arial" w:hAnsi="Arial" w:cs="Arial"/>
          <w:sz w:val="28"/>
        </w:rPr>
        <w:t xml:space="preserve">   </w:t>
      </w:r>
      <w:r w:rsidRPr="00C06D95">
        <w:rPr>
          <w:rFonts w:ascii="Arial" w:hAnsi="Arial" w:cs="Arial"/>
          <w:sz w:val="28"/>
        </w:rPr>
        <w:t>Ref.: Processo de Licitação nº</w:t>
      </w:r>
      <w:r w:rsidR="000456EE">
        <w:rPr>
          <w:rFonts w:ascii="Arial" w:hAnsi="Arial" w:cs="Arial"/>
          <w:sz w:val="28"/>
        </w:rPr>
        <w:t xml:space="preserve"> </w:t>
      </w:r>
      <w:r w:rsidR="00F56A13">
        <w:rPr>
          <w:rFonts w:ascii="Arial" w:hAnsi="Arial" w:cs="Arial"/>
          <w:sz w:val="28"/>
        </w:rPr>
        <w:t>326</w:t>
      </w:r>
      <w:r>
        <w:rPr>
          <w:rFonts w:ascii="Arial" w:hAnsi="Arial" w:cs="Arial"/>
          <w:sz w:val="28"/>
        </w:rPr>
        <w:t>/201</w:t>
      </w:r>
      <w:r w:rsidR="000456EE">
        <w:rPr>
          <w:rFonts w:ascii="Arial" w:hAnsi="Arial" w:cs="Arial"/>
          <w:sz w:val="28"/>
        </w:rPr>
        <w:t>7</w:t>
      </w:r>
      <w:r w:rsidRPr="00C06D95">
        <w:rPr>
          <w:rFonts w:ascii="Arial" w:hAnsi="Arial" w:cs="Arial"/>
          <w:sz w:val="28"/>
        </w:rPr>
        <w:t>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 xml:space="preserve">Homologo o procedimento da Licitação nº </w:t>
      </w:r>
      <w:r w:rsidR="00F56A13">
        <w:rPr>
          <w:rFonts w:ascii="Arial" w:hAnsi="Arial" w:cs="Arial"/>
          <w:sz w:val="28"/>
        </w:rPr>
        <w:t>326</w:t>
      </w:r>
      <w:r>
        <w:rPr>
          <w:rFonts w:ascii="Arial" w:hAnsi="Arial" w:cs="Arial"/>
          <w:sz w:val="28"/>
        </w:rPr>
        <w:t>/201</w:t>
      </w:r>
      <w:r w:rsidR="000456EE">
        <w:rPr>
          <w:rFonts w:ascii="Arial" w:hAnsi="Arial" w:cs="Arial"/>
          <w:sz w:val="28"/>
        </w:rPr>
        <w:t>7</w:t>
      </w:r>
      <w:r w:rsidRPr="00C06D95">
        <w:rPr>
          <w:rFonts w:ascii="Arial" w:hAnsi="Arial" w:cs="Arial"/>
          <w:sz w:val="28"/>
        </w:rPr>
        <w:t>, referentemente ao edital de Convite nº 0</w:t>
      </w:r>
      <w:r w:rsidR="00F56A13">
        <w:rPr>
          <w:rFonts w:ascii="Arial" w:hAnsi="Arial" w:cs="Arial"/>
          <w:sz w:val="28"/>
        </w:rPr>
        <w:t>21</w:t>
      </w:r>
      <w:r w:rsidRPr="00C06D95">
        <w:rPr>
          <w:rFonts w:ascii="Arial" w:hAnsi="Arial" w:cs="Arial"/>
          <w:sz w:val="28"/>
        </w:rPr>
        <w:t>/201</w:t>
      </w:r>
      <w:r w:rsidR="000456EE">
        <w:rPr>
          <w:rFonts w:ascii="Arial" w:hAnsi="Arial" w:cs="Arial"/>
          <w:sz w:val="28"/>
        </w:rPr>
        <w:t>7</w:t>
      </w:r>
      <w:r w:rsidRPr="00C06D95">
        <w:rPr>
          <w:rFonts w:ascii="Arial" w:hAnsi="Arial" w:cs="Arial"/>
          <w:sz w:val="28"/>
        </w:rPr>
        <w:t>, para que a decisão nele referida produza seus jurídicos e legais efeitos e adjudicação seja feita em favor da empresa</w:t>
      </w:r>
      <w:r w:rsidR="000456EE">
        <w:rPr>
          <w:rFonts w:ascii="Arial" w:hAnsi="Arial" w:cs="Arial"/>
          <w:sz w:val="28"/>
        </w:rPr>
        <w:t xml:space="preserve"> </w:t>
      </w:r>
      <w:r w:rsidR="00F56A13" w:rsidRPr="00F56A13">
        <w:rPr>
          <w:rFonts w:ascii="Arial" w:hAnsi="Arial"/>
          <w:b/>
          <w:sz w:val="28"/>
        </w:rPr>
        <w:t>Poggere &amp; Poggere Ltda</w:t>
      </w:r>
      <w:r w:rsidR="00F56A13">
        <w:rPr>
          <w:rFonts w:ascii="Arial" w:hAnsi="Arial"/>
          <w:sz w:val="28"/>
        </w:rPr>
        <w:t xml:space="preserve"> </w:t>
      </w:r>
      <w:r w:rsidR="00F56A13">
        <w:rPr>
          <w:rFonts w:ascii="Arial" w:hAnsi="Arial"/>
          <w:sz w:val="28"/>
        </w:rPr>
        <w:t>l</w:t>
      </w:r>
      <w:r w:rsidRPr="00C06D95">
        <w:rPr>
          <w:rFonts w:ascii="Arial" w:hAnsi="Arial" w:cs="Arial"/>
          <w:sz w:val="28"/>
        </w:rPr>
        <w:t>icitante vencedora, conforme decisão da Comissão Permanente de Licitações.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</w:r>
      <w:r w:rsidRPr="00C06D95"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 xml:space="preserve">São Marcos, </w:t>
      </w:r>
      <w:r w:rsidR="001B5CCB">
        <w:rPr>
          <w:rFonts w:ascii="Arial" w:hAnsi="Arial" w:cs="Arial"/>
          <w:sz w:val="28"/>
        </w:rPr>
        <w:t>04</w:t>
      </w:r>
      <w:r w:rsidRPr="00C06D95">
        <w:rPr>
          <w:rFonts w:ascii="Arial" w:hAnsi="Arial" w:cs="Arial"/>
          <w:sz w:val="28"/>
        </w:rPr>
        <w:t xml:space="preserve"> de </w:t>
      </w:r>
      <w:r w:rsidR="001B5CCB">
        <w:rPr>
          <w:rFonts w:ascii="Arial" w:hAnsi="Arial" w:cs="Arial"/>
          <w:sz w:val="28"/>
        </w:rPr>
        <w:t xml:space="preserve">maio </w:t>
      </w:r>
      <w:r w:rsidRPr="00C06D95">
        <w:rPr>
          <w:rFonts w:ascii="Arial" w:hAnsi="Arial" w:cs="Arial"/>
          <w:sz w:val="28"/>
        </w:rPr>
        <w:t>de 201</w:t>
      </w:r>
      <w:r w:rsidR="000456EE">
        <w:rPr>
          <w:rFonts w:ascii="Arial" w:hAnsi="Arial" w:cs="Arial"/>
          <w:sz w:val="28"/>
        </w:rPr>
        <w:t>7</w:t>
      </w:r>
      <w:r w:rsidRPr="00C06D95">
        <w:rPr>
          <w:rFonts w:ascii="Arial" w:hAnsi="Arial" w:cs="Arial"/>
          <w:sz w:val="28"/>
        </w:rPr>
        <w:t xml:space="preserve"> .</w:t>
      </w: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</w:p>
    <w:p w:rsidR="003C3A71" w:rsidRPr="00C06D95" w:rsidRDefault="003C3A71" w:rsidP="00D705E7">
      <w:pPr>
        <w:jc w:val="both"/>
        <w:rPr>
          <w:rFonts w:ascii="Arial" w:hAnsi="Arial" w:cs="Arial"/>
          <w:sz w:val="28"/>
        </w:rPr>
      </w:pPr>
    </w:p>
    <w:p w:rsidR="003C3A71" w:rsidRPr="00C06D95" w:rsidRDefault="003C3A71" w:rsidP="003C3A71">
      <w:pPr>
        <w:ind w:left="2124"/>
        <w:jc w:val="both"/>
        <w:rPr>
          <w:rFonts w:ascii="Arial" w:hAnsi="Arial" w:cs="Arial"/>
          <w:sz w:val="28"/>
        </w:rPr>
      </w:pPr>
      <w:r w:rsidRPr="00C06D95">
        <w:rPr>
          <w:rFonts w:ascii="Arial" w:hAnsi="Arial" w:cs="Arial"/>
          <w:sz w:val="28"/>
        </w:rPr>
        <w:t>_________________________</w:t>
      </w:r>
    </w:p>
    <w:p w:rsidR="003C3A71" w:rsidRDefault="003C3A71" w:rsidP="00D705E7">
      <w:pPr>
        <w:ind w:left="2124"/>
        <w:jc w:val="both"/>
        <w:rPr>
          <w:b/>
          <w:sz w:val="28"/>
          <w:u w:val="single"/>
        </w:rPr>
      </w:pPr>
      <w:r w:rsidRPr="00C06D95">
        <w:rPr>
          <w:rFonts w:ascii="Arial" w:hAnsi="Arial" w:cs="Arial"/>
          <w:sz w:val="28"/>
        </w:rPr>
        <w:lastRenderedPageBreak/>
        <w:t xml:space="preserve">        </w:t>
      </w:r>
      <w:r w:rsidR="00D705E7">
        <w:rPr>
          <w:rFonts w:ascii="Arial" w:hAnsi="Arial" w:cs="Arial"/>
          <w:sz w:val="28"/>
        </w:rPr>
        <w:t>Prefeito Municipal</w:t>
      </w:r>
      <w:bookmarkStart w:id="0" w:name="_GoBack"/>
      <w:bookmarkEnd w:id="0"/>
    </w:p>
    <w:sectPr w:rsidR="003C3A71" w:rsidSect="00465471">
      <w:pgSz w:w="11907" w:h="16839" w:code="9"/>
      <w:pgMar w:top="2835" w:right="1701" w:bottom="340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2599F"/>
    <w:rsid w:val="000305E7"/>
    <w:rsid w:val="000456EE"/>
    <w:rsid w:val="00057A67"/>
    <w:rsid w:val="000B1CBF"/>
    <w:rsid w:val="00130323"/>
    <w:rsid w:val="00151AA3"/>
    <w:rsid w:val="001609D7"/>
    <w:rsid w:val="001622F5"/>
    <w:rsid w:val="001871A9"/>
    <w:rsid w:val="001B5CCB"/>
    <w:rsid w:val="002460DB"/>
    <w:rsid w:val="00260C10"/>
    <w:rsid w:val="00296304"/>
    <w:rsid w:val="002C7C2A"/>
    <w:rsid w:val="002D2E37"/>
    <w:rsid w:val="003550E0"/>
    <w:rsid w:val="0035565A"/>
    <w:rsid w:val="00363E00"/>
    <w:rsid w:val="0038009C"/>
    <w:rsid w:val="0039444C"/>
    <w:rsid w:val="003B15C5"/>
    <w:rsid w:val="003B2881"/>
    <w:rsid w:val="003C3A71"/>
    <w:rsid w:val="003E4632"/>
    <w:rsid w:val="003F625A"/>
    <w:rsid w:val="00420AD8"/>
    <w:rsid w:val="00422AE1"/>
    <w:rsid w:val="004475E2"/>
    <w:rsid w:val="00465471"/>
    <w:rsid w:val="004A1227"/>
    <w:rsid w:val="004D07EC"/>
    <w:rsid w:val="004E5599"/>
    <w:rsid w:val="004F17A6"/>
    <w:rsid w:val="00503B5C"/>
    <w:rsid w:val="00504296"/>
    <w:rsid w:val="00551C7C"/>
    <w:rsid w:val="00596E2E"/>
    <w:rsid w:val="005C58B4"/>
    <w:rsid w:val="005F40BB"/>
    <w:rsid w:val="006179C5"/>
    <w:rsid w:val="00621D07"/>
    <w:rsid w:val="0068202A"/>
    <w:rsid w:val="00685B8D"/>
    <w:rsid w:val="00695EEA"/>
    <w:rsid w:val="006D2605"/>
    <w:rsid w:val="00791CEA"/>
    <w:rsid w:val="007A152A"/>
    <w:rsid w:val="00805A58"/>
    <w:rsid w:val="00812BFA"/>
    <w:rsid w:val="008522DC"/>
    <w:rsid w:val="00885C86"/>
    <w:rsid w:val="008A7840"/>
    <w:rsid w:val="008B607D"/>
    <w:rsid w:val="008C458D"/>
    <w:rsid w:val="008C4B6A"/>
    <w:rsid w:val="008D27E3"/>
    <w:rsid w:val="008D4883"/>
    <w:rsid w:val="009267AA"/>
    <w:rsid w:val="009276D7"/>
    <w:rsid w:val="0094240B"/>
    <w:rsid w:val="00980F9F"/>
    <w:rsid w:val="009B1F14"/>
    <w:rsid w:val="009F6F26"/>
    <w:rsid w:val="009F6FD4"/>
    <w:rsid w:val="00A24728"/>
    <w:rsid w:val="00A45EBB"/>
    <w:rsid w:val="00A66337"/>
    <w:rsid w:val="00A70E2E"/>
    <w:rsid w:val="00A7284E"/>
    <w:rsid w:val="00A9282E"/>
    <w:rsid w:val="00AD6496"/>
    <w:rsid w:val="00B30989"/>
    <w:rsid w:val="00B30B48"/>
    <w:rsid w:val="00B31334"/>
    <w:rsid w:val="00B81A84"/>
    <w:rsid w:val="00BB77E0"/>
    <w:rsid w:val="00BC549D"/>
    <w:rsid w:val="00BF3E33"/>
    <w:rsid w:val="00C06D95"/>
    <w:rsid w:val="00C30A01"/>
    <w:rsid w:val="00C34422"/>
    <w:rsid w:val="00C52B62"/>
    <w:rsid w:val="00C73DCE"/>
    <w:rsid w:val="00CD66EC"/>
    <w:rsid w:val="00CE3F0F"/>
    <w:rsid w:val="00D167C8"/>
    <w:rsid w:val="00D2172C"/>
    <w:rsid w:val="00D267C7"/>
    <w:rsid w:val="00D2775A"/>
    <w:rsid w:val="00D705E7"/>
    <w:rsid w:val="00D8324B"/>
    <w:rsid w:val="00D83658"/>
    <w:rsid w:val="00D8537E"/>
    <w:rsid w:val="00DA3E5B"/>
    <w:rsid w:val="00DE22DA"/>
    <w:rsid w:val="00E064C7"/>
    <w:rsid w:val="00E068FB"/>
    <w:rsid w:val="00E50EF2"/>
    <w:rsid w:val="00E77866"/>
    <w:rsid w:val="00E96C91"/>
    <w:rsid w:val="00EA062C"/>
    <w:rsid w:val="00EC1D8B"/>
    <w:rsid w:val="00EC2292"/>
    <w:rsid w:val="00EE008A"/>
    <w:rsid w:val="00EF29EC"/>
    <w:rsid w:val="00F27438"/>
    <w:rsid w:val="00F326B7"/>
    <w:rsid w:val="00F374E0"/>
    <w:rsid w:val="00F43B4C"/>
    <w:rsid w:val="00F56A13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998EE-1A3C-4A92-84DC-A4CA0A9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47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5</cp:revision>
  <cp:lastPrinted>2017-05-04T20:25:00Z</cp:lastPrinted>
  <dcterms:created xsi:type="dcterms:W3CDTF">2017-05-04T19:29:00Z</dcterms:created>
  <dcterms:modified xsi:type="dcterms:W3CDTF">2017-05-04T20:28:00Z</dcterms:modified>
</cp:coreProperties>
</file>