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DB" w:rsidRPr="00DC0888" w:rsidRDefault="00553DDB" w:rsidP="00CF7E5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CONTRATO</w:t>
      </w:r>
      <w:r w:rsidR="00CF7E5C"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 Nº 127/2017 -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46CB3" w:rsidRPr="00DC0888">
        <w:rPr>
          <w:rFonts w:ascii="Arial" w:hAnsi="Arial" w:cs="Arial"/>
          <w:b/>
          <w:color w:val="000000" w:themeColor="text1"/>
          <w:sz w:val="22"/>
          <w:szCs w:val="22"/>
        </w:rPr>
        <w:t>FORNECIMENTO DE ALIMENTOS</w:t>
      </w:r>
    </w:p>
    <w:p w:rsidR="0040327F" w:rsidRPr="00DC0888" w:rsidRDefault="0040327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327F" w:rsidRPr="00DC0888" w:rsidRDefault="0040327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7E5C" w:rsidRPr="00DC0888" w:rsidRDefault="00CF7E5C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Que fazem entre si, de um lado o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MUNICÍPIO DE SÃO MARCOS,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CONTRATANTE;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e, de outro lado a empresa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 MERCADO PRIMUS LTDA,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 pessoa jurídica de direito privado, devidamente registrada no CGC/MF sob nº 05841976/0001-00, com sede na  Rua Luiz Lopes nº 10, cidade de São Marcos, representada, neste ato, pelo Sr. Evandro Luiz Tomé, CPF nº 472.646.400-00, neste ato denominado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CONTRATADA,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tudo conforme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Processo nº 170/2017, Pregão 013/2017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 e as cláusulas e condições a seguir estabelecidas:</w:t>
      </w:r>
    </w:p>
    <w:p w:rsidR="00553DDB" w:rsidRPr="00DC0888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CLÁUSULA PRIMEIRA: DO OBJETO E DO PREÇO</w:t>
      </w: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Tem o presente instrumento, por objeto, a contratação da CONTRATADA para a aquisição de alimentos perecíveis e não perecíveis para o Centro ocupacional S</w:t>
      </w:r>
      <w:r w:rsidR="00CF7E5C" w:rsidRPr="00DC0888">
        <w:rPr>
          <w:rFonts w:ascii="Arial" w:hAnsi="Arial" w:cs="Arial"/>
          <w:color w:val="000000" w:themeColor="text1"/>
          <w:sz w:val="22"/>
          <w:szCs w:val="22"/>
        </w:rPr>
        <w:t>ol Nascente e Casa Mãe Rainha.</w:t>
      </w:r>
    </w:p>
    <w:p w:rsidR="00CF7E5C" w:rsidRPr="00DC0888" w:rsidRDefault="00CF7E5C" w:rsidP="00AA32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7E5C" w:rsidRPr="00DC0888" w:rsidRDefault="00CF7E5C" w:rsidP="00AA32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C0888">
        <w:rPr>
          <w:rFonts w:ascii="Arial" w:hAnsi="Arial" w:cs="Arial"/>
          <w:color w:val="000000" w:themeColor="text1"/>
          <w:sz w:val="22"/>
          <w:szCs w:val="22"/>
        </w:rPr>
        <w:instrText xml:space="preserve"> LINK Excel.Sheet.12 "Pasta1" "Plan1!L1C1:L96C6" \a \f 5 \h  \* MERGEFORMAT </w:instrText>
      </w:r>
      <w:r w:rsidRPr="00DC088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1280"/>
        <w:gridCol w:w="1697"/>
      </w:tblGrid>
      <w:tr w:rsidR="00DC0888" w:rsidRPr="00DC0888" w:rsidTr="000026F0">
        <w:trPr>
          <w:trHeight w:val="300"/>
        </w:trPr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4678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QTDE</w:t>
            </w:r>
          </w:p>
        </w:tc>
        <w:tc>
          <w:tcPr>
            <w:tcW w:w="1280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UNITÁRIO</w:t>
            </w:r>
          </w:p>
        </w:tc>
        <w:tc>
          <w:tcPr>
            <w:tcW w:w="1697" w:type="dxa"/>
            <w:shd w:val="clear" w:color="auto" w:fill="AEAAAA" w:themeFill="background2" w:themeFillShade="BF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CARNE DE GADO - MOIDA DE 2ª- Transporte, caminhão ou caixa plástica com gelo, que mantenha a temperatura do alimento a no mínimo -12º conforme a legislação.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7,70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R$ 1.771,00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CENOURA - Tamanho médio, nova, de 1.ª qualidade, sem folhas, limpa. Não serão tolerados defeitos que prejudiquem o consumo como dano mecânico, deformação, lenhosa, murcha, podridão, rachada e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radicela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R$ 1,29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R$ 180,60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AIPIM DESCASCADO CONGELADO:  Pacotes de 1Kg. Novo, de 1ª qualidade, de fácil cocção, descascado e congelado. Pedaços de tamanho médio, limpos, compactos e firmes. Não devem estar danificados por lesões de origem física ou mecânica que afetem a sua aparência, livres de manchas ou mofo. A embalagem deverá ser de polietileno, resistente, apresentando vedação adequada. O rótulo deverá apresentar as seguintes informações: peso do produto, informações nutricionais, além da data de fabricação e validade, a qual deverá ser de, no mínimo 6 meses (contados a partir da data de entrega).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R$ </w:t>
            </w:r>
            <w:r w:rsidR="00DD1FF5">
              <w:rPr>
                <w:rFonts w:ascii="Arial" w:hAnsi="Arial" w:cs="Arial"/>
                <w:color w:val="000000" w:themeColor="text1"/>
                <w:sz w:val="22"/>
                <w:szCs w:val="22"/>
              </w:rPr>
              <w:t>4,10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R$ 393,60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ALHO - Graúdo, novo, de 1.ª qualidade, em cabeças,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desenrestiado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. Em embalagem resistente tipo rede, com aproximadamente 150g.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R$ 7,80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R$ 71,76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BANANA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CATURRA ,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fruto médio, limpo e acondicionado de forma a evitar danos físicos, mecânicos ou biológicos; íntegro, limpo, apresentando grau de maturação tal que lhe permita suportar a manipulação, o transporte e a conservação em condições adequadas para o consumo.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R$ 1,40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R$ 644,00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BATATA INGLESA - Nova, sã, de 1.ª qualidade, tamanho grande, limpa (sem barro).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R$ 0,70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R$ 295,40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CARNE DE GADO - BIFE DE PATINHO CONGELADO COM SELO SIF, CISPOA OU SIM SÃO MARCOS. Transporte, caminhão ou caixa plástica com gelo, que mantenha a temperatura do alimento a no mínimo -12º conforme a legislação.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D1FF5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R$ 15,90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R$ 1.526,40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CEBOLA - Tamanho médio, nova, sã, de 1.ª qualidade,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desenrestiada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. Não serão tolerados os defeitos externos e internos que prejudiquem o consumo como: brotado, dano mecânico ou mancha negra; ausência de podridão.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R$ 0,80</w:t>
            </w:r>
          </w:p>
        </w:tc>
        <w:tc>
          <w:tcPr>
            <w:tcW w:w="1697" w:type="dxa"/>
            <w:noWrap/>
            <w:hideMark/>
          </w:tcPr>
          <w:p w:rsidR="00CF7E5C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R$ 299,20</w:t>
            </w:r>
          </w:p>
          <w:p w:rsidR="002C7E5E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COUVE-FLOR - Em unidade, graúdo, novo, peso aproximado de 300g, de 1.ª qualidade. Devem apresentar-se bem formados e com coloração própria, livre de danos mecânicos e fisiológicos, pragas e doenças, com perfeitas condições de maturação e conservação. Em embalagem plástica, transparente e resistente. Produto com tamanho muito pequeno não será aceito.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UN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R$ 2,05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R$ 282,90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MAÇÃ GALA - Grau médio de amadurecimento. Deverá estar livre de danos fisiológicos, pragas e doenças, com tamanho e cor uniforme e boa definição superficial. Tamanho 110 a 120 gramas. Não pode conter fruta com sarda e/ou granizada. As maçãs devem ser sãs, sem ruptura e/ou pancadas na casca.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470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R$ 1,50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R$ 705,00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MORANGA - Híbrida (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cabotiá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), madura, de 1.ª qualidade. Tamanho médio aproximado: 2 Kg cada, sã.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R$ 0,70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A204E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R$ 194,60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QUEIJO FATIADO LANCHE-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embalagem de 1Kg e deverá constar na embalagem a data de fabricação, o prazo de validade de, no mínimo, 3 meses e a marca. Com registro no SIF,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CISPOA,  ou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SIM SÃO MARCOS.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R$ 17,50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A204E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R$ 4.865,00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REPOLHO Branco, de 1.ª qualidade, em embalagem resistente, tamanho médio (aproximadamente 2Kg cada), excesso de folhas externas removidas. Isento de sujidades, manchas e sem sinais de escurecimento enzimático.   Entrega em sacolas plásticas brancas ou sacos plásticos transparentes não-reciclados/não-reutilizados e transporte em caixas plásticas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R$ 0,45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A204E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R$ 94,50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SALSICHA DE FRANGO CONGELADA - Produto de emulsão de carnes de aves em forma de gomos alongados, cozida e congelada, em pacotes de 2 a 5 Kg, sem corante. Deverá ser entregue em embalagem plástica intacta, transparente e resistente. Tamanho aproximado de 10 a 12 cm. Será obrigatório constar na embalagem: o nome do produto, acompanhado do termo congelado, instruções e temperatura ideais para o armazenamento, a data de embalagem, o prazo de validade de, no mínimo, 45 dias, o nome do frigorífico ou abatedouro e seu registro no SIF, CISPOA, ou SIM SÃO MARCOS.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R$ 4,10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A204E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R$ 541,20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AMIDO DE MILHO - Embalagem de até 500g. Fabricado a partir de matérias-primas limpas, isentas de matérias terrosas e parasitas. Sob forma de pó, embalagem de até 500g,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termosselada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, com indicação do fabricante, lote, data de validade mínima de seis meses a contar da data de entrega, endereço e registro no órgão competente. Com informação nutricional no rótulo.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R$ 3,00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A204E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R$ 129,00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EXTRATO DE TOMATE - Latas de 800g a 900g. Deve ser isento de fermentações e não indicar processamento defeituoso. Podendo conter adição de 01% de açúcar e 05 de cloreto de sódio. Embalados em latas, rotuladas conforme legislação vigente, declarando marca, nome e endereço do fabricante, peso líquido, prazo de validade, lote, registro no órgão competente. Com validade mínima de quatro meses e informação nutricional no rótulo. As embalagens entregues não deverão estar abauladas, estufadas, amassada e nem enferrujadas.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C088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R$ 4,80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D10D0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R$ 288,00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FEIJÃO PRETO - Pacotes de 1Kg, tipo 1, classe feijão preto, novo, de 1.ª qualidade, em embalagem plástica, transparente, resistente, com solda reforçada e íntegra. Sem a presença de grãos mofados, carunchados e torrados. Com data de fabricação e prazo de validade, o qual deverá ser de, no mínimo, 6 meses (contados da data de entrega), com informação nutricional no rótulo.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DD1FF5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R$ 3,95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D10D0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R$ 474,00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LEITE EM PÓ INTEGRAL - Pacotes de 1 Kg. Ingredientes: leite em pó integral. Embalagem em poliéster metalizado, resistente e com solda íntegra. Composição nutricional centesimal aproximada: carboidratos 40g, PTN 26g, lipídeos 26g e valor energético 500 kcal. Com Registro no Ministério da Agricultura e SIF. Com data de fabricação e prazo de validade, o qual deverá ser de, no mínimo, 12 meses (contados da data de entrega). Na embalagem deverão constar instruções de preparo e conservação e informação nutricional no rótulo.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A5A9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R$ 15,75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D10D0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472,50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MASSA ESPAGUETE PACOTE 500g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R$ 1,35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7E64F7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R$ 67,50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PIPOCA PACOTE 500g CADA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R$ 1,45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5E1F9A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R$ 87,00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 MOÍDO IODADO - Pacotes de 1Kg. Em saco plástico transparente, resistente, com solda íntegra. Ingredientes: cloreto de sódio, iodato de potássio,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anti-umectante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. Com data de fabricação e prazo de validade, o qual deverá ser de, no mínimo, 24 meses (contados da data de entrega). Registro no Ministério da Saúde. Com informação nutricional no rótulo.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R$ 0,85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5E1F9A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R$ 17,00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AÇÚCAR - Pacotes de 5 Kg. Açúcar cristal, origem vegetal, sacarose de cana-de-açúcar, em embalagem plástica transparente, resistente, com solda reforçada e íntegra. Deverá constar no rótulo informação nutricional, data de fabricação e prazo de validade, o qual deverá ser de, no mínimo, 12 meses (contados da data de entrega).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R$ 2,05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0491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R$ 389,50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AMENDOIM PACOTE 5OOg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R$ 3,90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0491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R$ 58,50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BISCOITO DOCE MARIA SABOR CHOCOLATE - Pacotes com peso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líquido  400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g. Ingredientes: farinha de trigo, açúcar, gordura vegetal hidrogenada, açúcar invertido, leite em pó integral, sal e estabilizantes, contendo glúten. Em embalagem plástica de polipropileno com dupla proteção, com informação nutricional no rótulo, data de fabricação e prazo de validade, o qual deverá ser de, no mínimo, 8 meses (contados da data de entrega). Composição centesimal aproximada: 7% proteína, 75% carboidrato, 18% lipídios e 430Kcal.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1D7AD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R$ 2,60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20491F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R$ 65,00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BOLACHA DOCE TIPO MARIA PACT 400g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A5A9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R$ 2,20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R$ 176,00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CALDO GALINHA CAIXA COM 114g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CX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A5A9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R$ 1,40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R$ 42,00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ERVILHA EM LATA DE 200g - LATA SEM BATIDAS E SEM ESTUFAMENTOS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A5A9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R$ 1,10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R$ 88,00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ESSENCIA DE BAUNILHA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A5A9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R$ 5,60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R$ 5,60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MASSA COM OVOS PARA SOPA TIPO CABELO DE ANJO - Pacotes de 500g. Embalagem plástica, transparente, resistente, com solda íntegra. Na embalagem deverá constar instruções de preparo e conservação. Ingredientes: farinha de trigo especial, ovos, glúten natural do trigo, betacaroteno. Com data de fabricação e prazo de validade, o qual deverá ser de, no mínimo, 18 meses (contados da data da entrega).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55FE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R$ 3,75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R$ 75,00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ÓLEO DE SOJA REFINADO - Embalagens tipo lata ou garrafa plástica com 900ml. Com data de fabricação e prazo de validade, o qual deverá ser de, no mínimo, 12 meses (contados da data de entrega). Com informação nutricional no rótulo.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EMB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555FE8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R$ 3,30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8D2BC2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R$ 528,00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SUCO DE UVA TINTO - Garrafões de vidro com 1 a 2 litros. Não alcoólico, não fermentado, sem conservantes ou corantes. Composição 100% uva. Deverão constar na embalagem instruções de preparo e conservação, data de fabricação, informação nutricional e prazo de validade de, no mínimo, 12 meses (contados da data de entrega). Deverá estar inscrito no Ministério da Agricultura.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R$ 7,00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653D01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R$ 420,00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SUCO EM PO SABORES VARIADOS PACOTE 1KG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PCT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R$ 3,90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653D01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R$ 117,00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CARNE BOVINA MOÍDA - De 1ª qualidade, com 3% a 5% de gordura, corte tipo patinho, em pacotes de 1 Kg, congelada. Não deve conter água. A embalagem deve ser de plástico, transparente e resistente. Será obrigatório constar na embalagem: o nome do produto, acompanhado do termo congelado, instruções e temperatura ideais para o armazenamento, a data de embalagem, o prazo de validade de, no mínimo, 2 meses e o nome do frigorífico ou abatedouro e seu registro no SIF,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CISPOA,  ou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SIM. Transporte, caminhão ou caixa plástica com gelo, que mantenha a temperatura do alimento a no mínimo -12º conforme a legislação.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9001F4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R$ 9,80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653D01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R$ 1.411,20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Frango Desossado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(peito).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 Transporte, caminhão ou caixa plástica com gelo, que mantenha a temperatura do alimento a no mínimo -12º conforme a legislação.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2C7E5E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R$ 6,50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E161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R$ 1.495,00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PÃO PARA SANDUÍCHE 400 A 500g -|a) Ingredientes: farinha de trigo especial, água, açúcar, gordura vegetal, sal, fermento biológico, lecitina de soja e conservador (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propionato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cálcio).|b) O pão deverá ser fabricado com matérias-primas de primeira qualidade, isento de matéria terrosa, sujidades, parasitas, áreas queimadas e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mofo.|c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O pão deverá ser entregue fatiado e com volume característico, superfície sem queimaduras e sujidades, casca fina, miolo leve e com porosidades uniformemente distribuídas, sem grudar nos dedos quando comprimido, isento de grumos duros, pontos negros, pardos e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avermelhados.|d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As fatias deverão pesar em média 25g e medir, no mínimo, 10cm de largura na base, 11cm de altura e 1cm de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espessura.|e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Em relação à cor, o pão deverá apresentar cor externa amarelada, amarelo pardacenta e cor interna (miolo) deve ser de cor branco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pardo.|f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O odor do pão não deverá ser de fumaça, óleo ou qualquer odor atípico. Quanto ao sabor, não deverá apresentar sabor ácido alcoólico, rançoso, mofado, envelhecido ou acentuado de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sal.|g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A embalagem primária deverá constar de sacos de polietileno transparentes e adequadamente fechados, contendo em média 20 fatias de 25g por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pacote.|h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Cada saco deve apresentar registro ou etiqueta em obediência ao regulamento técnico da ANVISA sobre rotulagem nutricional obrigatória para alimentos, contendo o nome do produto, composição (ingredientes), informação nutricional, data da fabricação, que deve ser no dia da entrega, e prazo de validade, o qual deverá ser de, no mínimo, 5 </w:t>
            </w:r>
            <w:proofErr w:type="spell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dias.|i</w:t>
            </w:r>
            <w:proofErr w:type="spell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) O pão não poderá ser embalado quente, deverá ser fabricado no dia da entrega e chegar ao destino em perfeito estado de conservação.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328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9001F4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R$ 5,35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E161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R$ 1.754,80</w:t>
            </w:r>
          </w:p>
        </w:tc>
      </w:tr>
      <w:tr w:rsidR="00DC0888" w:rsidRPr="00DC0888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BANANA-PRATA - Grau médio de amadurecimento, com peso médio de 80g por unidade, de 1.ª qualidade, em penca, livre de danos por lesão de ordem física ou mecânica. Aroma, cor e sabor próprios da espécie. Acondicionada em caixas de PVC vazadas. Validade semanal.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9001F4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R$ 1,60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E161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R$ 460,80</w:t>
            </w:r>
          </w:p>
        </w:tc>
      </w:tr>
      <w:tr w:rsidR="00DC0888" w:rsidRPr="00045515" w:rsidTr="000026F0">
        <w:trPr>
          <w:trHeight w:val="300"/>
        </w:trPr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4678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FILÉ DE FRANGO - Peito de frango sem osso e sem pele, congelado em pacotes de aproximadamente 1 Kg. Deverá ser entregue em embalagem de plástico, transparente, resistente e intacta. Os cortes deverão ter contornos definidos, estando aderentes, firmes e sem manchas, lisos e com coloração clara, sem odores. Será obrigatório constar na embalagem: o nome do produto, acompanhado do termo congelado, instruções e temperatura ideais para o armazenamento, a data de embalagem, o prazo de validade de, no mínimo, 3 meses, peso do produto e o nome do frigorífico ou abatedouro e seu registro no SIF, </w:t>
            </w:r>
            <w:proofErr w:type="gramStart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CISPOA, ou SIM</w:t>
            </w:r>
            <w:proofErr w:type="gramEnd"/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. Transporte, caminhão ou caixa plástica com gelo, que mantenha a temperatura do alimento a no mínimo -12º conforme a legislação.</w:t>
            </w:r>
          </w:p>
        </w:tc>
        <w:tc>
          <w:tcPr>
            <w:tcW w:w="850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CF7E5C" w:rsidRPr="00DC0888" w:rsidRDefault="00CF7E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888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80" w:type="dxa"/>
            <w:noWrap/>
            <w:hideMark/>
          </w:tcPr>
          <w:p w:rsidR="00CF7E5C" w:rsidRPr="00DC0888" w:rsidRDefault="009001F4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R$ 6,60</w:t>
            </w:r>
          </w:p>
        </w:tc>
        <w:tc>
          <w:tcPr>
            <w:tcW w:w="1697" w:type="dxa"/>
            <w:noWrap/>
            <w:hideMark/>
          </w:tcPr>
          <w:p w:rsidR="00CF7E5C" w:rsidRPr="00DC0888" w:rsidRDefault="00E1615C" w:rsidP="00AA32B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R$ 462,00</w:t>
            </w:r>
          </w:p>
        </w:tc>
      </w:tr>
    </w:tbl>
    <w:p w:rsidR="00CF7E5C" w:rsidRPr="00045515" w:rsidRDefault="00CF7E5C" w:rsidP="0004551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45515" w:rsidRPr="00045515">
        <w:rPr>
          <w:rFonts w:ascii="Arial" w:hAnsi="Arial" w:cs="Arial"/>
          <w:color w:val="000000" w:themeColor="text1"/>
          <w:sz w:val="22"/>
          <w:szCs w:val="22"/>
        </w:rPr>
        <w:t>Total: R$ 20.948,56 (vinte mil novecentos e quarenta e oito reais e cinquenta e seis centavos)</w:t>
      </w:r>
    </w:p>
    <w:p w:rsidR="00CF7E5C" w:rsidRPr="00045515" w:rsidRDefault="00CF7E5C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6207" w:rsidRDefault="005D6207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Incluídas, no preço, todas as despesas com frete, impostos, taxas, etc.</w:t>
      </w: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CLÁUSULA SEGUNDA: DA </w:t>
      </w:r>
      <w:proofErr w:type="gramStart"/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EXECUÇÃO  E</w:t>
      </w:r>
      <w:proofErr w:type="gramEnd"/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 DA FORMA DE PAGAMENTO E REAJUSTE</w:t>
      </w: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O objeto do presente instrumento será entregue pela CONTRATADA,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de forma parcelada e conforme a necessidade. A entrega dos alimentos perecíveis e não perecíveis será conforme a necessidade e até as quantidades solicitadas.</w:t>
      </w: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Caso não seja consumida a integralidade total do objeto, até o prazo final do contrato, não caberá qualquer direito à indenização, por parte da CONTRATADA.</w:t>
      </w: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Os pagamentos dos alimentos perecíveis serão efetuados até o décimo-quinto dia do mês </w:t>
      </w:r>
      <w:proofErr w:type="spellStart"/>
      <w:r w:rsidRPr="00DC0888">
        <w:rPr>
          <w:rFonts w:ascii="Arial" w:hAnsi="Arial" w:cs="Arial"/>
          <w:color w:val="000000" w:themeColor="text1"/>
          <w:sz w:val="22"/>
          <w:szCs w:val="22"/>
        </w:rPr>
        <w:t>subseqüente</w:t>
      </w:r>
      <w:proofErr w:type="spellEnd"/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 ao da entrega, quanto aos alimentos não perecíveis, o pagamento será efetuado até 10 dias após a entrega da mercadoria, mediante a apresentação da respectiva nota fiscal.</w:t>
      </w:r>
    </w:p>
    <w:p w:rsidR="00553DDB" w:rsidRPr="00DC0888" w:rsidRDefault="00553DDB" w:rsidP="00CF7E5C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O preço ajustado não sofrerá reajuste no período contratual.</w:t>
      </w:r>
    </w:p>
    <w:p w:rsidR="00B2522F" w:rsidRPr="00DC0888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CLÁUSULA TERCEIRA: DO PRAZO DO CONTRATO</w:t>
      </w:r>
    </w:p>
    <w:p w:rsidR="00746CB3" w:rsidRPr="00DC0888" w:rsidRDefault="00746CB3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O presente contrato é celebrado entre as partes por prazo determinado, tendo como termo inicial, a data da assinatura do contrato, e como prazo final, o dia 31 de dezembro de 2017, independentemente da quantidade consumida, ou quando da entrega total das baterias descritas na cláusula primeira, caso esta situação ocorra antes de 31.12.2017, extinguindo-se, então, o presente contrato.</w:t>
      </w: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Parágrafo único: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Caso em 31.12.2017, não for consumido todo o objeto, o contrato será extinto, sem qualquer direito de indenização à CONTRATADA.</w:t>
      </w:r>
    </w:p>
    <w:p w:rsidR="00746CB3" w:rsidRDefault="00746CB3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CLÁUSULA QUARTA: DAS SANÇÕES ADMINISTRATIVAS</w:t>
      </w: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Pelo inadimplemento das obrigações a contratada, conforme a infração, estará sujeita às seguintes penalidades:</w:t>
      </w:r>
    </w:p>
    <w:p w:rsidR="00746CB3" w:rsidRPr="00DC0888" w:rsidRDefault="00746CB3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a) executar o contrato com irregularidades, passíveis de correção durante a execução e sem prejuízo ao resultado: advertência;</w:t>
      </w:r>
    </w:p>
    <w:p w:rsidR="00746CB3" w:rsidRPr="00DC0888" w:rsidRDefault="00746CB3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b) executar o contrato com atraso injustificado, até o limite de 15 (quinze) dias, após os quais será considerado como inexecução contratual: multa diária de 0,7% sobre o valor do item em atraso;</w:t>
      </w:r>
    </w:p>
    <w:p w:rsidR="00746CB3" w:rsidRPr="00DC0888" w:rsidRDefault="00746CB3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746CB3" w:rsidRPr="00DC0888" w:rsidRDefault="00746CB3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d) inexecução total do contrato: suspensão do direito de licitar e contratar com a Administração pelo prazo de até 02 anos e/ou multa de 15% sobre o valor atualizado do contrato;</w:t>
      </w:r>
    </w:p>
    <w:p w:rsidR="00746CB3" w:rsidRDefault="00746CB3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B2522F" w:rsidRPr="00DC0888" w:rsidRDefault="00B2522F" w:rsidP="00CF7E5C">
      <w:pPr>
        <w:tabs>
          <w:tab w:val="left" w:pos="1134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CLÁUSULA QUINTA: DOS DIREITOS E RESPONSABILIDADES DAS PARTES</w:t>
      </w:r>
    </w:p>
    <w:p w:rsidR="00746CB3" w:rsidRPr="00DC0888" w:rsidRDefault="00746CB3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A CONTRATADA obriga-se a manter, durante toda a execução do presente contrato, em compatibilidade com as obrigações por ela assumidas, todas as condições de habilitação e qualificação </w:t>
      </w:r>
      <w:proofErr w:type="gramStart"/>
      <w:r w:rsidRPr="00DC0888">
        <w:rPr>
          <w:rFonts w:ascii="Arial" w:hAnsi="Arial" w:cs="Arial"/>
          <w:color w:val="000000" w:themeColor="text1"/>
          <w:sz w:val="22"/>
          <w:szCs w:val="22"/>
        </w:rPr>
        <w:t>exigidas .</w:t>
      </w:r>
      <w:proofErr w:type="gramEnd"/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B2522F" w:rsidRPr="00DC0888" w:rsidRDefault="00B2522F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46CB3" w:rsidRPr="00DC0888" w:rsidRDefault="00746CB3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CLÁUSULA SEXTA: DOS CASOS DE RESCISÃO ADMINISTRATIVA</w:t>
      </w:r>
    </w:p>
    <w:p w:rsidR="00746CB3" w:rsidRPr="00DC0888" w:rsidRDefault="00746CB3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53DDB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522F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DDB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CLÁUSULA S</w:t>
      </w:r>
      <w:r w:rsidR="00746CB3" w:rsidRPr="00DC0888">
        <w:rPr>
          <w:rFonts w:ascii="Arial" w:hAnsi="Arial" w:cs="Arial"/>
          <w:b/>
          <w:color w:val="000000" w:themeColor="text1"/>
          <w:sz w:val="22"/>
          <w:szCs w:val="22"/>
        </w:rPr>
        <w:t>ÉTIMA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: DO PROCESSO DE LICITAÇÃO</w:t>
      </w:r>
    </w:p>
    <w:p w:rsidR="00B2522F" w:rsidRPr="00DC0888" w:rsidRDefault="00B2522F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DDB" w:rsidRDefault="00553DDB" w:rsidP="00CF7E5C">
      <w:pPr>
        <w:ind w:firstLine="85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O presente instrumento é celebrado obedecendo-se aos exatos termos do processo de licitação 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nº </w:t>
      </w:r>
      <w:r w:rsidR="00946165" w:rsidRPr="00DC0888">
        <w:rPr>
          <w:rFonts w:ascii="Arial" w:hAnsi="Arial" w:cs="Arial"/>
          <w:b/>
          <w:color w:val="000000" w:themeColor="text1"/>
          <w:sz w:val="22"/>
          <w:szCs w:val="22"/>
        </w:rPr>
        <w:t>170/2017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, na modalidade “Pregão”, de nº 01</w:t>
      </w:r>
      <w:r w:rsidR="00946165" w:rsidRPr="00DC0888">
        <w:rPr>
          <w:rFonts w:ascii="Arial" w:hAnsi="Arial" w:cs="Arial"/>
          <w:b/>
          <w:color w:val="000000" w:themeColor="text1"/>
          <w:sz w:val="22"/>
          <w:szCs w:val="22"/>
        </w:rPr>
        <w:t>3/2017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B2522F" w:rsidRPr="00DC0888" w:rsidRDefault="00B2522F" w:rsidP="00CF7E5C">
      <w:pPr>
        <w:ind w:firstLine="85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CLÁUSULA </w:t>
      </w:r>
      <w:r w:rsidR="00746CB3" w:rsidRPr="00DC0888">
        <w:rPr>
          <w:rFonts w:ascii="Arial" w:hAnsi="Arial" w:cs="Arial"/>
          <w:b/>
          <w:color w:val="000000" w:themeColor="text1"/>
          <w:sz w:val="22"/>
          <w:szCs w:val="22"/>
        </w:rPr>
        <w:t>OITAVA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: DA DOTAÇÃO ORÇAMENTÁRIA</w:t>
      </w: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Todas as despesas tidas com o presente instrumento serão suportadas pelas despesas </w:t>
      </w:r>
      <w:r w:rsidR="00946165" w:rsidRPr="00DC0888">
        <w:rPr>
          <w:rFonts w:ascii="Arial" w:hAnsi="Arial" w:cs="Arial"/>
          <w:b/>
          <w:color w:val="000000" w:themeColor="text1"/>
          <w:sz w:val="22"/>
          <w:szCs w:val="22"/>
        </w:rPr>
        <w:t>93061 e 93066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da Secretaria de Assistência Social.</w:t>
      </w:r>
    </w:p>
    <w:p w:rsidR="00553DDB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 xml:space="preserve">CLÁUSULA </w:t>
      </w:r>
      <w:r w:rsidR="00746CB3" w:rsidRPr="00DC0888">
        <w:rPr>
          <w:rFonts w:ascii="Arial" w:hAnsi="Arial" w:cs="Arial"/>
          <w:b/>
          <w:color w:val="000000" w:themeColor="text1"/>
          <w:sz w:val="22"/>
          <w:szCs w:val="22"/>
        </w:rPr>
        <w:t>NONA</w:t>
      </w:r>
      <w:r w:rsidRPr="00DC0888">
        <w:rPr>
          <w:rFonts w:ascii="Arial" w:hAnsi="Arial" w:cs="Arial"/>
          <w:b/>
          <w:color w:val="000000" w:themeColor="text1"/>
          <w:sz w:val="22"/>
          <w:szCs w:val="22"/>
        </w:rPr>
        <w:t>: DO FORO</w:t>
      </w: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53DDB" w:rsidRPr="00DC0888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E, por estarem justos e contratados, firmam o presente instrumento, em duas vias de igual teor e forma.</w:t>
      </w:r>
    </w:p>
    <w:p w:rsidR="00553DDB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327F" w:rsidRPr="00DC0888" w:rsidRDefault="00553DDB" w:rsidP="00B2522F">
      <w:pPr>
        <w:ind w:firstLine="85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>São Marcos, RS,</w:t>
      </w:r>
      <w:r w:rsidR="00B2522F">
        <w:rPr>
          <w:rFonts w:ascii="Arial" w:hAnsi="Arial" w:cs="Arial"/>
          <w:color w:val="000000" w:themeColor="text1"/>
          <w:sz w:val="22"/>
          <w:szCs w:val="22"/>
        </w:rPr>
        <w:t xml:space="preserve"> 24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de</w:t>
      </w:r>
      <w:r w:rsidR="00B2522F">
        <w:rPr>
          <w:rFonts w:ascii="Arial" w:hAnsi="Arial" w:cs="Arial"/>
          <w:color w:val="000000" w:themeColor="text1"/>
          <w:sz w:val="22"/>
          <w:szCs w:val="22"/>
        </w:rPr>
        <w:t xml:space="preserve"> março de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201</w:t>
      </w:r>
      <w:r w:rsidR="00946165" w:rsidRPr="00DC0888">
        <w:rPr>
          <w:rFonts w:ascii="Arial" w:hAnsi="Arial" w:cs="Arial"/>
          <w:color w:val="000000" w:themeColor="text1"/>
          <w:sz w:val="22"/>
          <w:szCs w:val="22"/>
        </w:rPr>
        <w:t>7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D6207" w:rsidRPr="00DC0888" w:rsidRDefault="005D6207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6207" w:rsidRPr="00DC0888" w:rsidRDefault="005D6207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6207" w:rsidRDefault="005D6207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Default="00B2522F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522F" w:rsidRPr="00DC0888" w:rsidRDefault="00B2522F" w:rsidP="00CF7E5C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3DDB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           </w:t>
      </w:r>
      <w:r w:rsidR="00746CB3" w:rsidRPr="00DC0888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01402C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bookmarkStart w:id="0" w:name="_GoBack"/>
      <w:bookmarkEnd w:id="0"/>
      <w:r w:rsidRPr="00DC0888">
        <w:rPr>
          <w:rFonts w:ascii="Arial" w:hAnsi="Arial" w:cs="Arial"/>
          <w:color w:val="000000" w:themeColor="text1"/>
          <w:sz w:val="22"/>
          <w:szCs w:val="22"/>
        </w:rPr>
        <w:t>_______________________________</w:t>
      </w:r>
    </w:p>
    <w:p w:rsidR="00864619" w:rsidRPr="00DC0888" w:rsidRDefault="00553DDB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CONTRATANTE                                             </w:t>
      </w:r>
      <w:r w:rsidR="00746CB3" w:rsidRPr="00DC0888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DC0888">
        <w:rPr>
          <w:rFonts w:ascii="Arial" w:hAnsi="Arial" w:cs="Arial"/>
          <w:color w:val="000000" w:themeColor="text1"/>
          <w:sz w:val="22"/>
          <w:szCs w:val="22"/>
        </w:rPr>
        <w:t xml:space="preserve">  CONTRAT</w:t>
      </w:r>
      <w:r w:rsidR="0040327F" w:rsidRPr="00DC0888">
        <w:rPr>
          <w:rFonts w:ascii="Arial" w:hAnsi="Arial" w:cs="Arial"/>
          <w:color w:val="000000" w:themeColor="text1"/>
          <w:sz w:val="22"/>
          <w:szCs w:val="22"/>
        </w:rPr>
        <w:t>ADA</w:t>
      </w:r>
    </w:p>
    <w:p w:rsidR="00864619" w:rsidRPr="00DC0888" w:rsidRDefault="00864619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4E08" w:rsidRPr="00DC0888" w:rsidRDefault="00524E08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171" w:rsidRPr="00DC0888" w:rsidRDefault="00B20171" w:rsidP="00CF7E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B20171" w:rsidRPr="00DC0888" w:rsidSect="0040327F">
      <w:footerReference w:type="default" r:id="rId8"/>
      <w:pgSz w:w="11907" w:h="16840" w:code="9"/>
      <w:pgMar w:top="311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19" w:rsidRDefault="00864619">
      <w:r>
        <w:separator/>
      </w:r>
    </w:p>
  </w:endnote>
  <w:endnote w:type="continuationSeparator" w:id="0">
    <w:p w:rsidR="00864619" w:rsidRDefault="0086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19" w:rsidRDefault="0086461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02C">
      <w:rPr>
        <w:noProof/>
      </w:rPr>
      <w:t>10</w:t>
    </w:r>
    <w:r>
      <w:fldChar w:fldCharType="end"/>
    </w:r>
  </w:p>
  <w:p w:rsidR="00864619" w:rsidRDefault="008646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19" w:rsidRDefault="00864619">
      <w:r>
        <w:separator/>
      </w:r>
    </w:p>
  </w:footnote>
  <w:footnote w:type="continuationSeparator" w:id="0">
    <w:p w:rsidR="00864619" w:rsidRDefault="0086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04392"/>
    <w:multiLevelType w:val="hybridMultilevel"/>
    <w:tmpl w:val="D004A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17F1B"/>
    <w:multiLevelType w:val="hybridMultilevel"/>
    <w:tmpl w:val="FAB6C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00B"/>
    <w:multiLevelType w:val="hybridMultilevel"/>
    <w:tmpl w:val="DF569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1102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75370"/>
    <w:multiLevelType w:val="hybridMultilevel"/>
    <w:tmpl w:val="5FF0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65D38"/>
    <w:multiLevelType w:val="hybridMultilevel"/>
    <w:tmpl w:val="F000B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0766"/>
    <w:multiLevelType w:val="hybridMultilevel"/>
    <w:tmpl w:val="F190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42EB0"/>
    <w:multiLevelType w:val="hybridMultilevel"/>
    <w:tmpl w:val="52B2FF62"/>
    <w:lvl w:ilvl="0" w:tplc="1D36F010">
      <w:start w:val="10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7C131AB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37A15"/>
    <w:multiLevelType w:val="hybridMultilevel"/>
    <w:tmpl w:val="761A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176"/>
    <w:multiLevelType w:val="hybridMultilevel"/>
    <w:tmpl w:val="37FC2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 w15:restartNumberingAfterBreak="0">
    <w:nsid w:val="45D65C52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5062E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332F9"/>
    <w:multiLevelType w:val="hybridMultilevel"/>
    <w:tmpl w:val="5BB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D7811"/>
    <w:multiLevelType w:val="hybridMultilevel"/>
    <w:tmpl w:val="ED7AE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57154A1"/>
    <w:multiLevelType w:val="hybridMultilevel"/>
    <w:tmpl w:val="E056E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D7D3C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10"/>
  </w:num>
  <w:num w:numId="7">
    <w:abstractNumId w:val="2"/>
  </w:num>
  <w:num w:numId="8">
    <w:abstractNumId w:val="2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30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19"/>
  </w:num>
  <w:num w:numId="26">
    <w:abstractNumId w:val="3"/>
  </w:num>
  <w:num w:numId="27">
    <w:abstractNumId w:val="14"/>
  </w:num>
  <w:num w:numId="28">
    <w:abstractNumId w:val="13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7"/>
  </w:num>
  <w:num w:numId="35">
    <w:abstractNumId w:val="26"/>
  </w:num>
  <w:num w:numId="36">
    <w:abstractNumId w:val="35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06A6"/>
    <w:rsid w:val="000026F0"/>
    <w:rsid w:val="000039C1"/>
    <w:rsid w:val="00011BF7"/>
    <w:rsid w:val="000138EB"/>
    <w:rsid w:val="0001402C"/>
    <w:rsid w:val="00016F1C"/>
    <w:rsid w:val="00032D90"/>
    <w:rsid w:val="00045515"/>
    <w:rsid w:val="000474F8"/>
    <w:rsid w:val="00053EF9"/>
    <w:rsid w:val="000730C8"/>
    <w:rsid w:val="00076AF7"/>
    <w:rsid w:val="00081BC5"/>
    <w:rsid w:val="000824B8"/>
    <w:rsid w:val="00084EBA"/>
    <w:rsid w:val="000A603C"/>
    <w:rsid w:val="000B1D4F"/>
    <w:rsid w:val="000B6790"/>
    <w:rsid w:val="000C09E2"/>
    <w:rsid w:val="000C17AE"/>
    <w:rsid w:val="000C2F0E"/>
    <w:rsid w:val="000D0C8E"/>
    <w:rsid w:val="000E2603"/>
    <w:rsid w:val="000F5F33"/>
    <w:rsid w:val="00102266"/>
    <w:rsid w:val="001128FD"/>
    <w:rsid w:val="00112CB8"/>
    <w:rsid w:val="00115D4D"/>
    <w:rsid w:val="00121C7F"/>
    <w:rsid w:val="0012362E"/>
    <w:rsid w:val="00125F8F"/>
    <w:rsid w:val="00146E65"/>
    <w:rsid w:val="00150A78"/>
    <w:rsid w:val="00171B61"/>
    <w:rsid w:val="00186BA6"/>
    <w:rsid w:val="00186FFA"/>
    <w:rsid w:val="001A2E29"/>
    <w:rsid w:val="001A4144"/>
    <w:rsid w:val="001A7B71"/>
    <w:rsid w:val="001B59E2"/>
    <w:rsid w:val="001B6358"/>
    <w:rsid w:val="001D5049"/>
    <w:rsid w:val="001D7AD8"/>
    <w:rsid w:val="001E4FBC"/>
    <w:rsid w:val="001E57C9"/>
    <w:rsid w:val="001F325C"/>
    <w:rsid w:val="001F3D65"/>
    <w:rsid w:val="00203B06"/>
    <w:rsid w:val="0020491F"/>
    <w:rsid w:val="00234103"/>
    <w:rsid w:val="00240A40"/>
    <w:rsid w:val="0024722A"/>
    <w:rsid w:val="002548AA"/>
    <w:rsid w:val="002707FC"/>
    <w:rsid w:val="0028069D"/>
    <w:rsid w:val="00291F42"/>
    <w:rsid w:val="0029375E"/>
    <w:rsid w:val="002947F7"/>
    <w:rsid w:val="002B33D7"/>
    <w:rsid w:val="002B6453"/>
    <w:rsid w:val="002C12E5"/>
    <w:rsid w:val="002C719C"/>
    <w:rsid w:val="002C7E5E"/>
    <w:rsid w:val="002E0504"/>
    <w:rsid w:val="002F3579"/>
    <w:rsid w:val="002F3BC9"/>
    <w:rsid w:val="002F715A"/>
    <w:rsid w:val="002F7A44"/>
    <w:rsid w:val="00303FF2"/>
    <w:rsid w:val="003219F2"/>
    <w:rsid w:val="003308D5"/>
    <w:rsid w:val="00332B95"/>
    <w:rsid w:val="00332C02"/>
    <w:rsid w:val="00334142"/>
    <w:rsid w:val="003343C8"/>
    <w:rsid w:val="0035426E"/>
    <w:rsid w:val="00361524"/>
    <w:rsid w:val="00362823"/>
    <w:rsid w:val="00363151"/>
    <w:rsid w:val="003641F4"/>
    <w:rsid w:val="0036445E"/>
    <w:rsid w:val="00376665"/>
    <w:rsid w:val="00380175"/>
    <w:rsid w:val="00386F35"/>
    <w:rsid w:val="003873A8"/>
    <w:rsid w:val="0039766E"/>
    <w:rsid w:val="003B1EE1"/>
    <w:rsid w:val="003C7B8E"/>
    <w:rsid w:val="003D353F"/>
    <w:rsid w:val="003F5FF3"/>
    <w:rsid w:val="0040327F"/>
    <w:rsid w:val="00411368"/>
    <w:rsid w:val="00411913"/>
    <w:rsid w:val="00412176"/>
    <w:rsid w:val="00412684"/>
    <w:rsid w:val="00414524"/>
    <w:rsid w:val="004249DA"/>
    <w:rsid w:val="0043017F"/>
    <w:rsid w:val="00444330"/>
    <w:rsid w:val="0045528A"/>
    <w:rsid w:val="00460817"/>
    <w:rsid w:val="004852A6"/>
    <w:rsid w:val="00485CF1"/>
    <w:rsid w:val="0049402A"/>
    <w:rsid w:val="004A22D0"/>
    <w:rsid w:val="004B2D52"/>
    <w:rsid w:val="004D5AA7"/>
    <w:rsid w:val="004E37E2"/>
    <w:rsid w:val="004E484D"/>
    <w:rsid w:val="004E6B6A"/>
    <w:rsid w:val="00506416"/>
    <w:rsid w:val="00507C7F"/>
    <w:rsid w:val="00507D5C"/>
    <w:rsid w:val="00512F43"/>
    <w:rsid w:val="00524E08"/>
    <w:rsid w:val="00530E6B"/>
    <w:rsid w:val="005323BD"/>
    <w:rsid w:val="00533902"/>
    <w:rsid w:val="0054526D"/>
    <w:rsid w:val="00545864"/>
    <w:rsid w:val="005525BC"/>
    <w:rsid w:val="00552E11"/>
    <w:rsid w:val="00553DDB"/>
    <w:rsid w:val="00555FE8"/>
    <w:rsid w:val="0056081E"/>
    <w:rsid w:val="0057129C"/>
    <w:rsid w:val="0058543C"/>
    <w:rsid w:val="00594C1C"/>
    <w:rsid w:val="00594F5D"/>
    <w:rsid w:val="005A5A9E"/>
    <w:rsid w:val="005A6859"/>
    <w:rsid w:val="005C4F7C"/>
    <w:rsid w:val="005D073B"/>
    <w:rsid w:val="005D5905"/>
    <w:rsid w:val="005D6207"/>
    <w:rsid w:val="005E1F9A"/>
    <w:rsid w:val="005E43C3"/>
    <w:rsid w:val="005F31D5"/>
    <w:rsid w:val="005F6BE6"/>
    <w:rsid w:val="005F7B0E"/>
    <w:rsid w:val="00621DE9"/>
    <w:rsid w:val="0063793E"/>
    <w:rsid w:val="006400D3"/>
    <w:rsid w:val="00641A77"/>
    <w:rsid w:val="00653D01"/>
    <w:rsid w:val="00655970"/>
    <w:rsid w:val="0066104A"/>
    <w:rsid w:val="006835CF"/>
    <w:rsid w:val="006864E5"/>
    <w:rsid w:val="00691598"/>
    <w:rsid w:val="00696C0B"/>
    <w:rsid w:val="006A2BC5"/>
    <w:rsid w:val="006A3A29"/>
    <w:rsid w:val="006B0CCF"/>
    <w:rsid w:val="006B1E17"/>
    <w:rsid w:val="006B1E2C"/>
    <w:rsid w:val="006C024A"/>
    <w:rsid w:val="006C0F4B"/>
    <w:rsid w:val="006C4B16"/>
    <w:rsid w:val="006C59C7"/>
    <w:rsid w:val="006D1391"/>
    <w:rsid w:val="006D747C"/>
    <w:rsid w:val="006E1B6D"/>
    <w:rsid w:val="006E642C"/>
    <w:rsid w:val="00701262"/>
    <w:rsid w:val="00706A44"/>
    <w:rsid w:val="00720251"/>
    <w:rsid w:val="00724C7C"/>
    <w:rsid w:val="0072550B"/>
    <w:rsid w:val="007315E6"/>
    <w:rsid w:val="00742990"/>
    <w:rsid w:val="00746CB3"/>
    <w:rsid w:val="00751F5F"/>
    <w:rsid w:val="007678BA"/>
    <w:rsid w:val="00770DB6"/>
    <w:rsid w:val="007735B8"/>
    <w:rsid w:val="0079092A"/>
    <w:rsid w:val="00793FD0"/>
    <w:rsid w:val="007A0F3E"/>
    <w:rsid w:val="007A2B52"/>
    <w:rsid w:val="007B1554"/>
    <w:rsid w:val="007B2231"/>
    <w:rsid w:val="007B71F3"/>
    <w:rsid w:val="007D13D2"/>
    <w:rsid w:val="007D35B0"/>
    <w:rsid w:val="007E2E60"/>
    <w:rsid w:val="007E64F7"/>
    <w:rsid w:val="007E6890"/>
    <w:rsid w:val="007F4F43"/>
    <w:rsid w:val="007F5F4A"/>
    <w:rsid w:val="007F6ADB"/>
    <w:rsid w:val="0081264F"/>
    <w:rsid w:val="00820A49"/>
    <w:rsid w:val="00821192"/>
    <w:rsid w:val="00830B49"/>
    <w:rsid w:val="00840E26"/>
    <w:rsid w:val="00841232"/>
    <w:rsid w:val="00841239"/>
    <w:rsid w:val="00862349"/>
    <w:rsid w:val="00862DF8"/>
    <w:rsid w:val="00864619"/>
    <w:rsid w:val="008731F1"/>
    <w:rsid w:val="00883084"/>
    <w:rsid w:val="00895EA2"/>
    <w:rsid w:val="00896576"/>
    <w:rsid w:val="008A6BC9"/>
    <w:rsid w:val="008B51EA"/>
    <w:rsid w:val="008C6119"/>
    <w:rsid w:val="008D293E"/>
    <w:rsid w:val="008D2BC2"/>
    <w:rsid w:val="008D7F8C"/>
    <w:rsid w:val="008E5891"/>
    <w:rsid w:val="008F544E"/>
    <w:rsid w:val="008F750C"/>
    <w:rsid w:val="008F796E"/>
    <w:rsid w:val="009001F4"/>
    <w:rsid w:val="00901A03"/>
    <w:rsid w:val="00901D02"/>
    <w:rsid w:val="00903EED"/>
    <w:rsid w:val="009105A6"/>
    <w:rsid w:val="009205BE"/>
    <w:rsid w:val="00921402"/>
    <w:rsid w:val="00936FD5"/>
    <w:rsid w:val="009379AE"/>
    <w:rsid w:val="0094364E"/>
    <w:rsid w:val="00946165"/>
    <w:rsid w:val="00946E2B"/>
    <w:rsid w:val="00952CD0"/>
    <w:rsid w:val="00956029"/>
    <w:rsid w:val="00965F1B"/>
    <w:rsid w:val="00981650"/>
    <w:rsid w:val="009C24CE"/>
    <w:rsid w:val="009C3082"/>
    <w:rsid w:val="009C3C15"/>
    <w:rsid w:val="009D11D4"/>
    <w:rsid w:val="009E6DC6"/>
    <w:rsid w:val="009F386C"/>
    <w:rsid w:val="00A05C29"/>
    <w:rsid w:val="00A06099"/>
    <w:rsid w:val="00A107CC"/>
    <w:rsid w:val="00A119A3"/>
    <w:rsid w:val="00A204EF"/>
    <w:rsid w:val="00A22F73"/>
    <w:rsid w:val="00A343E9"/>
    <w:rsid w:val="00A355C3"/>
    <w:rsid w:val="00A53AB2"/>
    <w:rsid w:val="00A61D21"/>
    <w:rsid w:val="00A81C91"/>
    <w:rsid w:val="00A8742E"/>
    <w:rsid w:val="00AA32B8"/>
    <w:rsid w:val="00AA42C0"/>
    <w:rsid w:val="00AA58DB"/>
    <w:rsid w:val="00AA7E3B"/>
    <w:rsid w:val="00AB5DF1"/>
    <w:rsid w:val="00AB67A6"/>
    <w:rsid w:val="00AC566E"/>
    <w:rsid w:val="00B02C89"/>
    <w:rsid w:val="00B051F9"/>
    <w:rsid w:val="00B05DF9"/>
    <w:rsid w:val="00B1064E"/>
    <w:rsid w:val="00B1101A"/>
    <w:rsid w:val="00B16297"/>
    <w:rsid w:val="00B20171"/>
    <w:rsid w:val="00B22C6D"/>
    <w:rsid w:val="00B24902"/>
    <w:rsid w:val="00B24B22"/>
    <w:rsid w:val="00B2522F"/>
    <w:rsid w:val="00B2596C"/>
    <w:rsid w:val="00B313D2"/>
    <w:rsid w:val="00B45F2E"/>
    <w:rsid w:val="00B65CBD"/>
    <w:rsid w:val="00B70B05"/>
    <w:rsid w:val="00B76101"/>
    <w:rsid w:val="00B77F4E"/>
    <w:rsid w:val="00B97C9A"/>
    <w:rsid w:val="00BA7FF1"/>
    <w:rsid w:val="00BC601A"/>
    <w:rsid w:val="00BD7266"/>
    <w:rsid w:val="00BE12D6"/>
    <w:rsid w:val="00BE691F"/>
    <w:rsid w:val="00BF386E"/>
    <w:rsid w:val="00BF6C43"/>
    <w:rsid w:val="00C01D3C"/>
    <w:rsid w:val="00C07C2E"/>
    <w:rsid w:val="00C134B5"/>
    <w:rsid w:val="00C41B7A"/>
    <w:rsid w:val="00C5313B"/>
    <w:rsid w:val="00C75870"/>
    <w:rsid w:val="00C814CB"/>
    <w:rsid w:val="00C8315C"/>
    <w:rsid w:val="00C8563B"/>
    <w:rsid w:val="00C93FBB"/>
    <w:rsid w:val="00C96FA6"/>
    <w:rsid w:val="00C97323"/>
    <w:rsid w:val="00CA02FE"/>
    <w:rsid w:val="00CA51AB"/>
    <w:rsid w:val="00CB180C"/>
    <w:rsid w:val="00CB2CE0"/>
    <w:rsid w:val="00CB2E39"/>
    <w:rsid w:val="00CB5CD9"/>
    <w:rsid w:val="00CC0F33"/>
    <w:rsid w:val="00CC5D99"/>
    <w:rsid w:val="00CC5EE6"/>
    <w:rsid w:val="00CD0B52"/>
    <w:rsid w:val="00CD423A"/>
    <w:rsid w:val="00CF7E5C"/>
    <w:rsid w:val="00D01681"/>
    <w:rsid w:val="00D029B5"/>
    <w:rsid w:val="00D10D0F"/>
    <w:rsid w:val="00D21127"/>
    <w:rsid w:val="00D24AA9"/>
    <w:rsid w:val="00D32BE4"/>
    <w:rsid w:val="00D35545"/>
    <w:rsid w:val="00D36561"/>
    <w:rsid w:val="00D40A87"/>
    <w:rsid w:val="00D50D13"/>
    <w:rsid w:val="00D51ACE"/>
    <w:rsid w:val="00D52853"/>
    <w:rsid w:val="00D53994"/>
    <w:rsid w:val="00D768E5"/>
    <w:rsid w:val="00D823EC"/>
    <w:rsid w:val="00D86ADA"/>
    <w:rsid w:val="00D90732"/>
    <w:rsid w:val="00D94F16"/>
    <w:rsid w:val="00D971EB"/>
    <w:rsid w:val="00DA0489"/>
    <w:rsid w:val="00DA53F3"/>
    <w:rsid w:val="00DC001F"/>
    <w:rsid w:val="00DC0888"/>
    <w:rsid w:val="00DD1E35"/>
    <w:rsid w:val="00DD1FF5"/>
    <w:rsid w:val="00DD3A3B"/>
    <w:rsid w:val="00DD7118"/>
    <w:rsid w:val="00DE36B1"/>
    <w:rsid w:val="00DF710A"/>
    <w:rsid w:val="00E012B7"/>
    <w:rsid w:val="00E02D9E"/>
    <w:rsid w:val="00E05D95"/>
    <w:rsid w:val="00E07FFE"/>
    <w:rsid w:val="00E1615C"/>
    <w:rsid w:val="00E23B61"/>
    <w:rsid w:val="00E30778"/>
    <w:rsid w:val="00E43326"/>
    <w:rsid w:val="00E5407C"/>
    <w:rsid w:val="00E66B0D"/>
    <w:rsid w:val="00E80288"/>
    <w:rsid w:val="00E8067C"/>
    <w:rsid w:val="00E80E93"/>
    <w:rsid w:val="00E845B6"/>
    <w:rsid w:val="00E9276F"/>
    <w:rsid w:val="00E94F0C"/>
    <w:rsid w:val="00E97FBF"/>
    <w:rsid w:val="00EB2D9B"/>
    <w:rsid w:val="00EB4580"/>
    <w:rsid w:val="00EC4534"/>
    <w:rsid w:val="00EC78F4"/>
    <w:rsid w:val="00EE0A1A"/>
    <w:rsid w:val="00EF36F7"/>
    <w:rsid w:val="00F02E9C"/>
    <w:rsid w:val="00F031BA"/>
    <w:rsid w:val="00F229B7"/>
    <w:rsid w:val="00F24EDB"/>
    <w:rsid w:val="00F40155"/>
    <w:rsid w:val="00F409A5"/>
    <w:rsid w:val="00F45E75"/>
    <w:rsid w:val="00F50B70"/>
    <w:rsid w:val="00F511D5"/>
    <w:rsid w:val="00F53E21"/>
    <w:rsid w:val="00F7266A"/>
    <w:rsid w:val="00F809B2"/>
    <w:rsid w:val="00F824B6"/>
    <w:rsid w:val="00F8611C"/>
    <w:rsid w:val="00FB3236"/>
    <w:rsid w:val="00FC2D4D"/>
    <w:rsid w:val="00FC30B8"/>
    <w:rsid w:val="00FC3E3E"/>
    <w:rsid w:val="00FC5996"/>
    <w:rsid w:val="00FE2CC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4E8B"/>
  <w15:chartTrackingRefBased/>
  <w15:docId w15:val="{08572387-392C-45DC-93A1-F27B5C1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">
    <w:name w:val="Standard"/>
    <w:rsid w:val="00F409A5"/>
    <w:pPr>
      <w:suppressAutoHyphens/>
      <w:autoSpaceDN w:val="0"/>
      <w:textAlignment w:val="baseline"/>
    </w:pPr>
    <w:rPr>
      <w:kern w:val="3"/>
      <w:lang w:eastAsia="zh-CN"/>
    </w:rPr>
  </w:style>
  <w:style w:type="character" w:styleId="Forte">
    <w:name w:val="Strong"/>
    <w:basedOn w:val="Fontepargpadro"/>
    <w:qFormat/>
    <w:rsid w:val="0074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1331-1E92-46DF-A981-8C7BFD40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3040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19424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Licitações04</cp:lastModifiedBy>
  <cp:revision>22</cp:revision>
  <cp:lastPrinted>2017-02-22T14:12:00Z</cp:lastPrinted>
  <dcterms:created xsi:type="dcterms:W3CDTF">2017-03-24T12:47:00Z</dcterms:created>
  <dcterms:modified xsi:type="dcterms:W3CDTF">2017-03-24T13:35:00Z</dcterms:modified>
</cp:coreProperties>
</file>