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B14" w:rsidRDefault="00334B14" w:rsidP="00334B14"/>
    <w:p w:rsidR="00334B14" w:rsidRPr="00334B14" w:rsidRDefault="00334B14" w:rsidP="00334B14"/>
    <w:p w:rsidR="00386A4D" w:rsidRPr="000A234A" w:rsidRDefault="00386A4D">
      <w:pPr>
        <w:pStyle w:val="Ttulo1"/>
        <w:rPr>
          <w:rFonts w:cs="Arial"/>
          <w:b w:val="0"/>
          <w:color w:val="000000"/>
          <w:szCs w:val="22"/>
        </w:rPr>
      </w:pPr>
      <w:r w:rsidRPr="000A234A">
        <w:rPr>
          <w:rFonts w:cs="Arial"/>
          <w:color w:val="000000"/>
          <w:szCs w:val="22"/>
        </w:rPr>
        <w:t>PROCESSO DE LICITAÇÃO Nº</w:t>
      </w:r>
      <w:r w:rsidR="00096BB8" w:rsidRPr="000A234A">
        <w:rPr>
          <w:rFonts w:cs="Arial"/>
          <w:color w:val="000000"/>
          <w:szCs w:val="22"/>
        </w:rPr>
        <w:t xml:space="preserve"> </w:t>
      </w:r>
      <w:r w:rsidR="008A45EC">
        <w:rPr>
          <w:rFonts w:cs="Arial"/>
          <w:color w:val="000000"/>
          <w:szCs w:val="22"/>
        </w:rPr>
        <w:t xml:space="preserve"> </w:t>
      </w:r>
      <w:r w:rsidR="000B5E39">
        <w:rPr>
          <w:rFonts w:cs="Arial"/>
          <w:color w:val="000000"/>
          <w:szCs w:val="22"/>
        </w:rPr>
        <w:t>110</w:t>
      </w:r>
      <w:r w:rsidR="001D21A9">
        <w:rPr>
          <w:rFonts w:cs="Arial"/>
          <w:color w:val="000000"/>
          <w:szCs w:val="22"/>
        </w:rPr>
        <w:t>/201</w:t>
      </w:r>
      <w:r w:rsidR="000B5E39">
        <w:rPr>
          <w:rFonts w:cs="Arial"/>
          <w:color w:val="000000"/>
          <w:szCs w:val="22"/>
        </w:rPr>
        <w:t>7</w:t>
      </w:r>
    </w:p>
    <w:p w:rsidR="00386A4D" w:rsidRPr="000A234A" w:rsidRDefault="004E3E6A">
      <w:pPr>
        <w:jc w:val="both"/>
        <w:rPr>
          <w:rFonts w:cs="Arial"/>
          <w:b/>
          <w:color w:val="000000"/>
          <w:szCs w:val="22"/>
        </w:rPr>
      </w:pPr>
      <w:r>
        <w:rPr>
          <w:rFonts w:cs="Arial"/>
          <w:b/>
          <w:color w:val="000000"/>
          <w:szCs w:val="22"/>
        </w:rPr>
        <w:t xml:space="preserve">MODALIDADE: CONVITE –  </w:t>
      </w:r>
      <w:r w:rsidR="00386A4D" w:rsidRPr="000A234A">
        <w:rPr>
          <w:rFonts w:cs="Arial"/>
          <w:b/>
          <w:color w:val="000000"/>
          <w:szCs w:val="22"/>
        </w:rPr>
        <w:t xml:space="preserve">Nº </w:t>
      </w:r>
      <w:r w:rsidR="00D61075">
        <w:rPr>
          <w:rFonts w:cs="Arial"/>
          <w:b/>
          <w:color w:val="000000"/>
          <w:szCs w:val="22"/>
        </w:rPr>
        <w:t xml:space="preserve"> </w:t>
      </w:r>
      <w:r w:rsidR="008E257F" w:rsidRPr="000A234A">
        <w:rPr>
          <w:rFonts w:cs="Arial"/>
          <w:b/>
          <w:color w:val="000000"/>
          <w:szCs w:val="22"/>
        </w:rPr>
        <w:t>0</w:t>
      </w:r>
      <w:r w:rsidR="000B5E39">
        <w:rPr>
          <w:rFonts w:cs="Arial"/>
          <w:b/>
          <w:color w:val="000000"/>
          <w:szCs w:val="22"/>
        </w:rPr>
        <w:t>0</w:t>
      </w:r>
      <w:r w:rsidR="00A05E7A">
        <w:rPr>
          <w:rFonts w:cs="Arial"/>
          <w:b/>
          <w:color w:val="000000"/>
          <w:szCs w:val="22"/>
        </w:rPr>
        <w:t>5</w:t>
      </w:r>
      <w:r w:rsidR="001D21A9">
        <w:rPr>
          <w:rFonts w:cs="Arial"/>
          <w:b/>
          <w:color w:val="000000"/>
          <w:szCs w:val="22"/>
        </w:rPr>
        <w:t>/201</w:t>
      </w:r>
      <w:r w:rsidR="000B5E39">
        <w:rPr>
          <w:rFonts w:cs="Arial"/>
          <w:b/>
          <w:color w:val="000000"/>
          <w:szCs w:val="22"/>
        </w:rPr>
        <w:t>7</w:t>
      </w:r>
    </w:p>
    <w:p w:rsidR="00386A4D" w:rsidRPr="000A234A" w:rsidRDefault="00386A4D">
      <w:pPr>
        <w:pStyle w:val="Corpodetexto"/>
        <w:rPr>
          <w:rFonts w:cs="Arial"/>
          <w:color w:val="000000"/>
          <w:szCs w:val="22"/>
        </w:rPr>
      </w:pPr>
    </w:p>
    <w:p w:rsidR="00386A4D" w:rsidRDefault="00386A4D">
      <w:pPr>
        <w:pStyle w:val="Corpodetexto"/>
        <w:rPr>
          <w:rFonts w:cs="Arial"/>
          <w:color w:val="000000"/>
          <w:szCs w:val="22"/>
        </w:rPr>
      </w:pPr>
    </w:p>
    <w:p w:rsidR="00BD08E2" w:rsidRPr="000A234A" w:rsidRDefault="00BD08E2">
      <w:pPr>
        <w:pStyle w:val="Corpodetexto"/>
        <w:rPr>
          <w:rFonts w:cs="Arial"/>
          <w:color w:val="000000"/>
          <w:szCs w:val="22"/>
        </w:rPr>
      </w:pPr>
    </w:p>
    <w:p w:rsidR="00386A4D" w:rsidRPr="000A234A" w:rsidRDefault="00386A4D">
      <w:pPr>
        <w:pStyle w:val="Corpodetexto"/>
        <w:rPr>
          <w:rFonts w:cs="Arial"/>
          <w:color w:val="000000"/>
          <w:szCs w:val="22"/>
        </w:rPr>
      </w:pPr>
    </w:p>
    <w:p w:rsidR="00386A4D" w:rsidRPr="000A234A" w:rsidRDefault="00386A4D">
      <w:pPr>
        <w:pStyle w:val="Corpodetexto"/>
        <w:rPr>
          <w:rFonts w:cs="Arial"/>
          <w:color w:val="000000"/>
          <w:szCs w:val="22"/>
        </w:rPr>
      </w:pPr>
      <w:r w:rsidRPr="000A234A">
        <w:rPr>
          <w:rFonts w:cs="Arial"/>
          <w:color w:val="000000"/>
          <w:szCs w:val="22"/>
        </w:rPr>
        <w:tab/>
      </w:r>
      <w:r w:rsidR="008E257F" w:rsidRPr="000A234A">
        <w:rPr>
          <w:rFonts w:cs="Arial"/>
          <w:color w:val="000000"/>
          <w:szCs w:val="22"/>
        </w:rPr>
        <w:t>O Prefeito Municipal</w:t>
      </w:r>
      <w:r w:rsidRPr="000A234A">
        <w:rPr>
          <w:rFonts w:cs="Arial"/>
          <w:color w:val="000000"/>
          <w:szCs w:val="22"/>
        </w:rPr>
        <w:t xml:space="preserve"> de São Marcos, no uso de suas atribuições, convida V. Sa. para participar da presente l</w:t>
      </w:r>
      <w:r w:rsidR="000B5E39">
        <w:rPr>
          <w:rFonts w:cs="Arial"/>
          <w:color w:val="000000"/>
          <w:szCs w:val="22"/>
        </w:rPr>
        <w:t>icitação – modalidade convite,</w:t>
      </w:r>
      <w:r w:rsidRPr="000A234A">
        <w:rPr>
          <w:rFonts w:cs="Arial"/>
          <w:color w:val="000000"/>
          <w:szCs w:val="22"/>
        </w:rPr>
        <w:t xml:space="preserve"> do tipo MENOR PREÇO, que tem por objeto o fornecimento dos bens discriminados no presente edital. </w:t>
      </w:r>
    </w:p>
    <w:p w:rsidR="00386A4D" w:rsidRPr="000A234A" w:rsidRDefault="00386A4D">
      <w:pPr>
        <w:jc w:val="both"/>
        <w:rPr>
          <w:rFonts w:cs="Arial"/>
          <w:color w:val="000000"/>
          <w:szCs w:val="22"/>
        </w:rPr>
      </w:pPr>
    </w:p>
    <w:p w:rsidR="00386A4D" w:rsidRPr="000A234A" w:rsidRDefault="006F277A">
      <w:pPr>
        <w:jc w:val="both"/>
        <w:rPr>
          <w:rFonts w:cs="Arial"/>
          <w:color w:val="000000"/>
          <w:szCs w:val="22"/>
        </w:rPr>
      </w:pPr>
      <w:r w:rsidRPr="000A234A">
        <w:rPr>
          <w:rFonts w:cs="Arial"/>
          <w:color w:val="000000"/>
          <w:szCs w:val="22"/>
        </w:rPr>
        <w:t xml:space="preserve"> </w:t>
      </w:r>
    </w:p>
    <w:p w:rsidR="00015486" w:rsidRPr="0004211A" w:rsidRDefault="00386A4D" w:rsidP="00015486">
      <w:pPr>
        <w:jc w:val="both"/>
        <w:rPr>
          <w:rFonts w:cs="Arial"/>
          <w:szCs w:val="22"/>
        </w:rPr>
      </w:pPr>
      <w:r w:rsidRPr="000A234A">
        <w:rPr>
          <w:rFonts w:cs="Arial"/>
          <w:color w:val="000000"/>
          <w:szCs w:val="22"/>
        </w:rPr>
        <w:tab/>
        <w:t xml:space="preserve">Para tanto, deverá esta empresa habilitar-se </w:t>
      </w:r>
      <w:r w:rsidR="00C50D18">
        <w:rPr>
          <w:rFonts w:cs="Arial"/>
          <w:color w:val="000000"/>
          <w:szCs w:val="22"/>
        </w:rPr>
        <w:t>e inscrever seus preços, tudo em</w:t>
      </w:r>
      <w:r w:rsidRPr="000A234A">
        <w:rPr>
          <w:rFonts w:cs="Arial"/>
          <w:color w:val="000000"/>
          <w:szCs w:val="22"/>
        </w:rPr>
        <w:t xml:space="preserve"> conformidade com as normas adiante traçadas. Os envelopes contendo a documentação para habilitação e as propostas de preços serão recebidos pela Comissão Permanente de Licitação, na sala de reuniões da Prefeitura Municipal de São Marcos, sita na Av. Venâncio Aires, nº 720, São Marcos, RS, até, no máximo, às </w:t>
      </w:r>
      <w:r w:rsidR="007D2FAE" w:rsidRPr="007D2FAE">
        <w:rPr>
          <w:rFonts w:cs="Arial"/>
          <w:b/>
          <w:color w:val="000000"/>
          <w:szCs w:val="22"/>
        </w:rPr>
        <w:t>09</w:t>
      </w:r>
      <w:r w:rsidR="002878D4">
        <w:rPr>
          <w:rFonts w:cs="Arial"/>
          <w:b/>
          <w:color w:val="000000"/>
          <w:szCs w:val="22"/>
        </w:rPr>
        <w:t xml:space="preserve"> </w:t>
      </w:r>
      <w:r w:rsidR="000E5F33" w:rsidRPr="000E5F33">
        <w:rPr>
          <w:rFonts w:cs="Arial"/>
          <w:b/>
          <w:color w:val="000000"/>
          <w:szCs w:val="22"/>
        </w:rPr>
        <w:t>horas</w:t>
      </w:r>
      <w:r w:rsidR="00C76198" w:rsidRPr="000A234A">
        <w:rPr>
          <w:rFonts w:cs="Arial"/>
          <w:b/>
          <w:szCs w:val="22"/>
        </w:rPr>
        <w:t xml:space="preserve"> </w:t>
      </w:r>
      <w:r w:rsidRPr="000A234A">
        <w:rPr>
          <w:rFonts w:cs="Arial"/>
          <w:b/>
          <w:szCs w:val="22"/>
        </w:rPr>
        <w:t>do dia</w:t>
      </w:r>
      <w:r w:rsidR="008E7A25" w:rsidRPr="000A234A">
        <w:rPr>
          <w:rFonts w:cs="Arial"/>
          <w:b/>
          <w:szCs w:val="22"/>
        </w:rPr>
        <w:t xml:space="preserve"> </w:t>
      </w:r>
      <w:r w:rsidR="00B86328">
        <w:rPr>
          <w:rFonts w:cs="Arial"/>
          <w:b/>
          <w:szCs w:val="22"/>
        </w:rPr>
        <w:t>21</w:t>
      </w:r>
      <w:r w:rsidRPr="000A234A">
        <w:rPr>
          <w:rFonts w:cs="Arial"/>
          <w:b/>
          <w:szCs w:val="22"/>
        </w:rPr>
        <w:t xml:space="preserve"> de</w:t>
      </w:r>
      <w:r w:rsidR="00FE5F30" w:rsidRPr="000A234A">
        <w:rPr>
          <w:rFonts w:cs="Arial"/>
          <w:b/>
          <w:szCs w:val="22"/>
        </w:rPr>
        <w:t xml:space="preserve"> </w:t>
      </w:r>
      <w:r w:rsidR="000B5E39">
        <w:rPr>
          <w:rFonts w:cs="Arial"/>
          <w:b/>
          <w:szCs w:val="22"/>
        </w:rPr>
        <w:t>fevereiro</w:t>
      </w:r>
      <w:r w:rsidR="000E5F33">
        <w:rPr>
          <w:rFonts w:cs="Arial"/>
          <w:b/>
          <w:szCs w:val="22"/>
        </w:rPr>
        <w:t xml:space="preserve"> </w:t>
      </w:r>
      <w:r w:rsidRPr="000A234A">
        <w:rPr>
          <w:rFonts w:cs="Arial"/>
          <w:b/>
          <w:color w:val="000000"/>
          <w:szCs w:val="22"/>
        </w:rPr>
        <w:t>de 20</w:t>
      </w:r>
      <w:r w:rsidR="008E257F" w:rsidRPr="000A234A">
        <w:rPr>
          <w:rFonts w:cs="Arial"/>
          <w:b/>
          <w:color w:val="000000"/>
          <w:szCs w:val="22"/>
        </w:rPr>
        <w:t>1</w:t>
      </w:r>
      <w:r w:rsidR="000B5E39">
        <w:rPr>
          <w:rFonts w:cs="Arial"/>
          <w:b/>
          <w:color w:val="000000"/>
          <w:szCs w:val="22"/>
        </w:rPr>
        <w:t>7</w:t>
      </w:r>
      <w:r w:rsidRPr="000A234A">
        <w:rPr>
          <w:rFonts w:cs="Arial"/>
          <w:color w:val="000000"/>
          <w:szCs w:val="22"/>
        </w:rPr>
        <w:t>, impreterivelmente. Neste mesmo dia, 05 min. após o horário do recebimento, será dado início à sessão de julgamento dos documentos</w:t>
      </w:r>
      <w:r w:rsidR="00015486">
        <w:rPr>
          <w:rFonts w:cs="Arial"/>
          <w:color w:val="000000"/>
          <w:szCs w:val="22"/>
        </w:rPr>
        <w:t xml:space="preserve">, </w:t>
      </w:r>
      <w:r w:rsidR="00015486" w:rsidRPr="0004211A">
        <w:rPr>
          <w:rFonts w:cs="Arial"/>
          <w:szCs w:val="22"/>
        </w:rPr>
        <w:t>consoante às co</w:t>
      </w:r>
      <w:r w:rsidR="00E87DFC">
        <w:rPr>
          <w:rFonts w:cs="Arial"/>
          <w:szCs w:val="22"/>
        </w:rPr>
        <w:t>ndições estatuídas neste Edital, que será regido</w:t>
      </w:r>
      <w:r w:rsidR="00015486" w:rsidRPr="0004211A">
        <w:rPr>
          <w:rFonts w:cs="Arial"/>
          <w:szCs w:val="22"/>
        </w:rPr>
        <w:t xml:space="preserve"> pela Le</w:t>
      </w:r>
      <w:r w:rsidR="00E87DFC">
        <w:rPr>
          <w:rFonts w:cs="Arial"/>
          <w:szCs w:val="22"/>
        </w:rPr>
        <w:t>i n.º 8.666/93 e alterações e pela</w:t>
      </w:r>
      <w:r w:rsidR="00015486" w:rsidRPr="0004211A">
        <w:rPr>
          <w:rFonts w:cs="Arial"/>
          <w:szCs w:val="22"/>
        </w:rPr>
        <w:t xml:space="preserve"> Lei Complementar nº 123/2006, com as alterações da Lei Complementar nº 147/2014</w:t>
      </w:r>
      <w:r w:rsidR="00E87DFC">
        <w:rPr>
          <w:rFonts w:cs="Arial"/>
          <w:szCs w:val="22"/>
        </w:rPr>
        <w:t xml:space="preserve">, </w:t>
      </w:r>
      <w:r w:rsidR="00015486" w:rsidRPr="0004211A">
        <w:rPr>
          <w:rFonts w:cs="Arial"/>
          <w:szCs w:val="22"/>
        </w:rPr>
        <w:t xml:space="preserve">nos casos omissos. </w:t>
      </w:r>
    </w:p>
    <w:p w:rsidR="00015486" w:rsidRPr="0004211A" w:rsidRDefault="00015486" w:rsidP="00015486">
      <w:pPr>
        <w:jc w:val="both"/>
        <w:rPr>
          <w:rFonts w:cs="Arial"/>
          <w:szCs w:val="22"/>
        </w:rPr>
      </w:pPr>
    </w:p>
    <w:p w:rsidR="00015486" w:rsidRPr="0004211A" w:rsidRDefault="00015486" w:rsidP="00015486">
      <w:pPr>
        <w:jc w:val="both"/>
        <w:rPr>
          <w:rFonts w:cs="Arial"/>
          <w:b/>
          <w:szCs w:val="22"/>
        </w:rPr>
      </w:pPr>
      <w:r w:rsidRPr="0004211A">
        <w:rPr>
          <w:rFonts w:cs="Arial"/>
          <w:szCs w:val="22"/>
        </w:rPr>
        <w:t xml:space="preserve">                    </w:t>
      </w:r>
      <w:r w:rsidRPr="0004211A">
        <w:rPr>
          <w:rFonts w:cs="Arial"/>
          <w:b/>
          <w:szCs w:val="22"/>
        </w:rPr>
        <w:t>A presente licitação será exclusiva às beneficiárias da Lei Complementar nº 123/2006, nos termos do seu artigo 48, inciso I, alterado pela Lei Complementar nº 147/2014.</w:t>
      </w:r>
    </w:p>
    <w:p w:rsidR="00386A4D" w:rsidRPr="000A234A" w:rsidRDefault="00386A4D">
      <w:pPr>
        <w:jc w:val="both"/>
        <w:rPr>
          <w:rFonts w:cs="Arial"/>
          <w:color w:val="000000"/>
          <w:szCs w:val="22"/>
        </w:rPr>
      </w:pPr>
    </w:p>
    <w:p w:rsidR="00386A4D" w:rsidRPr="000A234A" w:rsidRDefault="00386A4D">
      <w:pPr>
        <w:jc w:val="both"/>
        <w:rPr>
          <w:rFonts w:cs="Arial"/>
          <w:color w:val="000000"/>
          <w:szCs w:val="22"/>
        </w:rPr>
      </w:pPr>
    </w:p>
    <w:p w:rsidR="00386A4D" w:rsidRPr="000A234A" w:rsidRDefault="00386A4D">
      <w:pPr>
        <w:jc w:val="both"/>
        <w:rPr>
          <w:rFonts w:cs="Arial"/>
          <w:color w:val="000000"/>
          <w:szCs w:val="22"/>
        </w:rPr>
      </w:pPr>
      <w:r w:rsidRPr="000A234A">
        <w:rPr>
          <w:rFonts w:cs="Arial"/>
          <w:color w:val="000000"/>
          <w:szCs w:val="22"/>
        </w:rPr>
        <w:t xml:space="preserve">           Regulam o presente Convite as normas da Lei Federa</w:t>
      </w:r>
      <w:r w:rsidR="00E160E5">
        <w:rPr>
          <w:rFonts w:cs="Arial"/>
          <w:color w:val="000000"/>
          <w:szCs w:val="22"/>
        </w:rPr>
        <w:t>l nº 8.666/93 e suas alterações</w:t>
      </w:r>
      <w:r w:rsidRPr="000A234A">
        <w:rPr>
          <w:rFonts w:cs="Arial"/>
          <w:color w:val="000000"/>
          <w:szCs w:val="22"/>
        </w:rPr>
        <w:t>.</w:t>
      </w:r>
    </w:p>
    <w:p w:rsidR="00386A4D" w:rsidRPr="000A234A" w:rsidRDefault="00386A4D">
      <w:pPr>
        <w:jc w:val="both"/>
        <w:rPr>
          <w:rFonts w:cs="Arial"/>
          <w:color w:val="000000"/>
          <w:szCs w:val="22"/>
        </w:rPr>
      </w:pPr>
    </w:p>
    <w:p w:rsidR="00386A4D" w:rsidRPr="000A234A" w:rsidRDefault="00386A4D">
      <w:pPr>
        <w:jc w:val="both"/>
        <w:rPr>
          <w:rFonts w:cs="Arial"/>
          <w:b/>
          <w:color w:val="000000"/>
          <w:szCs w:val="22"/>
        </w:rPr>
      </w:pPr>
    </w:p>
    <w:p w:rsidR="00386A4D" w:rsidRPr="000A234A" w:rsidRDefault="00386A4D">
      <w:pPr>
        <w:jc w:val="both"/>
        <w:rPr>
          <w:rFonts w:cs="Arial"/>
          <w:b/>
          <w:color w:val="000000"/>
          <w:szCs w:val="22"/>
        </w:rPr>
      </w:pPr>
    </w:p>
    <w:p w:rsidR="00386A4D" w:rsidRPr="000A234A" w:rsidRDefault="00386A4D">
      <w:pPr>
        <w:jc w:val="both"/>
        <w:rPr>
          <w:rFonts w:cs="Arial"/>
          <w:color w:val="000000"/>
          <w:szCs w:val="22"/>
        </w:rPr>
      </w:pPr>
      <w:r w:rsidRPr="000A234A">
        <w:rPr>
          <w:rFonts w:cs="Arial"/>
          <w:b/>
          <w:color w:val="000000"/>
          <w:szCs w:val="22"/>
        </w:rPr>
        <w:t>1. OBJETO</w:t>
      </w:r>
    </w:p>
    <w:p w:rsidR="00AF6178" w:rsidRDefault="00AF6178" w:rsidP="00AF6178">
      <w:pPr>
        <w:jc w:val="both"/>
        <w:rPr>
          <w:rFonts w:cs="Arial"/>
          <w:color w:val="000000"/>
          <w:szCs w:val="22"/>
        </w:rPr>
      </w:pPr>
    </w:p>
    <w:p w:rsidR="00AF6178" w:rsidRDefault="00AF6178" w:rsidP="00AF6178">
      <w:pPr>
        <w:jc w:val="both"/>
        <w:rPr>
          <w:rFonts w:cs="Arial"/>
          <w:color w:val="000000"/>
          <w:szCs w:val="22"/>
        </w:rPr>
      </w:pPr>
    </w:p>
    <w:p w:rsidR="00AF6178" w:rsidRPr="00BD616F" w:rsidRDefault="00AF6178" w:rsidP="00AF6178">
      <w:pPr>
        <w:jc w:val="both"/>
        <w:rPr>
          <w:rFonts w:cs="Arial"/>
          <w:color w:val="000000"/>
          <w:szCs w:val="22"/>
        </w:rPr>
      </w:pPr>
      <w:r>
        <w:rPr>
          <w:rFonts w:cs="Arial"/>
          <w:color w:val="000000"/>
          <w:szCs w:val="22"/>
        </w:rPr>
        <w:t xml:space="preserve">    </w:t>
      </w:r>
      <w:r w:rsidRPr="00BD616F">
        <w:rPr>
          <w:rFonts w:cs="Arial"/>
          <w:color w:val="000000"/>
          <w:szCs w:val="22"/>
        </w:rPr>
        <w:t>É objeto da presente licitação a contratação de empresa para fornecimento</w:t>
      </w:r>
      <w:r>
        <w:rPr>
          <w:rFonts w:cs="Arial"/>
          <w:color w:val="000000"/>
          <w:szCs w:val="22"/>
        </w:rPr>
        <w:t xml:space="preserve"> de </w:t>
      </w:r>
      <w:r w:rsidR="004F3FAE">
        <w:rPr>
          <w:rFonts w:cs="Arial"/>
          <w:color w:val="000000"/>
          <w:szCs w:val="22"/>
        </w:rPr>
        <w:t>mudas de flor</w:t>
      </w:r>
      <w:r w:rsidR="000B5E39">
        <w:rPr>
          <w:rFonts w:cs="Arial"/>
          <w:color w:val="000000"/>
          <w:szCs w:val="22"/>
        </w:rPr>
        <w:t>es, substrato orgânico e bandeja para produção de mudas,</w:t>
      </w:r>
      <w:r w:rsidR="004F3FAE">
        <w:rPr>
          <w:rFonts w:cs="Arial"/>
          <w:color w:val="000000"/>
          <w:szCs w:val="22"/>
        </w:rPr>
        <w:t xml:space="preserve"> </w:t>
      </w:r>
      <w:r>
        <w:rPr>
          <w:rFonts w:cs="Arial"/>
          <w:color w:val="000000"/>
          <w:szCs w:val="22"/>
        </w:rPr>
        <w:t>até a quantidade solicitada abaixo:</w:t>
      </w:r>
    </w:p>
    <w:p w:rsidR="00386A4D" w:rsidRPr="000A234A" w:rsidRDefault="00386A4D">
      <w:pPr>
        <w:jc w:val="both"/>
        <w:rPr>
          <w:rFonts w:cs="Arial"/>
          <w:color w:val="000000"/>
          <w:szCs w:val="22"/>
        </w:rPr>
      </w:pPr>
    </w:p>
    <w:p w:rsidR="00F67661" w:rsidRPr="00640E05" w:rsidRDefault="00640E05" w:rsidP="00F67661">
      <w:pPr>
        <w:rPr>
          <w:rFonts w:cs="Arial"/>
          <w:szCs w:val="22"/>
        </w:rPr>
      </w:pPr>
      <w:r w:rsidRPr="00640E05">
        <w:rPr>
          <w:rFonts w:cs="Arial"/>
          <w:szCs w:val="22"/>
        </w:rPr>
        <w:t xml:space="preserve">         </w:t>
      </w:r>
    </w:p>
    <w:p w:rsidR="00F67661" w:rsidRPr="00BC434A" w:rsidRDefault="00F67661" w:rsidP="001349AF">
      <w:pPr>
        <w:pStyle w:val="Corpodetexto3"/>
        <w:rPr>
          <w:sz w:val="22"/>
          <w:szCs w:val="22"/>
        </w:rPr>
      </w:pPr>
    </w:p>
    <w:p w:rsidR="001349AF" w:rsidRPr="000A234A" w:rsidRDefault="001349AF" w:rsidP="001349AF">
      <w:pPr>
        <w:jc w:val="both"/>
        <w:rPr>
          <w:rFonts w:cs="Arial"/>
          <w:color w:val="000000"/>
          <w:szCs w:val="22"/>
        </w:rPr>
      </w:pPr>
    </w:p>
    <w:p w:rsidR="00386A4D" w:rsidRPr="000A234A" w:rsidRDefault="00386A4D">
      <w:pPr>
        <w:jc w:val="both"/>
        <w:rPr>
          <w:rFonts w:cs="Arial"/>
          <w:color w:val="000000"/>
          <w:szCs w:val="22"/>
        </w:rPr>
      </w:pPr>
    </w:p>
    <w:p w:rsidR="00386A4D" w:rsidRDefault="00386A4D"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386A4D" w:rsidRPr="000A234A" w:rsidRDefault="00386A4D">
      <w:pPr>
        <w:jc w:val="both"/>
        <w:rPr>
          <w:rFonts w:cs="Arial"/>
          <w:b/>
          <w:color w:val="000000"/>
          <w:szCs w:val="22"/>
        </w:rPr>
      </w:pPr>
    </w:p>
    <w:p w:rsidR="00393693" w:rsidRDefault="001800A8" w:rsidP="00E35D59">
      <w:pPr>
        <w:jc w:val="both"/>
        <w:rPr>
          <w:rFonts w:cs="Arial"/>
          <w:b/>
          <w:color w:val="000000"/>
          <w:szCs w:val="22"/>
        </w:rPr>
      </w:pPr>
      <w:r w:rsidRPr="000A234A">
        <w:rPr>
          <w:rFonts w:cs="Arial"/>
          <w:b/>
          <w:color w:val="000000"/>
          <w:szCs w:val="22"/>
        </w:rPr>
        <w:t xml:space="preserve">       </w:t>
      </w:r>
      <w:r w:rsidR="00B823D1">
        <w:rPr>
          <w:rFonts w:cs="Arial"/>
          <w:b/>
          <w:color w:val="000000"/>
          <w:szCs w:val="22"/>
        </w:rPr>
        <w:t xml:space="preserve">         </w:t>
      </w:r>
      <w:r w:rsidR="00386A4D" w:rsidRPr="000A234A">
        <w:rPr>
          <w:rFonts w:cs="Arial"/>
          <w:b/>
          <w:color w:val="000000"/>
          <w:szCs w:val="22"/>
        </w:rPr>
        <w:t xml:space="preserve">   </w:t>
      </w:r>
      <w:r w:rsidR="00161B9D" w:rsidRPr="000A234A">
        <w:rPr>
          <w:rFonts w:cs="Arial"/>
          <w:b/>
          <w:color w:val="000000"/>
          <w:szCs w:val="22"/>
        </w:rPr>
        <w:t xml:space="preserve">   </w:t>
      </w:r>
      <w:r w:rsidR="004960E3" w:rsidRPr="000A234A">
        <w:rPr>
          <w:rFonts w:cs="Arial"/>
          <w:b/>
          <w:color w:val="000000"/>
          <w:szCs w:val="22"/>
        </w:rPr>
        <w:t xml:space="preserve">          </w:t>
      </w:r>
    </w:p>
    <w:p w:rsidR="00F14569" w:rsidRDefault="00B823D1" w:rsidP="008F77CF">
      <w:pPr>
        <w:ind w:left="1416" w:firstLine="708"/>
        <w:jc w:val="both"/>
        <w:rPr>
          <w:rFonts w:cs="Arial"/>
          <w:b/>
          <w:color w:val="000000"/>
          <w:szCs w:val="22"/>
        </w:rPr>
      </w:pPr>
      <w:r>
        <w:rPr>
          <w:rFonts w:cs="Arial"/>
          <w:b/>
          <w:color w:val="000000"/>
          <w:szCs w:val="22"/>
        </w:rPr>
        <w:t xml:space="preserve">       </w:t>
      </w:r>
      <w:r w:rsidR="003071C2">
        <w:rPr>
          <w:rFonts w:cs="Arial"/>
          <w:b/>
          <w:color w:val="000000"/>
          <w:szCs w:val="22"/>
        </w:rPr>
        <w:t xml:space="preserve">  </w:t>
      </w:r>
      <w:r w:rsidR="00400E29">
        <w:rPr>
          <w:rFonts w:cs="Arial"/>
          <w:b/>
          <w:color w:val="000000"/>
          <w:szCs w:val="22"/>
        </w:rPr>
        <w:t xml:space="preserve"> </w:t>
      </w:r>
      <w:r w:rsidR="00C20636" w:rsidRPr="000A234A">
        <w:rPr>
          <w:rFonts w:cs="Arial"/>
          <w:b/>
          <w:color w:val="000000"/>
          <w:szCs w:val="22"/>
        </w:rPr>
        <w:t xml:space="preserve">PROPOSTA  </w:t>
      </w:r>
      <w:r w:rsidR="00386A4D" w:rsidRPr="000A234A">
        <w:rPr>
          <w:rFonts w:cs="Arial"/>
          <w:b/>
          <w:color w:val="000000"/>
          <w:szCs w:val="22"/>
        </w:rPr>
        <w:t xml:space="preserve">   FINANCEIR</w:t>
      </w:r>
      <w:r w:rsidR="000A234A">
        <w:rPr>
          <w:rFonts w:cs="Arial"/>
          <w:b/>
          <w:color w:val="000000"/>
          <w:szCs w:val="22"/>
        </w:rPr>
        <w:t>A</w:t>
      </w:r>
    </w:p>
    <w:p w:rsidR="002878D4" w:rsidRDefault="002878D4" w:rsidP="00F14569">
      <w:pPr>
        <w:jc w:val="both"/>
        <w:rPr>
          <w:rFonts w:cs="Arial"/>
          <w:b/>
          <w:color w:val="000000"/>
          <w:szCs w:val="22"/>
        </w:rPr>
      </w:pPr>
    </w:p>
    <w:p w:rsidR="00A05E7A" w:rsidRDefault="00A05E7A" w:rsidP="00F14569">
      <w:pPr>
        <w:jc w:val="both"/>
        <w:rPr>
          <w:rFonts w:cs="Arial"/>
          <w:b/>
          <w:color w:val="000000"/>
          <w:szCs w:val="22"/>
        </w:rPr>
      </w:pPr>
    </w:p>
    <w:p w:rsidR="00A05E7A" w:rsidRDefault="00A05E7A" w:rsidP="00F14569">
      <w:pPr>
        <w:jc w:val="both"/>
        <w:rPr>
          <w:rFonts w:cs="Arial"/>
          <w:b/>
          <w:color w:val="000000"/>
          <w:szCs w:val="22"/>
        </w:rPr>
      </w:pPr>
    </w:p>
    <w:p w:rsidR="002168F9" w:rsidRPr="00A05E7A" w:rsidRDefault="002168F9" w:rsidP="002168F9">
      <w:pPr>
        <w:jc w:val="both"/>
        <w:rPr>
          <w:rFonts w:cs="Arial"/>
          <w:sz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4440"/>
        <w:gridCol w:w="992"/>
        <w:gridCol w:w="993"/>
        <w:gridCol w:w="1559"/>
      </w:tblGrid>
      <w:tr w:rsidR="000B14AE" w:rsidTr="00F6668D">
        <w:trPr>
          <w:trHeight w:val="566"/>
        </w:trPr>
        <w:tc>
          <w:tcPr>
            <w:tcW w:w="800" w:type="dxa"/>
            <w:tcBorders>
              <w:top w:val="single" w:sz="4" w:space="0" w:color="auto"/>
              <w:left w:val="single" w:sz="4" w:space="0" w:color="auto"/>
              <w:bottom w:val="single" w:sz="4" w:space="0" w:color="auto"/>
              <w:right w:val="single" w:sz="4" w:space="0" w:color="auto"/>
            </w:tcBorders>
            <w:shd w:val="clear" w:color="auto" w:fill="C0C0C0"/>
            <w:hideMark/>
          </w:tcPr>
          <w:p w:rsidR="000B14AE" w:rsidRPr="00237034" w:rsidRDefault="000B14AE">
            <w:pPr>
              <w:rPr>
                <w:rFonts w:asciiTheme="minorHAnsi" w:hAnsiTheme="minorHAnsi"/>
                <w:b/>
                <w:szCs w:val="22"/>
              </w:rPr>
            </w:pPr>
            <w:r w:rsidRPr="00237034">
              <w:rPr>
                <w:b/>
                <w:szCs w:val="22"/>
              </w:rPr>
              <w:t>ITEM</w:t>
            </w:r>
          </w:p>
        </w:tc>
        <w:tc>
          <w:tcPr>
            <w:tcW w:w="4440" w:type="dxa"/>
            <w:tcBorders>
              <w:top w:val="single" w:sz="4" w:space="0" w:color="auto"/>
              <w:left w:val="single" w:sz="4" w:space="0" w:color="auto"/>
              <w:bottom w:val="single" w:sz="4" w:space="0" w:color="auto"/>
              <w:right w:val="single" w:sz="4" w:space="0" w:color="auto"/>
            </w:tcBorders>
            <w:shd w:val="clear" w:color="auto" w:fill="C0C0C0"/>
            <w:hideMark/>
          </w:tcPr>
          <w:p w:rsidR="000B14AE" w:rsidRPr="00237034" w:rsidRDefault="000B14AE">
            <w:pPr>
              <w:rPr>
                <w:b/>
                <w:szCs w:val="22"/>
              </w:rPr>
            </w:pPr>
            <w:r w:rsidRPr="00237034">
              <w:rPr>
                <w:b/>
                <w:szCs w:val="22"/>
              </w:rPr>
              <w:t xml:space="preserve">                                     DESCRIÇÃO</w:t>
            </w:r>
          </w:p>
        </w:tc>
        <w:tc>
          <w:tcPr>
            <w:tcW w:w="992" w:type="dxa"/>
            <w:tcBorders>
              <w:top w:val="single" w:sz="4" w:space="0" w:color="auto"/>
              <w:left w:val="single" w:sz="4" w:space="0" w:color="auto"/>
              <w:bottom w:val="single" w:sz="4" w:space="0" w:color="auto"/>
              <w:right w:val="single" w:sz="4" w:space="0" w:color="auto"/>
            </w:tcBorders>
            <w:shd w:val="clear" w:color="auto" w:fill="C0C0C0"/>
            <w:hideMark/>
          </w:tcPr>
          <w:p w:rsidR="000B14AE" w:rsidRPr="00237034" w:rsidRDefault="000B14AE">
            <w:pPr>
              <w:rPr>
                <w:b/>
                <w:szCs w:val="22"/>
              </w:rPr>
            </w:pPr>
            <w:r w:rsidRPr="00237034">
              <w:rPr>
                <w:b/>
                <w:szCs w:val="22"/>
              </w:rPr>
              <w:t>UNID</w:t>
            </w:r>
          </w:p>
        </w:tc>
        <w:tc>
          <w:tcPr>
            <w:tcW w:w="993" w:type="dxa"/>
            <w:tcBorders>
              <w:top w:val="single" w:sz="4" w:space="0" w:color="auto"/>
              <w:left w:val="single" w:sz="4" w:space="0" w:color="auto"/>
              <w:bottom w:val="single" w:sz="4" w:space="0" w:color="auto"/>
              <w:right w:val="single" w:sz="4" w:space="0" w:color="auto"/>
            </w:tcBorders>
            <w:shd w:val="clear" w:color="auto" w:fill="C0C0C0"/>
            <w:hideMark/>
          </w:tcPr>
          <w:p w:rsidR="000B14AE" w:rsidRPr="00237034" w:rsidRDefault="000B14AE">
            <w:pPr>
              <w:jc w:val="right"/>
              <w:rPr>
                <w:b/>
                <w:szCs w:val="22"/>
              </w:rPr>
            </w:pPr>
            <w:r w:rsidRPr="00237034">
              <w:rPr>
                <w:b/>
                <w:szCs w:val="22"/>
              </w:rPr>
              <w:t>QTDE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0B14AE" w:rsidRPr="00237034" w:rsidRDefault="00F6668D">
            <w:pPr>
              <w:rPr>
                <w:b/>
                <w:szCs w:val="22"/>
              </w:rPr>
            </w:pPr>
            <w:r w:rsidRPr="00237034">
              <w:rPr>
                <w:b/>
                <w:szCs w:val="22"/>
              </w:rPr>
              <w:t xml:space="preserve">   </w:t>
            </w:r>
            <w:r w:rsidR="000B14AE" w:rsidRPr="00237034">
              <w:rPr>
                <w:b/>
                <w:szCs w:val="22"/>
              </w:rPr>
              <w:t>UNITÁRIO</w:t>
            </w:r>
          </w:p>
        </w:tc>
      </w:tr>
      <w:tr w:rsidR="000B14AE" w:rsidTr="00F6668D">
        <w:tc>
          <w:tcPr>
            <w:tcW w:w="800" w:type="dxa"/>
            <w:tcBorders>
              <w:top w:val="single" w:sz="4" w:space="0" w:color="auto"/>
              <w:left w:val="single" w:sz="4" w:space="0" w:color="auto"/>
              <w:bottom w:val="single" w:sz="4" w:space="0" w:color="auto"/>
              <w:right w:val="single" w:sz="4" w:space="0" w:color="auto"/>
            </w:tcBorders>
            <w:hideMark/>
          </w:tcPr>
          <w:p w:rsidR="000B14AE" w:rsidRPr="00237034" w:rsidRDefault="000B14AE" w:rsidP="003A0750">
            <w:pPr>
              <w:jc w:val="center"/>
              <w:rPr>
                <w:szCs w:val="22"/>
              </w:rPr>
            </w:pPr>
            <w:r w:rsidRPr="00237034">
              <w:rPr>
                <w:szCs w:val="22"/>
              </w:rPr>
              <w:t>001</w:t>
            </w:r>
          </w:p>
        </w:tc>
        <w:tc>
          <w:tcPr>
            <w:tcW w:w="4440" w:type="dxa"/>
            <w:tcBorders>
              <w:top w:val="single" w:sz="4" w:space="0" w:color="auto"/>
              <w:left w:val="single" w:sz="4" w:space="0" w:color="auto"/>
              <w:bottom w:val="single" w:sz="4" w:space="0" w:color="auto"/>
              <w:right w:val="single" w:sz="4" w:space="0" w:color="auto"/>
            </w:tcBorders>
            <w:hideMark/>
          </w:tcPr>
          <w:p w:rsidR="000B14AE" w:rsidRPr="00237034" w:rsidRDefault="00237034" w:rsidP="00424912">
            <w:pPr>
              <w:rPr>
                <w:szCs w:val="22"/>
              </w:rPr>
            </w:pPr>
            <w:r w:rsidRPr="00237034">
              <w:rPr>
                <w:szCs w:val="22"/>
              </w:rPr>
              <w:t>Muda de flor amor perfeito colossus mix divididas em 20 bandejas</w:t>
            </w:r>
            <w:r w:rsidR="000B14AE" w:rsidRPr="00237034">
              <w:rPr>
                <w:szCs w:val="22"/>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B14AE" w:rsidRPr="00237034" w:rsidRDefault="00237034" w:rsidP="003A0750">
            <w:pPr>
              <w:jc w:val="center"/>
              <w:rPr>
                <w:szCs w:val="22"/>
              </w:rPr>
            </w:pPr>
            <w:r w:rsidRPr="00237034">
              <w:rPr>
                <w:szCs w:val="22"/>
              </w:rPr>
              <w:t>Un</w:t>
            </w:r>
          </w:p>
        </w:tc>
        <w:tc>
          <w:tcPr>
            <w:tcW w:w="993" w:type="dxa"/>
            <w:tcBorders>
              <w:top w:val="single" w:sz="4" w:space="0" w:color="auto"/>
              <w:left w:val="single" w:sz="4" w:space="0" w:color="auto"/>
              <w:bottom w:val="single" w:sz="4" w:space="0" w:color="auto"/>
              <w:right w:val="single" w:sz="4" w:space="0" w:color="auto"/>
            </w:tcBorders>
            <w:hideMark/>
          </w:tcPr>
          <w:p w:rsidR="000B14AE" w:rsidRPr="00237034" w:rsidRDefault="00424912" w:rsidP="00424912">
            <w:pPr>
              <w:jc w:val="center"/>
              <w:rPr>
                <w:szCs w:val="22"/>
              </w:rPr>
            </w:pPr>
            <w:r w:rsidRPr="00237034">
              <w:rPr>
                <w:szCs w:val="22"/>
              </w:rPr>
              <w:t>6.500</w:t>
            </w:r>
          </w:p>
        </w:tc>
        <w:tc>
          <w:tcPr>
            <w:tcW w:w="1559" w:type="dxa"/>
            <w:tcBorders>
              <w:top w:val="single" w:sz="4" w:space="0" w:color="auto"/>
              <w:left w:val="single" w:sz="4" w:space="0" w:color="auto"/>
              <w:bottom w:val="single" w:sz="4" w:space="0" w:color="auto"/>
              <w:right w:val="single" w:sz="4" w:space="0" w:color="auto"/>
            </w:tcBorders>
          </w:tcPr>
          <w:p w:rsidR="000B14AE" w:rsidRPr="00237034" w:rsidRDefault="000B14AE">
            <w:pPr>
              <w:rPr>
                <w:szCs w:val="22"/>
              </w:rPr>
            </w:pPr>
          </w:p>
        </w:tc>
      </w:tr>
      <w:tr w:rsidR="000B14AE" w:rsidTr="00F6668D">
        <w:tc>
          <w:tcPr>
            <w:tcW w:w="800" w:type="dxa"/>
            <w:tcBorders>
              <w:top w:val="single" w:sz="4" w:space="0" w:color="auto"/>
              <w:left w:val="single" w:sz="4" w:space="0" w:color="auto"/>
              <w:bottom w:val="single" w:sz="4" w:space="0" w:color="auto"/>
              <w:right w:val="single" w:sz="4" w:space="0" w:color="auto"/>
            </w:tcBorders>
            <w:hideMark/>
          </w:tcPr>
          <w:p w:rsidR="000B14AE" w:rsidRPr="00237034" w:rsidRDefault="000B14AE" w:rsidP="003A0750">
            <w:pPr>
              <w:jc w:val="center"/>
              <w:rPr>
                <w:szCs w:val="22"/>
              </w:rPr>
            </w:pPr>
            <w:r w:rsidRPr="00237034">
              <w:rPr>
                <w:szCs w:val="22"/>
              </w:rPr>
              <w:t>002</w:t>
            </w:r>
          </w:p>
        </w:tc>
        <w:tc>
          <w:tcPr>
            <w:tcW w:w="4440" w:type="dxa"/>
            <w:tcBorders>
              <w:top w:val="single" w:sz="4" w:space="0" w:color="auto"/>
              <w:left w:val="single" w:sz="4" w:space="0" w:color="auto"/>
              <w:bottom w:val="single" w:sz="4" w:space="0" w:color="auto"/>
              <w:right w:val="single" w:sz="4" w:space="0" w:color="auto"/>
            </w:tcBorders>
            <w:hideMark/>
          </w:tcPr>
          <w:p w:rsidR="000B14AE" w:rsidRPr="00237034" w:rsidRDefault="00237034" w:rsidP="00BB5BAB">
            <w:pPr>
              <w:rPr>
                <w:szCs w:val="22"/>
              </w:rPr>
            </w:pPr>
            <w:r w:rsidRPr="00237034">
              <w:rPr>
                <w:szCs w:val="22"/>
              </w:rPr>
              <w:t>Muda de flor boca de leão mix divididas em 20 bandejas</w:t>
            </w:r>
            <w:r w:rsidR="000B14AE" w:rsidRPr="00237034">
              <w:rPr>
                <w:szCs w:val="22"/>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B14AE" w:rsidRPr="00237034" w:rsidRDefault="00237034" w:rsidP="003A0750">
            <w:pPr>
              <w:jc w:val="center"/>
              <w:rPr>
                <w:szCs w:val="22"/>
              </w:rPr>
            </w:pPr>
            <w:r w:rsidRPr="00237034">
              <w:rPr>
                <w:szCs w:val="22"/>
              </w:rPr>
              <w:t>Un</w:t>
            </w:r>
          </w:p>
        </w:tc>
        <w:tc>
          <w:tcPr>
            <w:tcW w:w="993" w:type="dxa"/>
            <w:tcBorders>
              <w:top w:val="single" w:sz="4" w:space="0" w:color="auto"/>
              <w:left w:val="single" w:sz="4" w:space="0" w:color="auto"/>
              <w:bottom w:val="single" w:sz="4" w:space="0" w:color="auto"/>
              <w:right w:val="single" w:sz="4" w:space="0" w:color="auto"/>
            </w:tcBorders>
            <w:hideMark/>
          </w:tcPr>
          <w:p w:rsidR="000B14AE" w:rsidRPr="00237034" w:rsidRDefault="00BB5BAB" w:rsidP="00BB5BAB">
            <w:pPr>
              <w:jc w:val="center"/>
              <w:rPr>
                <w:szCs w:val="22"/>
              </w:rPr>
            </w:pPr>
            <w:r w:rsidRPr="00237034">
              <w:rPr>
                <w:szCs w:val="22"/>
              </w:rPr>
              <w:t>6.500</w:t>
            </w:r>
          </w:p>
        </w:tc>
        <w:tc>
          <w:tcPr>
            <w:tcW w:w="1559" w:type="dxa"/>
            <w:tcBorders>
              <w:top w:val="single" w:sz="4" w:space="0" w:color="auto"/>
              <w:left w:val="single" w:sz="4" w:space="0" w:color="auto"/>
              <w:bottom w:val="single" w:sz="4" w:space="0" w:color="auto"/>
              <w:right w:val="single" w:sz="4" w:space="0" w:color="auto"/>
            </w:tcBorders>
          </w:tcPr>
          <w:p w:rsidR="000B14AE" w:rsidRPr="00237034" w:rsidRDefault="000B14AE">
            <w:pPr>
              <w:rPr>
                <w:szCs w:val="22"/>
              </w:rPr>
            </w:pPr>
          </w:p>
        </w:tc>
      </w:tr>
      <w:tr w:rsidR="000B14AE" w:rsidTr="00F6668D">
        <w:tc>
          <w:tcPr>
            <w:tcW w:w="800" w:type="dxa"/>
            <w:tcBorders>
              <w:top w:val="single" w:sz="4" w:space="0" w:color="auto"/>
              <w:left w:val="single" w:sz="4" w:space="0" w:color="auto"/>
              <w:bottom w:val="single" w:sz="4" w:space="0" w:color="auto"/>
              <w:right w:val="single" w:sz="4" w:space="0" w:color="auto"/>
            </w:tcBorders>
            <w:hideMark/>
          </w:tcPr>
          <w:p w:rsidR="000B14AE" w:rsidRPr="00237034" w:rsidRDefault="000B14AE" w:rsidP="003A0750">
            <w:pPr>
              <w:jc w:val="center"/>
              <w:rPr>
                <w:szCs w:val="22"/>
              </w:rPr>
            </w:pPr>
            <w:r w:rsidRPr="00237034">
              <w:rPr>
                <w:szCs w:val="22"/>
              </w:rPr>
              <w:t>003</w:t>
            </w:r>
          </w:p>
        </w:tc>
        <w:tc>
          <w:tcPr>
            <w:tcW w:w="4440" w:type="dxa"/>
            <w:tcBorders>
              <w:top w:val="single" w:sz="4" w:space="0" w:color="auto"/>
              <w:left w:val="single" w:sz="4" w:space="0" w:color="auto"/>
              <w:bottom w:val="single" w:sz="4" w:space="0" w:color="auto"/>
              <w:right w:val="single" w:sz="4" w:space="0" w:color="auto"/>
            </w:tcBorders>
            <w:hideMark/>
          </w:tcPr>
          <w:p w:rsidR="000B14AE" w:rsidRPr="00237034" w:rsidRDefault="00237034" w:rsidP="00BB5BAB">
            <w:pPr>
              <w:rPr>
                <w:szCs w:val="22"/>
              </w:rPr>
            </w:pPr>
            <w:r w:rsidRPr="00237034">
              <w:rPr>
                <w:szCs w:val="22"/>
              </w:rPr>
              <w:t>Muda de flor de viola penny mix divididas em 16 bandejas</w:t>
            </w:r>
            <w:r w:rsidR="000B14AE" w:rsidRPr="00237034">
              <w:rPr>
                <w:szCs w:val="22"/>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B14AE" w:rsidRPr="00237034" w:rsidRDefault="00237034" w:rsidP="003A0750">
            <w:pPr>
              <w:jc w:val="center"/>
              <w:rPr>
                <w:szCs w:val="22"/>
              </w:rPr>
            </w:pPr>
            <w:r w:rsidRPr="00237034">
              <w:rPr>
                <w:szCs w:val="22"/>
              </w:rPr>
              <w:t>Un</w:t>
            </w:r>
          </w:p>
        </w:tc>
        <w:tc>
          <w:tcPr>
            <w:tcW w:w="993" w:type="dxa"/>
            <w:tcBorders>
              <w:top w:val="single" w:sz="4" w:space="0" w:color="auto"/>
              <w:left w:val="single" w:sz="4" w:space="0" w:color="auto"/>
              <w:bottom w:val="single" w:sz="4" w:space="0" w:color="auto"/>
              <w:right w:val="single" w:sz="4" w:space="0" w:color="auto"/>
            </w:tcBorders>
            <w:hideMark/>
          </w:tcPr>
          <w:p w:rsidR="000B14AE" w:rsidRPr="00237034" w:rsidRDefault="003A0750" w:rsidP="00BB5BAB">
            <w:pPr>
              <w:jc w:val="center"/>
              <w:rPr>
                <w:szCs w:val="22"/>
              </w:rPr>
            </w:pPr>
            <w:r w:rsidRPr="00237034">
              <w:rPr>
                <w:szCs w:val="22"/>
              </w:rPr>
              <w:t>5.</w:t>
            </w:r>
            <w:r w:rsidR="00BB5BAB" w:rsidRPr="00237034">
              <w:rPr>
                <w:szCs w:val="22"/>
              </w:rPr>
              <w:t>2</w:t>
            </w:r>
            <w:r w:rsidRPr="00237034">
              <w:rPr>
                <w:szCs w:val="22"/>
              </w:rPr>
              <w:t>00</w:t>
            </w:r>
          </w:p>
        </w:tc>
        <w:tc>
          <w:tcPr>
            <w:tcW w:w="1559" w:type="dxa"/>
            <w:tcBorders>
              <w:top w:val="single" w:sz="4" w:space="0" w:color="auto"/>
              <w:left w:val="single" w:sz="4" w:space="0" w:color="auto"/>
              <w:bottom w:val="single" w:sz="4" w:space="0" w:color="auto"/>
              <w:right w:val="single" w:sz="4" w:space="0" w:color="auto"/>
            </w:tcBorders>
          </w:tcPr>
          <w:p w:rsidR="000B14AE" w:rsidRPr="00237034" w:rsidRDefault="000B14AE">
            <w:pPr>
              <w:rPr>
                <w:szCs w:val="22"/>
              </w:rPr>
            </w:pPr>
          </w:p>
        </w:tc>
      </w:tr>
      <w:tr w:rsidR="003A0750" w:rsidTr="00F6668D">
        <w:tc>
          <w:tcPr>
            <w:tcW w:w="800" w:type="dxa"/>
            <w:tcBorders>
              <w:top w:val="single" w:sz="4" w:space="0" w:color="auto"/>
              <w:left w:val="single" w:sz="4" w:space="0" w:color="auto"/>
              <w:bottom w:val="single" w:sz="4" w:space="0" w:color="auto"/>
              <w:right w:val="single" w:sz="4" w:space="0" w:color="auto"/>
            </w:tcBorders>
          </w:tcPr>
          <w:p w:rsidR="003A0750" w:rsidRPr="00237034" w:rsidRDefault="003A0750" w:rsidP="003A0750">
            <w:pPr>
              <w:jc w:val="center"/>
              <w:rPr>
                <w:szCs w:val="22"/>
              </w:rPr>
            </w:pPr>
            <w:r w:rsidRPr="00237034">
              <w:rPr>
                <w:szCs w:val="22"/>
              </w:rPr>
              <w:t>004</w:t>
            </w:r>
          </w:p>
        </w:tc>
        <w:tc>
          <w:tcPr>
            <w:tcW w:w="4440" w:type="dxa"/>
            <w:tcBorders>
              <w:top w:val="single" w:sz="4" w:space="0" w:color="auto"/>
              <w:left w:val="single" w:sz="4" w:space="0" w:color="auto"/>
              <w:bottom w:val="single" w:sz="4" w:space="0" w:color="auto"/>
              <w:right w:val="single" w:sz="4" w:space="0" w:color="auto"/>
            </w:tcBorders>
          </w:tcPr>
          <w:p w:rsidR="003A0750" w:rsidRPr="00237034" w:rsidRDefault="00237034" w:rsidP="00C91312">
            <w:pPr>
              <w:rPr>
                <w:szCs w:val="22"/>
              </w:rPr>
            </w:pPr>
            <w:r w:rsidRPr="00237034">
              <w:rPr>
                <w:szCs w:val="22"/>
              </w:rPr>
              <w:t>Muda de flor de cravina super parfait mix</w:t>
            </w:r>
            <w:r w:rsidR="003A0750" w:rsidRPr="00237034">
              <w:rPr>
                <w:szCs w:val="22"/>
              </w:rPr>
              <w:t xml:space="preserve"> </w:t>
            </w:r>
            <w:r w:rsidRPr="00237034">
              <w:rPr>
                <w:szCs w:val="22"/>
              </w:rPr>
              <w:t xml:space="preserve"> dividida em 16 bandejas</w:t>
            </w:r>
          </w:p>
        </w:tc>
        <w:tc>
          <w:tcPr>
            <w:tcW w:w="992" w:type="dxa"/>
            <w:tcBorders>
              <w:top w:val="single" w:sz="4" w:space="0" w:color="auto"/>
              <w:left w:val="single" w:sz="4" w:space="0" w:color="auto"/>
              <w:bottom w:val="single" w:sz="4" w:space="0" w:color="auto"/>
              <w:right w:val="single" w:sz="4" w:space="0" w:color="auto"/>
            </w:tcBorders>
          </w:tcPr>
          <w:p w:rsidR="003A0750" w:rsidRPr="00237034" w:rsidRDefault="003A0750" w:rsidP="003A0750">
            <w:pPr>
              <w:jc w:val="center"/>
              <w:rPr>
                <w:szCs w:val="22"/>
              </w:rPr>
            </w:pPr>
          </w:p>
        </w:tc>
        <w:tc>
          <w:tcPr>
            <w:tcW w:w="993" w:type="dxa"/>
            <w:tcBorders>
              <w:top w:val="single" w:sz="4" w:space="0" w:color="auto"/>
              <w:left w:val="single" w:sz="4" w:space="0" w:color="auto"/>
              <w:bottom w:val="single" w:sz="4" w:space="0" w:color="auto"/>
              <w:right w:val="single" w:sz="4" w:space="0" w:color="auto"/>
            </w:tcBorders>
          </w:tcPr>
          <w:p w:rsidR="003A0750" w:rsidRPr="00237034" w:rsidRDefault="00BB5BAB" w:rsidP="003A0750">
            <w:pPr>
              <w:jc w:val="center"/>
              <w:rPr>
                <w:szCs w:val="22"/>
              </w:rPr>
            </w:pPr>
            <w:r w:rsidRPr="00237034">
              <w:rPr>
                <w:szCs w:val="22"/>
              </w:rPr>
              <w:t>5.200</w:t>
            </w:r>
          </w:p>
        </w:tc>
        <w:tc>
          <w:tcPr>
            <w:tcW w:w="1559" w:type="dxa"/>
            <w:tcBorders>
              <w:top w:val="single" w:sz="4" w:space="0" w:color="auto"/>
              <w:left w:val="single" w:sz="4" w:space="0" w:color="auto"/>
              <w:bottom w:val="single" w:sz="4" w:space="0" w:color="auto"/>
              <w:right w:val="single" w:sz="4" w:space="0" w:color="auto"/>
            </w:tcBorders>
          </w:tcPr>
          <w:p w:rsidR="003A0750" w:rsidRPr="00237034" w:rsidRDefault="003A0750">
            <w:pPr>
              <w:rPr>
                <w:szCs w:val="22"/>
              </w:rPr>
            </w:pPr>
          </w:p>
        </w:tc>
      </w:tr>
      <w:tr w:rsidR="003A0750" w:rsidTr="00F6668D">
        <w:tc>
          <w:tcPr>
            <w:tcW w:w="800" w:type="dxa"/>
            <w:tcBorders>
              <w:top w:val="single" w:sz="4" w:space="0" w:color="auto"/>
              <w:left w:val="single" w:sz="4" w:space="0" w:color="auto"/>
              <w:bottom w:val="single" w:sz="4" w:space="0" w:color="auto"/>
              <w:right w:val="single" w:sz="4" w:space="0" w:color="auto"/>
            </w:tcBorders>
          </w:tcPr>
          <w:p w:rsidR="003A0750" w:rsidRPr="00237034" w:rsidRDefault="003A0750" w:rsidP="003A0750">
            <w:pPr>
              <w:jc w:val="center"/>
              <w:rPr>
                <w:szCs w:val="22"/>
              </w:rPr>
            </w:pPr>
            <w:r w:rsidRPr="00237034">
              <w:rPr>
                <w:szCs w:val="22"/>
              </w:rPr>
              <w:t>005</w:t>
            </w:r>
          </w:p>
        </w:tc>
        <w:tc>
          <w:tcPr>
            <w:tcW w:w="4440" w:type="dxa"/>
            <w:tcBorders>
              <w:top w:val="single" w:sz="4" w:space="0" w:color="auto"/>
              <w:left w:val="single" w:sz="4" w:space="0" w:color="auto"/>
              <w:bottom w:val="single" w:sz="4" w:space="0" w:color="auto"/>
              <w:right w:val="single" w:sz="4" w:space="0" w:color="auto"/>
            </w:tcBorders>
          </w:tcPr>
          <w:p w:rsidR="003A0750" w:rsidRPr="00237034" w:rsidRDefault="00237034">
            <w:pPr>
              <w:rPr>
                <w:szCs w:val="22"/>
              </w:rPr>
            </w:pPr>
            <w:r w:rsidRPr="00237034">
              <w:rPr>
                <w:szCs w:val="22"/>
              </w:rPr>
              <w:t>Substrato orgânico adubado, sacos de 45 l</w:t>
            </w:r>
          </w:p>
        </w:tc>
        <w:tc>
          <w:tcPr>
            <w:tcW w:w="992" w:type="dxa"/>
            <w:tcBorders>
              <w:top w:val="single" w:sz="4" w:space="0" w:color="auto"/>
              <w:left w:val="single" w:sz="4" w:space="0" w:color="auto"/>
              <w:bottom w:val="single" w:sz="4" w:space="0" w:color="auto"/>
              <w:right w:val="single" w:sz="4" w:space="0" w:color="auto"/>
            </w:tcBorders>
          </w:tcPr>
          <w:p w:rsidR="003A0750" w:rsidRPr="00237034" w:rsidRDefault="00237034" w:rsidP="003A0750">
            <w:pPr>
              <w:jc w:val="center"/>
              <w:rPr>
                <w:szCs w:val="22"/>
              </w:rPr>
            </w:pPr>
            <w:r w:rsidRPr="00237034">
              <w:rPr>
                <w:szCs w:val="22"/>
              </w:rPr>
              <w:t>Sc</w:t>
            </w:r>
          </w:p>
        </w:tc>
        <w:tc>
          <w:tcPr>
            <w:tcW w:w="993" w:type="dxa"/>
            <w:tcBorders>
              <w:top w:val="single" w:sz="4" w:space="0" w:color="auto"/>
              <w:left w:val="single" w:sz="4" w:space="0" w:color="auto"/>
              <w:bottom w:val="single" w:sz="4" w:space="0" w:color="auto"/>
              <w:right w:val="single" w:sz="4" w:space="0" w:color="auto"/>
            </w:tcBorders>
          </w:tcPr>
          <w:p w:rsidR="003A0750" w:rsidRPr="00237034" w:rsidRDefault="003A0750" w:rsidP="003A0750">
            <w:pPr>
              <w:jc w:val="center"/>
              <w:rPr>
                <w:szCs w:val="22"/>
              </w:rPr>
            </w:pPr>
            <w:r w:rsidRPr="00237034">
              <w:rPr>
                <w:szCs w:val="22"/>
              </w:rPr>
              <w:t>150</w:t>
            </w:r>
          </w:p>
        </w:tc>
        <w:tc>
          <w:tcPr>
            <w:tcW w:w="1559" w:type="dxa"/>
            <w:tcBorders>
              <w:top w:val="single" w:sz="4" w:space="0" w:color="auto"/>
              <w:left w:val="single" w:sz="4" w:space="0" w:color="auto"/>
              <w:bottom w:val="single" w:sz="4" w:space="0" w:color="auto"/>
              <w:right w:val="single" w:sz="4" w:space="0" w:color="auto"/>
            </w:tcBorders>
          </w:tcPr>
          <w:p w:rsidR="003A0750" w:rsidRPr="00237034" w:rsidRDefault="003A0750">
            <w:pPr>
              <w:rPr>
                <w:szCs w:val="22"/>
              </w:rPr>
            </w:pPr>
          </w:p>
        </w:tc>
      </w:tr>
      <w:tr w:rsidR="003A0750" w:rsidTr="00F6668D">
        <w:tc>
          <w:tcPr>
            <w:tcW w:w="800" w:type="dxa"/>
            <w:tcBorders>
              <w:top w:val="single" w:sz="4" w:space="0" w:color="auto"/>
              <w:left w:val="single" w:sz="4" w:space="0" w:color="auto"/>
              <w:bottom w:val="single" w:sz="4" w:space="0" w:color="auto"/>
              <w:right w:val="single" w:sz="4" w:space="0" w:color="auto"/>
            </w:tcBorders>
          </w:tcPr>
          <w:p w:rsidR="003A0750" w:rsidRPr="00237034" w:rsidRDefault="003A0750" w:rsidP="003A0750">
            <w:pPr>
              <w:jc w:val="center"/>
              <w:rPr>
                <w:szCs w:val="22"/>
              </w:rPr>
            </w:pPr>
            <w:r w:rsidRPr="00237034">
              <w:rPr>
                <w:szCs w:val="22"/>
              </w:rPr>
              <w:t>006</w:t>
            </w:r>
          </w:p>
        </w:tc>
        <w:tc>
          <w:tcPr>
            <w:tcW w:w="4440" w:type="dxa"/>
            <w:tcBorders>
              <w:top w:val="single" w:sz="4" w:space="0" w:color="auto"/>
              <w:left w:val="single" w:sz="4" w:space="0" w:color="auto"/>
              <w:bottom w:val="single" w:sz="4" w:space="0" w:color="auto"/>
              <w:right w:val="single" w:sz="4" w:space="0" w:color="auto"/>
            </w:tcBorders>
          </w:tcPr>
          <w:p w:rsidR="003A0750" w:rsidRPr="00237034" w:rsidRDefault="00237034">
            <w:pPr>
              <w:rPr>
                <w:szCs w:val="22"/>
              </w:rPr>
            </w:pPr>
            <w:r w:rsidRPr="00237034">
              <w:rPr>
                <w:szCs w:val="22"/>
              </w:rPr>
              <w:t>Bandeja para produção de mudas com 15 células (6</w:t>
            </w:r>
            <w:r>
              <w:rPr>
                <w:szCs w:val="22"/>
              </w:rPr>
              <w:t xml:space="preserve"> </w:t>
            </w:r>
            <w:r w:rsidRPr="00237034">
              <w:rPr>
                <w:szCs w:val="22"/>
              </w:rPr>
              <w:t>x</w:t>
            </w:r>
            <w:r>
              <w:rPr>
                <w:szCs w:val="22"/>
              </w:rPr>
              <w:t xml:space="preserve"> </w:t>
            </w:r>
            <w:r w:rsidRPr="00237034">
              <w:rPr>
                <w:szCs w:val="22"/>
              </w:rPr>
              <w:t xml:space="preserve">6cm x </w:t>
            </w:r>
            <w:r w:rsidR="00097C9E" w:rsidRPr="00237034">
              <w:rPr>
                <w:szCs w:val="22"/>
              </w:rPr>
              <w:t>6,5)</w:t>
            </w:r>
          </w:p>
        </w:tc>
        <w:tc>
          <w:tcPr>
            <w:tcW w:w="992" w:type="dxa"/>
            <w:tcBorders>
              <w:top w:val="single" w:sz="4" w:space="0" w:color="auto"/>
              <w:left w:val="single" w:sz="4" w:space="0" w:color="auto"/>
              <w:bottom w:val="single" w:sz="4" w:space="0" w:color="auto"/>
              <w:right w:val="single" w:sz="4" w:space="0" w:color="auto"/>
            </w:tcBorders>
          </w:tcPr>
          <w:p w:rsidR="003A0750" w:rsidRPr="00237034" w:rsidRDefault="00237034">
            <w:pPr>
              <w:rPr>
                <w:szCs w:val="22"/>
              </w:rPr>
            </w:pPr>
            <w:r w:rsidRPr="00237034">
              <w:rPr>
                <w:szCs w:val="22"/>
              </w:rPr>
              <w:t xml:space="preserve">     Un</w:t>
            </w:r>
          </w:p>
        </w:tc>
        <w:tc>
          <w:tcPr>
            <w:tcW w:w="993" w:type="dxa"/>
            <w:tcBorders>
              <w:top w:val="single" w:sz="4" w:space="0" w:color="auto"/>
              <w:left w:val="single" w:sz="4" w:space="0" w:color="auto"/>
              <w:bottom w:val="single" w:sz="4" w:space="0" w:color="auto"/>
              <w:right w:val="single" w:sz="4" w:space="0" w:color="auto"/>
            </w:tcBorders>
          </w:tcPr>
          <w:p w:rsidR="003A0750" w:rsidRPr="00237034" w:rsidRDefault="00097C9E" w:rsidP="00097C9E">
            <w:pPr>
              <w:jc w:val="center"/>
              <w:rPr>
                <w:szCs w:val="22"/>
              </w:rPr>
            </w:pPr>
            <w:r w:rsidRPr="00237034">
              <w:rPr>
                <w:szCs w:val="22"/>
              </w:rPr>
              <w:t>2</w:t>
            </w:r>
            <w:r w:rsidR="00C91312" w:rsidRPr="00237034">
              <w:rPr>
                <w:szCs w:val="22"/>
              </w:rPr>
              <w:t>.</w:t>
            </w:r>
            <w:r w:rsidRPr="00237034">
              <w:rPr>
                <w:szCs w:val="22"/>
              </w:rPr>
              <w:t>000</w:t>
            </w:r>
          </w:p>
        </w:tc>
        <w:tc>
          <w:tcPr>
            <w:tcW w:w="1559" w:type="dxa"/>
            <w:tcBorders>
              <w:top w:val="single" w:sz="4" w:space="0" w:color="auto"/>
              <w:left w:val="single" w:sz="4" w:space="0" w:color="auto"/>
              <w:bottom w:val="single" w:sz="4" w:space="0" w:color="auto"/>
              <w:right w:val="single" w:sz="4" w:space="0" w:color="auto"/>
            </w:tcBorders>
          </w:tcPr>
          <w:p w:rsidR="003A0750" w:rsidRPr="00237034" w:rsidRDefault="003A0750">
            <w:pPr>
              <w:rPr>
                <w:szCs w:val="22"/>
              </w:rPr>
            </w:pPr>
          </w:p>
        </w:tc>
      </w:tr>
    </w:tbl>
    <w:p w:rsidR="002168F9" w:rsidRPr="00CC7935" w:rsidRDefault="002168F9" w:rsidP="002168F9">
      <w:pPr>
        <w:jc w:val="both"/>
        <w:rPr>
          <w:rFonts w:cs="Arial"/>
          <w:szCs w:val="22"/>
        </w:rPr>
      </w:pPr>
    </w:p>
    <w:p w:rsidR="00640E05" w:rsidRPr="00CC7935" w:rsidRDefault="00640E05" w:rsidP="00640E05">
      <w:pPr>
        <w:rPr>
          <w:rFonts w:cs="Arial"/>
          <w:szCs w:val="22"/>
        </w:rPr>
      </w:pPr>
    </w:p>
    <w:p w:rsidR="00640E05" w:rsidRDefault="00640E05" w:rsidP="00640E05">
      <w:pPr>
        <w:jc w:val="both"/>
        <w:rPr>
          <w:rFonts w:cs="Arial"/>
          <w:szCs w:val="22"/>
        </w:rPr>
      </w:pPr>
    </w:p>
    <w:p w:rsidR="000B14AE" w:rsidRDefault="000B14AE" w:rsidP="00640E05">
      <w:pPr>
        <w:jc w:val="both"/>
        <w:rPr>
          <w:rFonts w:cs="Arial"/>
          <w:szCs w:val="22"/>
        </w:rPr>
      </w:pPr>
    </w:p>
    <w:p w:rsidR="000B14AE" w:rsidRPr="00CC7935" w:rsidRDefault="000B14AE" w:rsidP="00640E05">
      <w:pPr>
        <w:jc w:val="both"/>
        <w:rPr>
          <w:rFonts w:cs="Arial"/>
          <w:szCs w:val="22"/>
        </w:rPr>
      </w:pPr>
    </w:p>
    <w:p w:rsidR="00640E05" w:rsidRPr="00CC7935" w:rsidRDefault="00640E05" w:rsidP="00640E05">
      <w:pPr>
        <w:jc w:val="both"/>
        <w:rPr>
          <w:rFonts w:cs="Arial"/>
          <w:szCs w:val="22"/>
        </w:rPr>
      </w:pPr>
      <w:r w:rsidRPr="00CC7935">
        <w:rPr>
          <w:rFonts w:cs="Arial"/>
          <w:szCs w:val="22"/>
        </w:rPr>
        <w:t>Valor  Total :     R$  _______________</w:t>
      </w:r>
    </w:p>
    <w:p w:rsidR="00640E05" w:rsidRPr="00CC7935" w:rsidRDefault="00640E05" w:rsidP="00640E05">
      <w:pPr>
        <w:jc w:val="both"/>
        <w:rPr>
          <w:rFonts w:cs="Arial"/>
          <w:szCs w:val="22"/>
        </w:rPr>
      </w:pPr>
    </w:p>
    <w:p w:rsidR="00640E05" w:rsidRPr="00CC7935" w:rsidRDefault="00640E05" w:rsidP="00640E05">
      <w:pPr>
        <w:jc w:val="both"/>
        <w:rPr>
          <w:rFonts w:cs="Arial"/>
          <w:szCs w:val="22"/>
        </w:rPr>
      </w:pPr>
    </w:p>
    <w:p w:rsidR="00640E05" w:rsidRPr="00CC7935" w:rsidRDefault="00640E05">
      <w:pPr>
        <w:jc w:val="both"/>
        <w:rPr>
          <w:rFonts w:cs="Arial"/>
          <w:b/>
          <w:color w:val="000000"/>
          <w:szCs w:val="22"/>
        </w:rPr>
      </w:pPr>
    </w:p>
    <w:p w:rsidR="00D94190" w:rsidRPr="00CC7935" w:rsidRDefault="00D94190">
      <w:pPr>
        <w:jc w:val="both"/>
        <w:rPr>
          <w:rFonts w:cs="Arial"/>
          <w:b/>
          <w:color w:val="000000"/>
          <w:szCs w:val="22"/>
        </w:rPr>
      </w:pPr>
    </w:p>
    <w:p w:rsidR="00D94190" w:rsidRPr="00CC7935" w:rsidRDefault="00D94190" w:rsidP="00D94190">
      <w:pPr>
        <w:jc w:val="both"/>
        <w:rPr>
          <w:szCs w:val="22"/>
        </w:rPr>
      </w:pPr>
      <w:r w:rsidRPr="00CC7935">
        <w:rPr>
          <w:szCs w:val="22"/>
        </w:rPr>
        <w:t>Validade da Proposta : 60 dias, a contar da data prevista para a entrega dos envelopes.</w:t>
      </w:r>
    </w:p>
    <w:p w:rsidR="00D94190" w:rsidRPr="00CC7935" w:rsidRDefault="00D94190" w:rsidP="00D94190">
      <w:pPr>
        <w:jc w:val="both"/>
        <w:rPr>
          <w:szCs w:val="22"/>
        </w:rPr>
      </w:pPr>
    </w:p>
    <w:p w:rsidR="001349AF" w:rsidRPr="00CC7935" w:rsidRDefault="001349AF" w:rsidP="00D94190">
      <w:pPr>
        <w:jc w:val="both"/>
        <w:rPr>
          <w:szCs w:val="22"/>
        </w:rPr>
      </w:pPr>
    </w:p>
    <w:p w:rsidR="007D198C" w:rsidRPr="00CC7935" w:rsidRDefault="007D198C" w:rsidP="00D94190">
      <w:pPr>
        <w:jc w:val="both"/>
        <w:rPr>
          <w:szCs w:val="22"/>
        </w:rPr>
      </w:pPr>
    </w:p>
    <w:p w:rsidR="007D198C" w:rsidRPr="00CC7935" w:rsidRDefault="007D198C" w:rsidP="00D94190">
      <w:pPr>
        <w:jc w:val="both"/>
        <w:rPr>
          <w:szCs w:val="22"/>
        </w:rPr>
      </w:pPr>
    </w:p>
    <w:p w:rsidR="00D94190" w:rsidRPr="00CC7935" w:rsidRDefault="00D94190" w:rsidP="00D94190">
      <w:pPr>
        <w:jc w:val="both"/>
        <w:rPr>
          <w:szCs w:val="22"/>
        </w:rPr>
      </w:pPr>
      <w:r w:rsidRPr="00CC7935">
        <w:rPr>
          <w:szCs w:val="22"/>
        </w:rPr>
        <w:tab/>
      </w:r>
      <w:r w:rsidRPr="00CC7935">
        <w:rPr>
          <w:szCs w:val="22"/>
        </w:rPr>
        <w:tab/>
      </w:r>
      <w:r w:rsidRPr="00CC7935">
        <w:rPr>
          <w:szCs w:val="22"/>
        </w:rPr>
        <w:tab/>
      </w:r>
      <w:r w:rsidRPr="00CC7935">
        <w:rPr>
          <w:szCs w:val="22"/>
        </w:rPr>
        <w:tab/>
      </w:r>
      <w:r w:rsidRPr="00CC7935">
        <w:rPr>
          <w:szCs w:val="22"/>
        </w:rPr>
        <w:tab/>
      </w:r>
      <w:r w:rsidRPr="00CC7935">
        <w:rPr>
          <w:szCs w:val="22"/>
        </w:rPr>
        <w:tab/>
      </w:r>
      <w:r w:rsidRPr="00CC7935">
        <w:rPr>
          <w:szCs w:val="22"/>
        </w:rPr>
        <w:tab/>
      </w:r>
      <w:r w:rsidRPr="00CC7935">
        <w:rPr>
          <w:szCs w:val="22"/>
        </w:rPr>
        <w:tab/>
      </w:r>
      <w:r w:rsidRPr="00CC7935">
        <w:rPr>
          <w:szCs w:val="22"/>
        </w:rPr>
        <w:tab/>
        <w:t>__________________</w:t>
      </w:r>
    </w:p>
    <w:p w:rsidR="00D94190" w:rsidRPr="00CC7935" w:rsidRDefault="00D94190" w:rsidP="00D94190">
      <w:pPr>
        <w:jc w:val="both"/>
        <w:rPr>
          <w:szCs w:val="22"/>
        </w:rPr>
      </w:pPr>
      <w:r w:rsidRPr="00CC7935">
        <w:rPr>
          <w:b/>
          <w:szCs w:val="22"/>
        </w:rPr>
        <w:tab/>
      </w:r>
      <w:r w:rsidRPr="00CC7935">
        <w:rPr>
          <w:b/>
          <w:szCs w:val="22"/>
        </w:rPr>
        <w:tab/>
      </w:r>
      <w:r w:rsidRPr="00CC7935">
        <w:rPr>
          <w:b/>
          <w:szCs w:val="22"/>
        </w:rPr>
        <w:tab/>
      </w:r>
      <w:r w:rsidRPr="00CC7935">
        <w:rPr>
          <w:b/>
          <w:szCs w:val="22"/>
        </w:rPr>
        <w:tab/>
      </w:r>
      <w:r w:rsidRPr="00CC7935">
        <w:rPr>
          <w:b/>
          <w:szCs w:val="22"/>
        </w:rPr>
        <w:tab/>
      </w:r>
      <w:r w:rsidRPr="00CC7935">
        <w:rPr>
          <w:b/>
          <w:szCs w:val="22"/>
        </w:rPr>
        <w:tab/>
      </w:r>
      <w:r w:rsidRPr="00CC7935">
        <w:rPr>
          <w:b/>
          <w:szCs w:val="22"/>
        </w:rPr>
        <w:tab/>
      </w:r>
      <w:r w:rsidRPr="00CC7935">
        <w:rPr>
          <w:b/>
          <w:szCs w:val="22"/>
        </w:rPr>
        <w:tab/>
      </w:r>
      <w:r w:rsidRPr="00CC7935">
        <w:rPr>
          <w:b/>
          <w:szCs w:val="22"/>
        </w:rPr>
        <w:tab/>
      </w:r>
      <w:r w:rsidRPr="00CC7935">
        <w:rPr>
          <w:szCs w:val="22"/>
        </w:rPr>
        <w:t xml:space="preserve">Carimbo e Assinatura </w:t>
      </w:r>
    </w:p>
    <w:p w:rsidR="00C40F8D" w:rsidRDefault="00C40F8D">
      <w:pPr>
        <w:jc w:val="both"/>
        <w:rPr>
          <w:rFonts w:cs="Arial"/>
          <w:b/>
          <w:color w:val="000000"/>
          <w:szCs w:val="22"/>
        </w:rPr>
      </w:pPr>
    </w:p>
    <w:p w:rsidR="000E09FA" w:rsidRDefault="000E09FA">
      <w:pPr>
        <w:jc w:val="both"/>
        <w:rPr>
          <w:rFonts w:cs="Arial"/>
          <w:b/>
          <w:color w:val="000000"/>
          <w:szCs w:val="22"/>
        </w:rPr>
      </w:pPr>
    </w:p>
    <w:p w:rsidR="003B0E74" w:rsidRDefault="003B0E74" w:rsidP="00AA32CA">
      <w:pPr>
        <w:jc w:val="both"/>
        <w:rPr>
          <w:b/>
          <w:szCs w:val="22"/>
        </w:rPr>
      </w:pPr>
    </w:p>
    <w:p w:rsidR="007D2FAE" w:rsidRDefault="007D2FAE" w:rsidP="00AA32CA">
      <w:pPr>
        <w:jc w:val="both"/>
        <w:rPr>
          <w:b/>
          <w:szCs w:val="22"/>
        </w:rPr>
      </w:pPr>
    </w:p>
    <w:p w:rsidR="007D2FAE" w:rsidRDefault="007D2FAE" w:rsidP="00AA32CA">
      <w:pPr>
        <w:jc w:val="both"/>
        <w:rPr>
          <w:b/>
          <w:szCs w:val="22"/>
        </w:rPr>
      </w:pPr>
    </w:p>
    <w:p w:rsidR="007D2FAE" w:rsidRDefault="007D2FAE" w:rsidP="00AA32CA">
      <w:pPr>
        <w:jc w:val="both"/>
        <w:rPr>
          <w:b/>
          <w:szCs w:val="22"/>
        </w:rPr>
      </w:pPr>
    </w:p>
    <w:p w:rsidR="003071C2" w:rsidRDefault="003071C2" w:rsidP="00AA32CA">
      <w:pPr>
        <w:jc w:val="both"/>
        <w:rPr>
          <w:b/>
          <w:szCs w:val="22"/>
        </w:rPr>
      </w:pPr>
    </w:p>
    <w:p w:rsidR="00237034" w:rsidRDefault="00237034" w:rsidP="00AA32CA">
      <w:pPr>
        <w:jc w:val="both"/>
        <w:rPr>
          <w:b/>
          <w:szCs w:val="22"/>
        </w:rPr>
      </w:pPr>
    </w:p>
    <w:p w:rsidR="003071C2" w:rsidRDefault="003071C2" w:rsidP="00AA32CA">
      <w:pPr>
        <w:jc w:val="both"/>
        <w:rPr>
          <w:b/>
          <w:szCs w:val="22"/>
        </w:rPr>
      </w:pPr>
    </w:p>
    <w:p w:rsidR="00AA32CA" w:rsidRPr="00A87546" w:rsidRDefault="00AA32CA" w:rsidP="00AA32CA">
      <w:pPr>
        <w:jc w:val="both"/>
        <w:rPr>
          <w:szCs w:val="22"/>
        </w:rPr>
      </w:pPr>
      <w:r w:rsidRPr="00A87546">
        <w:rPr>
          <w:b/>
          <w:szCs w:val="22"/>
        </w:rPr>
        <w:t>2. RECEBIMENTO DA DOCUMENTAÇÃO E DAS PROPOSTAS</w:t>
      </w:r>
    </w:p>
    <w:p w:rsidR="00AA32CA" w:rsidRPr="00A87546" w:rsidRDefault="00AA32CA" w:rsidP="00AA32CA">
      <w:pPr>
        <w:jc w:val="both"/>
        <w:rPr>
          <w:szCs w:val="22"/>
        </w:rPr>
      </w:pPr>
    </w:p>
    <w:p w:rsidR="00AA32CA" w:rsidRPr="00205BAE" w:rsidRDefault="00AA32CA" w:rsidP="00AA32CA">
      <w:pPr>
        <w:jc w:val="both"/>
        <w:rPr>
          <w:b/>
          <w:szCs w:val="22"/>
        </w:rPr>
      </w:pPr>
      <w:r w:rsidRPr="00A87546">
        <w:rPr>
          <w:szCs w:val="22"/>
        </w:rPr>
        <w:tab/>
        <w:t xml:space="preserve">Dia:      </w:t>
      </w:r>
      <w:r w:rsidR="006946D3">
        <w:rPr>
          <w:szCs w:val="22"/>
        </w:rPr>
        <w:t xml:space="preserve"> </w:t>
      </w:r>
      <w:r w:rsidR="00B86328" w:rsidRPr="00B86328">
        <w:rPr>
          <w:b/>
          <w:szCs w:val="22"/>
        </w:rPr>
        <w:t>21</w:t>
      </w:r>
      <w:r w:rsidR="00205BAE" w:rsidRPr="00205BAE">
        <w:rPr>
          <w:b/>
          <w:szCs w:val="22"/>
        </w:rPr>
        <w:t>/</w:t>
      </w:r>
      <w:r w:rsidR="00640E05">
        <w:rPr>
          <w:b/>
          <w:szCs w:val="22"/>
        </w:rPr>
        <w:t>0</w:t>
      </w:r>
      <w:r w:rsidR="000B5E39">
        <w:rPr>
          <w:b/>
          <w:szCs w:val="22"/>
        </w:rPr>
        <w:t>2</w:t>
      </w:r>
      <w:r w:rsidR="00205BAE" w:rsidRPr="00205BAE">
        <w:rPr>
          <w:b/>
          <w:szCs w:val="22"/>
        </w:rPr>
        <w:t>/201</w:t>
      </w:r>
      <w:r w:rsidR="000B5E39">
        <w:rPr>
          <w:b/>
          <w:szCs w:val="22"/>
        </w:rPr>
        <w:t>7</w:t>
      </w:r>
      <w:bookmarkStart w:id="0" w:name="_GoBack"/>
      <w:bookmarkEnd w:id="0"/>
    </w:p>
    <w:p w:rsidR="004817C8" w:rsidRDefault="00AA32CA" w:rsidP="00AA32CA">
      <w:pPr>
        <w:jc w:val="both"/>
        <w:rPr>
          <w:szCs w:val="22"/>
        </w:rPr>
      </w:pPr>
      <w:r w:rsidRPr="00A87546">
        <w:rPr>
          <w:szCs w:val="22"/>
        </w:rPr>
        <w:tab/>
        <w:t xml:space="preserve">Hora:   </w:t>
      </w:r>
      <w:r>
        <w:rPr>
          <w:szCs w:val="22"/>
        </w:rPr>
        <w:t xml:space="preserve"> </w:t>
      </w:r>
      <w:r w:rsidR="000B5E39">
        <w:rPr>
          <w:szCs w:val="22"/>
        </w:rPr>
        <w:t xml:space="preserve"> </w:t>
      </w:r>
      <w:r w:rsidR="007D2FAE" w:rsidRPr="007D2FAE">
        <w:rPr>
          <w:b/>
          <w:szCs w:val="22"/>
        </w:rPr>
        <w:t>09</w:t>
      </w:r>
      <w:r w:rsidR="002556FC" w:rsidRPr="002556FC">
        <w:rPr>
          <w:b/>
          <w:szCs w:val="22"/>
        </w:rPr>
        <w:t>hs</w:t>
      </w:r>
      <w:r w:rsidRPr="002556FC">
        <w:rPr>
          <w:b/>
          <w:szCs w:val="22"/>
        </w:rPr>
        <w:tab/>
      </w:r>
      <w:r w:rsidRPr="00A87546">
        <w:rPr>
          <w:szCs w:val="22"/>
        </w:rPr>
        <w:tab/>
      </w:r>
    </w:p>
    <w:p w:rsidR="00AA32CA" w:rsidRDefault="00AA32CA" w:rsidP="00AA32CA">
      <w:pPr>
        <w:jc w:val="both"/>
        <w:rPr>
          <w:szCs w:val="22"/>
        </w:rPr>
      </w:pPr>
      <w:r w:rsidRPr="00A87546">
        <w:rPr>
          <w:szCs w:val="22"/>
        </w:rPr>
        <w:tab/>
      </w:r>
    </w:p>
    <w:p w:rsidR="00AA32CA" w:rsidRPr="00A87546" w:rsidRDefault="00D94190" w:rsidP="00AA32CA">
      <w:pPr>
        <w:jc w:val="both"/>
        <w:rPr>
          <w:szCs w:val="22"/>
        </w:rPr>
      </w:pPr>
      <w:r>
        <w:rPr>
          <w:szCs w:val="22"/>
        </w:rPr>
        <w:t xml:space="preserve">            </w:t>
      </w:r>
      <w:r w:rsidR="00AA32CA" w:rsidRPr="00A87546">
        <w:rPr>
          <w:szCs w:val="22"/>
        </w:rPr>
        <w:t>Local:</w:t>
      </w:r>
      <w:r w:rsidR="00AA32CA" w:rsidRPr="00A87546">
        <w:rPr>
          <w:szCs w:val="22"/>
        </w:rPr>
        <w:tab/>
        <w:t>Na Sala de Reuniões da Prefeitura Municipal de São Marcos, sita na Av. Venâncio Aires, nº 720.</w:t>
      </w:r>
    </w:p>
    <w:p w:rsidR="00AA32CA" w:rsidRDefault="00AA32CA" w:rsidP="00AA32CA">
      <w:pPr>
        <w:jc w:val="both"/>
        <w:rPr>
          <w:szCs w:val="22"/>
        </w:rPr>
      </w:pPr>
    </w:p>
    <w:p w:rsidR="00A377A3" w:rsidRPr="00A87546" w:rsidRDefault="00A377A3" w:rsidP="00AA32CA">
      <w:pPr>
        <w:jc w:val="both"/>
        <w:rPr>
          <w:szCs w:val="22"/>
        </w:rPr>
      </w:pPr>
    </w:p>
    <w:p w:rsidR="00A377A3" w:rsidRDefault="00AA32CA" w:rsidP="00AA32CA">
      <w:pPr>
        <w:jc w:val="both"/>
        <w:rPr>
          <w:szCs w:val="22"/>
        </w:rPr>
      </w:pPr>
      <w:r w:rsidRPr="00A87546">
        <w:rPr>
          <w:szCs w:val="22"/>
        </w:rPr>
        <w:t>2.1 Poderão apresentar proposta nesta licitação empresas cujo ramo de atividade seja c</w:t>
      </w:r>
      <w:r w:rsidR="004817C8">
        <w:rPr>
          <w:szCs w:val="22"/>
        </w:rPr>
        <w:t>ompatível com o objeto licitado.</w:t>
      </w:r>
    </w:p>
    <w:p w:rsidR="004817C8" w:rsidRPr="00A87546" w:rsidRDefault="004817C8" w:rsidP="00AA32CA">
      <w:pPr>
        <w:jc w:val="both"/>
        <w:rPr>
          <w:szCs w:val="22"/>
        </w:rPr>
      </w:pPr>
    </w:p>
    <w:p w:rsidR="00AA32CA" w:rsidRPr="00A87546" w:rsidRDefault="00AA32CA" w:rsidP="00AA32CA">
      <w:pPr>
        <w:jc w:val="both"/>
        <w:rPr>
          <w:szCs w:val="22"/>
        </w:rPr>
      </w:pPr>
      <w:r w:rsidRPr="00A87546">
        <w:rPr>
          <w:szCs w:val="22"/>
        </w:rPr>
        <w:t>2.2 Os interessados deverão entregar, no dia, hora e local mencionados acima, dois envelopes fechados, numerados, contendo, respectivamente, a documentação para habilitação e a proposta comercial. Cada envelope será identificado com os seguintes dizeres:</w:t>
      </w:r>
    </w:p>
    <w:p w:rsidR="00AA32CA" w:rsidRPr="00A87546" w:rsidRDefault="00AA32CA" w:rsidP="00AA32CA">
      <w:pPr>
        <w:jc w:val="both"/>
        <w:rPr>
          <w:szCs w:val="22"/>
        </w:rPr>
      </w:pPr>
    </w:p>
    <w:p w:rsidR="00AA32CA" w:rsidRDefault="00AA32CA" w:rsidP="00A377A3">
      <w:pPr>
        <w:numPr>
          <w:ilvl w:val="0"/>
          <w:numId w:val="1"/>
        </w:numPr>
        <w:jc w:val="both"/>
        <w:rPr>
          <w:szCs w:val="22"/>
        </w:rPr>
      </w:pPr>
      <w:r w:rsidRPr="00A87546">
        <w:rPr>
          <w:szCs w:val="22"/>
          <w:u w:val="single"/>
        </w:rPr>
        <w:t>envelope da documentação</w:t>
      </w:r>
      <w:r w:rsidRPr="00A87546">
        <w:rPr>
          <w:szCs w:val="22"/>
        </w:rPr>
        <w:t>:</w:t>
      </w:r>
    </w:p>
    <w:p w:rsidR="00A377A3" w:rsidRPr="00A377A3" w:rsidRDefault="00A377A3" w:rsidP="00A377A3">
      <w:pPr>
        <w:ind w:left="1065"/>
        <w:jc w:val="both"/>
        <w:rPr>
          <w:szCs w:val="22"/>
        </w:rPr>
      </w:pPr>
    </w:p>
    <w:p w:rsidR="00AA32CA" w:rsidRPr="00A87546" w:rsidRDefault="00AA32CA" w:rsidP="00AA32CA">
      <w:pPr>
        <w:pStyle w:val="Ttulo3"/>
        <w:rPr>
          <w:szCs w:val="22"/>
        </w:rPr>
      </w:pPr>
      <w:r w:rsidRPr="00A87546">
        <w:rPr>
          <w:szCs w:val="22"/>
        </w:rPr>
        <w:t>“À PREFEITURA MUNICIPAL DE SÃO MARCOS</w:t>
      </w:r>
    </w:p>
    <w:p w:rsidR="00AA32CA" w:rsidRPr="00A87546" w:rsidRDefault="00AA32CA" w:rsidP="00AA32CA">
      <w:pPr>
        <w:ind w:left="705"/>
        <w:jc w:val="both"/>
        <w:rPr>
          <w:b/>
          <w:szCs w:val="22"/>
        </w:rPr>
      </w:pPr>
      <w:r w:rsidRPr="00A87546">
        <w:rPr>
          <w:b/>
          <w:szCs w:val="22"/>
        </w:rPr>
        <w:t>CONVITE Nº _____</w:t>
      </w:r>
    </w:p>
    <w:p w:rsidR="00AA32CA" w:rsidRPr="00A87546" w:rsidRDefault="00AA32CA" w:rsidP="00AA32CA">
      <w:pPr>
        <w:ind w:left="705"/>
        <w:jc w:val="both"/>
        <w:rPr>
          <w:b/>
          <w:szCs w:val="22"/>
        </w:rPr>
      </w:pPr>
      <w:r w:rsidRPr="00A87546">
        <w:rPr>
          <w:b/>
          <w:szCs w:val="22"/>
        </w:rPr>
        <w:t>LICITANTE: (NOME DA EMPRESA/AUTÔNOMO)</w:t>
      </w:r>
    </w:p>
    <w:p w:rsidR="00AA32CA" w:rsidRPr="00A87546" w:rsidRDefault="00AA32CA" w:rsidP="00AA32CA">
      <w:pPr>
        <w:ind w:left="705"/>
        <w:jc w:val="both"/>
        <w:rPr>
          <w:b/>
          <w:szCs w:val="22"/>
        </w:rPr>
      </w:pPr>
      <w:r w:rsidRPr="00A87546">
        <w:rPr>
          <w:b/>
          <w:szCs w:val="22"/>
        </w:rPr>
        <w:t>ENVELOPE Nº 01 – DOCUMENTAÇÃO”</w:t>
      </w:r>
    </w:p>
    <w:p w:rsidR="00AA32CA" w:rsidRPr="00A87546" w:rsidRDefault="00AA32CA" w:rsidP="00AA32CA">
      <w:pPr>
        <w:ind w:left="705"/>
        <w:jc w:val="both"/>
        <w:rPr>
          <w:szCs w:val="22"/>
        </w:rPr>
      </w:pPr>
    </w:p>
    <w:p w:rsidR="00AA32CA" w:rsidRPr="00A87546" w:rsidRDefault="00AA32CA" w:rsidP="00AA32CA">
      <w:pPr>
        <w:numPr>
          <w:ilvl w:val="0"/>
          <w:numId w:val="1"/>
        </w:numPr>
        <w:jc w:val="both"/>
        <w:rPr>
          <w:szCs w:val="22"/>
        </w:rPr>
      </w:pPr>
      <w:r w:rsidRPr="00A87546">
        <w:rPr>
          <w:szCs w:val="22"/>
          <w:u w:val="single"/>
        </w:rPr>
        <w:t>envelope da proposta</w:t>
      </w:r>
      <w:r w:rsidRPr="00A87546">
        <w:rPr>
          <w:szCs w:val="22"/>
        </w:rPr>
        <w:t>:</w:t>
      </w:r>
    </w:p>
    <w:p w:rsidR="00AA32CA" w:rsidRPr="00A87546" w:rsidRDefault="00AA32CA" w:rsidP="00AA32CA">
      <w:pPr>
        <w:ind w:left="705"/>
        <w:jc w:val="both"/>
        <w:rPr>
          <w:szCs w:val="22"/>
        </w:rPr>
      </w:pPr>
    </w:p>
    <w:p w:rsidR="00AA32CA" w:rsidRPr="00A87546" w:rsidRDefault="00AA32CA" w:rsidP="00AA32CA">
      <w:pPr>
        <w:pStyle w:val="Ttulo3"/>
        <w:rPr>
          <w:szCs w:val="22"/>
        </w:rPr>
      </w:pPr>
      <w:r w:rsidRPr="00A87546">
        <w:rPr>
          <w:szCs w:val="22"/>
        </w:rPr>
        <w:t>“À PREFEITURA MUNICIPAL DE SÃO MARCOS</w:t>
      </w:r>
    </w:p>
    <w:p w:rsidR="00AA32CA" w:rsidRPr="00A87546" w:rsidRDefault="00AA32CA" w:rsidP="00AA32CA">
      <w:pPr>
        <w:ind w:left="705"/>
        <w:jc w:val="both"/>
        <w:rPr>
          <w:b/>
          <w:szCs w:val="22"/>
        </w:rPr>
      </w:pPr>
      <w:r w:rsidRPr="00A87546">
        <w:rPr>
          <w:b/>
          <w:szCs w:val="22"/>
        </w:rPr>
        <w:t>CONVITE Nº ________</w:t>
      </w:r>
    </w:p>
    <w:p w:rsidR="00AA32CA" w:rsidRPr="00A87546" w:rsidRDefault="00AA32CA" w:rsidP="00AA32CA">
      <w:pPr>
        <w:ind w:left="705"/>
        <w:jc w:val="both"/>
        <w:rPr>
          <w:b/>
          <w:szCs w:val="22"/>
        </w:rPr>
      </w:pPr>
      <w:r w:rsidRPr="00A87546">
        <w:rPr>
          <w:b/>
          <w:szCs w:val="22"/>
        </w:rPr>
        <w:t>LICITANTE: (NOME DA EMPRESA/AUTÔNOMO)</w:t>
      </w:r>
    </w:p>
    <w:p w:rsidR="00AA32CA" w:rsidRPr="00A87546" w:rsidRDefault="00AA32CA" w:rsidP="00AA32CA">
      <w:pPr>
        <w:ind w:left="705"/>
        <w:jc w:val="both"/>
        <w:rPr>
          <w:b/>
          <w:szCs w:val="22"/>
        </w:rPr>
      </w:pPr>
      <w:r w:rsidRPr="00A87546">
        <w:rPr>
          <w:b/>
          <w:szCs w:val="22"/>
        </w:rPr>
        <w:t>ENVELOPE Nº 02 – PROPOSTA”</w:t>
      </w:r>
    </w:p>
    <w:p w:rsidR="00AA32CA" w:rsidRDefault="00AA32CA" w:rsidP="00AA32CA">
      <w:pPr>
        <w:jc w:val="both"/>
        <w:rPr>
          <w:szCs w:val="22"/>
        </w:rPr>
      </w:pPr>
    </w:p>
    <w:p w:rsidR="00A377A3" w:rsidRPr="00A87546" w:rsidRDefault="00A377A3" w:rsidP="00AA32CA">
      <w:pPr>
        <w:jc w:val="both"/>
        <w:rPr>
          <w:szCs w:val="22"/>
        </w:rPr>
      </w:pPr>
    </w:p>
    <w:p w:rsidR="00AA32CA" w:rsidRPr="00A87546" w:rsidRDefault="00AA32CA" w:rsidP="00AA32CA">
      <w:pPr>
        <w:jc w:val="both"/>
        <w:rPr>
          <w:szCs w:val="22"/>
        </w:rPr>
      </w:pPr>
      <w:r w:rsidRPr="00A87546">
        <w:rPr>
          <w:b/>
          <w:szCs w:val="22"/>
        </w:rPr>
        <w:t>3. HABILITAÇÃO</w:t>
      </w:r>
    </w:p>
    <w:p w:rsidR="00AA32CA" w:rsidRPr="00A87546" w:rsidRDefault="00AA32CA" w:rsidP="00AA32CA">
      <w:pPr>
        <w:jc w:val="both"/>
        <w:rPr>
          <w:szCs w:val="22"/>
        </w:rPr>
      </w:pPr>
    </w:p>
    <w:p w:rsidR="00AA32CA" w:rsidRDefault="00AA32CA" w:rsidP="00AA32CA">
      <w:pPr>
        <w:jc w:val="both"/>
        <w:rPr>
          <w:szCs w:val="22"/>
        </w:rPr>
      </w:pPr>
      <w:r w:rsidRPr="00A87546">
        <w:rPr>
          <w:szCs w:val="22"/>
        </w:rPr>
        <w:t>3.1 O envelope nº 01 – documentação – deverá conter, obrigatoriamente, os seguintes documentos:</w:t>
      </w:r>
    </w:p>
    <w:p w:rsidR="00FF759F" w:rsidRPr="000A234A" w:rsidRDefault="00FF759F" w:rsidP="00FF759F">
      <w:pPr>
        <w:jc w:val="both"/>
        <w:rPr>
          <w:rFonts w:cs="Arial"/>
          <w:color w:val="000000"/>
          <w:szCs w:val="22"/>
        </w:rPr>
      </w:pPr>
    </w:p>
    <w:p w:rsidR="00FF759F" w:rsidRPr="000A234A" w:rsidRDefault="00FF759F" w:rsidP="00FF759F">
      <w:pPr>
        <w:numPr>
          <w:ilvl w:val="0"/>
          <w:numId w:val="2"/>
        </w:numPr>
        <w:jc w:val="both"/>
        <w:rPr>
          <w:rFonts w:cs="Arial"/>
          <w:color w:val="000000"/>
          <w:szCs w:val="22"/>
        </w:rPr>
      </w:pPr>
      <w:r w:rsidRPr="000A234A">
        <w:rPr>
          <w:rFonts w:cs="Arial"/>
          <w:color w:val="000000"/>
          <w:szCs w:val="22"/>
        </w:rPr>
        <w:t>prova de regularidade perante o FGTS (Fundo de Garantia por Tempo de Serviço);</w:t>
      </w:r>
    </w:p>
    <w:p w:rsidR="00FF759F" w:rsidRPr="000314ED" w:rsidRDefault="00FF759F" w:rsidP="00FF759F">
      <w:pPr>
        <w:numPr>
          <w:ilvl w:val="0"/>
          <w:numId w:val="2"/>
        </w:numPr>
        <w:jc w:val="both"/>
        <w:rPr>
          <w:rFonts w:cs="Arial"/>
          <w:color w:val="000000"/>
          <w:szCs w:val="22"/>
        </w:rPr>
      </w:pPr>
      <w:r w:rsidRPr="000314ED">
        <w:rPr>
          <w:rFonts w:cs="Arial"/>
          <w:szCs w:val="22"/>
        </w:rPr>
        <w:t>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r w:rsidRPr="000314ED">
        <w:rPr>
          <w:rFonts w:cs="Arial"/>
          <w:color w:val="000000"/>
          <w:szCs w:val="22"/>
        </w:rPr>
        <w:t>;</w:t>
      </w:r>
    </w:p>
    <w:p w:rsidR="00FF759F" w:rsidRPr="000A234A" w:rsidRDefault="00FF759F" w:rsidP="00FF759F">
      <w:pPr>
        <w:numPr>
          <w:ilvl w:val="0"/>
          <w:numId w:val="2"/>
        </w:numPr>
        <w:jc w:val="both"/>
        <w:rPr>
          <w:rFonts w:cs="Arial"/>
          <w:color w:val="000000"/>
          <w:szCs w:val="22"/>
        </w:rPr>
      </w:pPr>
      <w:r w:rsidRPr="000A234A">
        <w:rPr>
          <w:rFonts w:cs="Arial"/>
          <w:color w:val="000000"/>
          <w:szCs w:val="22"/>
        </w:rPr>
        <w:t>prova de regularidade perante as Fazendas  Estadual e Municipal do domicílio ou da sede do licitante;</w:t>
      </w:r>
    </w:p>
    <w:p w:rsidR="00FF759F" w:rsidRPr="000A234A" w:rsidRDefault="00FF759F" w:rsidP="00FF759F">
      <w:pPr>
        <w:numPr>
          <w:ilvl w:val="0"/>
          <w:numId w:val="2"/>
        </w:numPr>
        <w:jc w:val="both"/>
        <w:rPr>
          <w:rFonts w:cs="Arial"/>
          <w:color w:val="000000"/>
          <w:szCs w:val="22"/>
        </w:rPr>
      </w:pPr>
      <w:r w:rsidRPr="000A234A">
        <w:rPr>
          <w:rFonts w:cs="Arial"/>
          <w:color w:val="000000"/>
          <w:szCs w:val="22"/>
        </w:rPr>
        <w:t>comprovante de estar inscrito no CNPJ;</w:t>
      </w:r>
    </w:p>
    <w:p w:rsidR="00FF759F" w:rsidRPr="000A234A" w:rsidRDefault="00FF759F" w:rsidP="00FF759F">
      <w:pPr>
        <w:numPr>
          <w:ilvl w:val="0"/>
          <w:numId w:val="2"/>
        </w:numPr>
        <w:jc w:val="both"/>
        <w:rPr>
          <w:rFonts w:cs="Arial"/>
          <w:color w:val="000000"/>
          <w:szCs w:val="22"/>
        </w:rPr>
      </w:pPr>
      <w:r w:rsidRPr="000A234A">
        <w:rPr>
          <w:rFonts w:cs="Arial"/>
          <w:color w:val="000000"/>
          <w:szCs w:val="22"/>
        </w:rPr>
        <w:t>cópia do contrato social ou inst</w:t>
      </w:r>
      <w:r>
        <w:rPr>
          <w:rFonts w:cs="Arial"/>
          <w:color w:val="000000"/>
          <w:szCs w:val="22"/>
        </w:rPr>
        <w:t>rumento constitutivo da empresa;</w:t>
      </w:r>
    </w:p>
    <w:p w:rsidR="00FF759F" w:rsidRPr="000A234A" w:rsidRDefault="00FF759F" w:rsidP="00FF759F">
      <w:pPr>
        <w:numPr>
          <w:ilvl w:val="0"/>
          <w:numId w:val="2"/>
        </w:numPr>
        <w:jc w:val="both"/>
        <w:rPr>
          <w:rFonts w:cs="Arial"/>
          <w:szCs w:val="22"/>
        </w:rPr>
      </w:pPr>
      <w:r w:rsidRPr="000A234A">
        <w:rPr>
          <w:rFonts w:cs="Arial"/>
          <w:szCs w:val="22"/>
        </w:rPr>
        <w:lastRenderedPageBreak/>
        <w:t xml:space="preserve">os licitantes poderão preencher a declaração em anexo, deste convite e anexá-la no envelope de documentação, renunciando ao direito de interpor recurso, na fase de documentação, Anexo I; </w:t>
      </w:r>
    </w:p>
    <w:p w:rsidR="00FF759F" w:rsidRPr="000A234A" w:rsidRDefault="00FF759F" w:rsidP="00FF759F">
      <w:pPr>
        <w:numPr>
          <w:ilvl w:val="0"/>
          <w:numId w:val="2"/>
        </w:numPr>
        <w:jc w:val="both"/>
        <w:rPr>
          <w:rFonts w:cs="Arial"/>
          <w:szCs w:val="22"/>
        </w:rPr>
      </w:pPr>
      <w:r w:rsidRPr="000A234A">
        <w:rPr>
          <w:rFonts w:cs="Arial"/>
          <w:szCs w:val="22"/>
        </w:rPr>
        <w:t xml:space="preserve">os licitantes poderão preencher a declaração em anexo, deste convite e anexá-la no envelope de proposta, renunciando ao direito de interpor recurso, na fase de proposta, Anexo II; </w:t>
      </w:r>
    </w:p>
    <w:p w:rsidR="00FF759F" w:rsidRPr="000A234A" w:rsidRDefault="00FF759F" w:rsidP="00FF759F">
      <w:pPr>
        <w:numPr>
          <w:ilvl w:val="0"/>
          <w:numId w:val="2"/>
        </w:numPr>
        <w:jc w:val="both"/>
        <w:rPr>
          <w:rFonts w:cs="Arial"/>
          <w:szCs w:val="22"/>
        </w:rPr>
      </w:pPr>
      <w:r w:rsidRPr="000A234A">
        <w:rPr>
          <w:rFonts w:cs="Arial"/>
          <w:szCs w:val="22"/>
        </w:rPr>
        <w:t>declaração cf. o modelo instituído pelo Decreto Federal nº 4.358/02, que atende ao disposto no art. 7º, inciso XXXIII, da C.F,  Anexo III;</w:t>
      </w:r>
    </w:p>
    <w:p w:rsidR="00FF759F" w:rsidRPr="008E2D07" w:rsidRDefault="00FF759F" w:rsidP="00FF759F">
      <w:pPr>
        <w:numPr>
          <w:ilvl w:val="0"/>
          <w:numId w:val="2"/>
        </w:numPr>
        <w:jc w:val="both"/>
        <w:rPr>
          <w:rFonts w:cs="Arial"/>
          <w:color w:val="000000"/>
          <w:szCs w:val="22"/>
        </w:rPr>
      </w:pPr>
      <w:r w:rsidRPr="008E2D07">
        <w:rPr>
          <w:rFonts w:cs="Arial"/>
          <w:szCs w:val="22"/>
        </w:rPr>
        <w:t>Declaração firmada por seu representante, sob as penas da Lei, de que é beneficiária da Lei Complementar nº 123/2006</w:t>
      </w:r>
      <w:r w:rsidR="00A72B0D">
        <w:rPr>
          <w:rFonts w:cs="Arial"/>
          <w:szCs w:val="22"/>
        </w:rPr>
        <w:t xml:space="preserve">, </w:t>
      </w:r>
      <w:r w:rsidR="001C1413">
        <w:rPr>
          <w:rFonts w:cs="Arial"/>
          <w:szCs w:val="22"/>
        </w:rPr>
        <w:t>Anexo IV</w:t>
      </w:r>
      <w:r>
        <w:rPr>
          <w:rFonts w:cs="Arial"/>
          <w:szCs w:val="22"/>
        </w:rPr>
        <w:t>;</w:t>
      </w:r>
    </w:p>
    <w:p w:rsidR="00FF759F" w:rsidRPr="00B406C1" w:rsidRDefault="00FF759F" w:rsidP="00FF759F">
      <w:pPr>
        <w:numPr>
          <w:ilvl w:val="0"/>
          <w:numId w:val="2"/>
        </w:numPr>
        <w:jc w:val="both"/>
        <w:rPr>
          <w:rFonts w:cs="Arial"/>
          <w:color w:val="000000"/>
          <w:szCs w:val="22"/>
        </w:rPr>
      </w:pPr>
      <w:r w:rsidRPr="005A2F90">
        <w:rPr>
          <w:rFonts w:cs="Arial"/>
          <w:b/>
          <w:color w:val="000000"/>
          <w:sz w:val="21"/>
          <w:szCs w:val="21"/>
        </w:rPr>
        <w:t>Certidão Negativa de Débitos Trabalhistas</w:t>
      </w:r>
      <w:r w:rsidR="002556FC">
        <w:rPr>
          <w:rFonts w:cs="Arial"/>
          <w:b/>
          <w:color w:val="000000"/>
          <w:sz w:val="21"/>
          <w:szCs w:val="21"/>
        </w:rPr>
        <w:t>.</w:t>
      </w:r>
    </w:p>
    <w:p w:rsidR="00FF759F" w:rsidRPr="000A234A" w:rsidRDefault="00FF759F" w:rsidP="00FF759F">
      <w:pPr>
        <w:jc w:val="both"/>
        <w:rPr>
          <w:rFonts w:cs="Arial"/>
          <w:szCs w:val="22"/>
        </w:rPr>
      </w:pPr>
    </w:p>
    <w:p w:rsidR="00640E05" w:rsidRPr="00A377A3" w:rsidRDefault="00FF759F" w:rsidP="00FF759F">
      <w:pPr>
        <w:jc w:val="both"/>
        <w:rPr>
          <w:szCs w:val="22"/>
        </w:rPr>
      </w:pPr>
      <w:r w:rsidRPr="000A234A">
        <w:rPr>
          <w:rFonts w:cs="Arial"/>
          <w:b/>
          <w:szCs w:val="22"/>
        </w:rPr>
        <w:t xml:space="preserve">    Obs: O disposto nas letras f e g, do item 3.1, não são OBRIGATÓRIOS</w:t>
      </w:r>
    </w:p>
    <w:p w:rsidR="00AA32CA" w:rsidRDefault="00AA32CA" w:rsidP="00AA32CA">
      <w:pPr>
        <w:ind w:left="705"/>
        <w:jc w:val="both"/>
        <w:rPr>
          <w:rFonts w:cs="Arial"/>
          <w:b/>
          <w:szCs w:val="22"/>
        </w:rPr>
      </w:pPr>
    </w:p>
    <w:p w:rsidR="000B14AE" w:rsidRDefault="000B14AE" w:rsidP="000B14AE">
      <w:pPr>
        <w:jc w:val="both"/>
        <w:rPr>
          <w:rFonts w:cs="Arial"/>
          <w:szCs w:val="22"/>
        </w:rPr>
      </w:pPr>
      <w:r w:rsidRPr="00BD616F">
        <w:rPr>
          <w:rFonts w:cs="Arial"/>
          <w:szCs w:val="22"/>
        </w:rPr>
        <w:t>3.</w:t>
      </w:r>
      <w:r>
        <w:rPr>
          <w:rFonts w:cs="Arial"/>
          <w:szCs w:val="22"/>
        </w:rPr>
        <w:t>2</w:t>
      </w:r>
      <w:r w:rsidRPr="00BD616F">
        <w:rPr>
          <w:rFonts w:cs="Arial"/>
          <w:szCs w:val="22"/>
        </w:rPr>
        <w:t xml:space="preserve">  Para os efeitos desta licitação, </w:t>
      </w:r>
      <w:r w:rsidRPr="00BD616F">
        <w:rPr>
          <w:rFonts w:cs="Arial"/>
          <w:b/>
          <w:szCs w:val="22"/>
        </w:rPr>
        <w:t xml:space="preserve">SEDE  </w:t>
      </w:r>
      <w:r w:rsidRPr="00BD616F">
        <w:rPr>
          <w:rFonts w:cs="Arial"/>
          <w:szCs w:val="22"/>
        </w:rPr>
        <w:t>considera-se: a sede da filial, sendo esta a licitante, ou a sede da matriz, sendo essa a licitante.</w:t>
      </w:r>
    </w:p>
    <w:p w:rsidR="000B14AE" w:rsidRPr="00BD616F" w:rsidRDefault="000B14AE" w:rsidP="000B14AE">
      <w:pPr>
        <w:jc w:val="both"/>
        <w:rPr>
          <w:rFonts w:cs="Arial"/>
          <w:szCs w:val="22"/>
        </w:rPr>
      </w:pPr>
    </w:p>
    <w:p w:rsidR="000B14AE" w:rsidRDefault="000B14AE" w:rsidP="000B14AE">
      <w:pPr>
        <w:jc w:val="both"/>
        <w:rPr>
          <w:rFonts w:cs="Arial"/>
          <w:color w:val="000000"/>
          <w:szCs w:val="22"/>
        </w:rPr>
      </w:pPr>
      <w:r w:rsidRPr="00BD616F">
        <w:rPr>
          <w:rFonts w:cs="Arial"/>
          <w:szCs w:val="22"/>
        </w:rPr>
        <w:t>3.</w:t>
      </w:r>
      <w:r>
        <w:rPr>
          <w:rFonts w:cs="Arial"/>
          <w:szCs w:val="22"/>
        </w:rPr>
        <w:t>3</w:t>
      </w:r>
      <w:r w:rsidRPr="00BD616F">
        <w:rPr>
          <w:rFonts w:cs="Arial"/>
          <w:szCs w:val="22"/>
        </w:rPr>
        <w:t xml:space="preserve"> </w:t>
      </w:r>
      <w:r w:rsidRPr="00BD616F">
        <w:rPr>
          <w:rFonts w:cs="Arial"/>
          <w:color w:val="000000"/>
          <w:szCs w:val="22"/>
        </w:rPr>
        <w:t xml:space="preserve">Os documentos referidos acima, deverão ser apresentados no original ou por cópia autenticada por Tabelião ou por Servidor Público do Município de São Marcos. Os documentos expedidos pela INTERNET poderão ser apresentados em </w:t>
      </w:r>
      <w:r w:rsidRPr="00BD616F">
        <w:rPr>
          <w:rFonts w:cs="Arial"/>
          <w:color w:val="000000"/>
          <w:szCs w:val="22"/>
          <w:u w:val="single"/>
        </w:rPr>
        <w:t>forma original</w:t>
      </w:r>
      <w:r w:rsidRPr="00BD616F">
        <w:rPr>
          <w:rFonts w:cs="Arial"/>
          <w:color w:val="000000"/>
          <w:szCs w:val="22"/>
        </w:rPr>
        <w:t xml:space="preserve"> ou, cópia </w:t>
      </w:r>
      <w:r w:rsidRPr="00BD616F">
        <w:rPr>
          <w:rFonts w:cs="Arial"/>
          <w:color w:val="000000"/>
          <w:szCs w:val="22"/>
          <w:u w:val="single"/>
        </w:rPr>
        <w:t>reprográfica sem autenticação</w:t>
      </w:r>
      <w:r w:rsidRPr="00BD616F">
        <w:rPr>
          <w:rFonts w:cs="Arial"/>
          <w:color w:val="000000"/>
          <w:szCs w:val="22"/>
        </w:rPr>
        <w:t>. Entretanto, estarão sujeitas as verificações de sua autenticidade através de consulta realizada pela Comissão de Licitações.</w:t>
      </w:r>
    </w:p>
    <w:p w:rsidR="000B14AE" w:rsidRDefault="000B14AE" w:rsidP="000B14AE">
      <w:pPr>
        <w:jc w:val="both"/>
        <w:rPr>
          <w:rFonts w:cs="Arial"/>
          <w:color w:val="000000"/>
          <w:szCs w:val="22"/>
        </w:rPr>
      </w:pPr>
    </w:p>
    <w:p w:rsidR="000B14AE" w:rsidRPr="0020163A" w:rsidRDefault="000B14AE" w:rsidP="000B14AE">
      <w:pPr>
        <w:jc w:val="both"/>
        <w:rPr>
          <w:rFonts w:cs="Arial"/>
          <w:szCs w:val="22"/>
        </w:rPr>
      </w:pPr>
      <w:r w:rsidRPr="0020163A">
        <w:rPr>
          <w:rFonts w:cs="Arial"/>
          <w:szCs w:val="22"/>
        </w:rPr>
        <w:t>3.</w:t>
      </w:r>
      <w:r>
        <w:rPr>
          <w:rFonts w:cs="Arial"/>
          <w:szCs w:val="22"/>
        </w:rPr>
        <w:t>4</w:t>
      </w:r>
      <w:r w:rsidRPr="0020163A">
        <w:rPr>
          <w:rFonts w:cs="Arial"/>
          <w:szCs w:val="22"/>
        </w:rPr>
        <w:t xml:space="preserve"> - Além das empresas convidadas pela Administração, poderão participar da presente licitação, empresas comerciais do ramo pertinente ao objeto licitado, devendo as mesmas manifestarem interesse de participar do procedimento licitatório, com antecedência de até 24 (vinte e quatro) horas da apresentação das propostas.</w:t>
      </w:r>
    </w:p>
    <w:p w:rsidR="000B14AE" w:rsidRPr="00011786" w:rsidRDefault="000B14AE" w:rsidP="000B14AE">
      <w:pPr>
        <w:jc w:val="both"/>
        <w:rPr>
          <w:rFonts w:cs="Arial"/>
          <w:szCs w:val="22"/>
        </w:rPr>
      </w:pPr>
    </w:p>
    <w:p w:rsidR="000B14AE" w:rsidRPr="00011786" w:rsidRDefault="000B14AE" w:rsidP="000B14AE">
      <w:pPr>
        <w:jc w:val="both"/>
        <w:rPr>
          <w:rFonts w:cs="Arial"/>
          <w:szCs w:val="22"/>
        </w:rPr>
      </w:pPr>
      <w:r w:rsidRPr="00011786">
        <w:rPr>
          <w:rFonts w:cs="Arial"/>
          <w:szCs w:val="22"/>
        </w:rPr>
        <w:t>3.</w:t>
      </w:r>
      <w:r>
        <w:rPr>
          <w:rFonts w:cs="Arial"/>
          <w:szCs w:val="22"/>
        </w:rPr>
        <w:t>5</w:t>
      </w:r>
      <w:r w:rsidRPr="00011786">
        <w:rPr>
          <w:rFonts w:cs="Arial"/>
          <w:szCs w:val="22"/>
        </w:rPr>
        <w:t xml:space="preserve"> - As </w:t>
      </w:r>
      <w:r>
        <w:rPr>
          <w:rFonts w:cs="Arial"/>
          <w:szCs w:val="22"/>
        </w:rPr>
        <w:t xml:space="preserve">empresas </w:t>
      </w:r>
      <w:r w:rsidRPr="00011786">
        <w:rPr>
          <w:rFonts w:cs="Arial"/>
          <w:szCs w:val="22"/>
        </w:rPr>
        <w:t>dever</w:t>
      </w:r>
      <w:r>
        <w:rPr>
          <w:rFonts w:cs="Arial"/>
          <w:szCs w:val="22"/>
        </w:rPr>
        <w:t>ão</w:t>
      </w:r>
      <w:r w:rsidRPr="00011786">
        <w:rPr>
          <w:rFonts w:cs="Arial"/>
          <w:szCs w:val="22"/>
        </w:rPr>
        <w:t xml:space="preserve"> apresentar toda a documentação exigida para efeito de comprovação de regularidade fiscal, mesmo que esta apresente alguma restrição.</w:t>
      </w:r>
    </w:p>
    <w:p w:rsidR="000B14AE" w:rsidRDefault="000B14AE" w:rsidP="000B14AE">
      <w:pPr>
        <w:tabs>
          <w:tab w:val="left" w:pos="1134"/>
        </w:tabs>
        <w:spacing w:line="360" w:lineRule="auto"/>
        <w:jc w:val="both"/>
        <w:rPr>
          <w:b/>
          <w:sz w:val="20"/>
        </w:rPr>
      </w:pPr>
      <w:r w:rsidRPr="008E2D07">
        <w:rPr>
          <w:b/>
          <w:sz w:val="20"/>
        </w:rPr>
        <w:t xml:space="preserve">   </w:t>
      </w:r>
    </w:p>
    <w:p w:rsidR="000B14AE" w:rsidRDefault="000B14AE" w:rsidP="000B14AE">
      <w:pPr>
        <w:tabs>
          <w:tab w:val="left" w:pos="1134"/>
        </w:tabs>
        <w:spacing w:line="276" w:lineRule="auto"/>
        <w:jc w:val="both"/>
        <w:rPr>
          <w:szCs w:val="22"/>
        </w:rPr>
      </w:pPr>
      <w:r w:rsidRPr="008E2D07">
        <w:rPr>
          <w:b/>
          <w:szCs w:val="22"/>
        </w:rPr>
        <w:t xml:space="preserve"> </w:t>
      </w:r>
      <w:r w:rsidRPr="00BE3AB8">
        <w:rPr>
          <w:szCs w:val="22"/>
        </w:rPr>
        <w:t>3.</w:t>
      </w:r>
      <w:r>
        <w:rPr>
          <w:szCs w:val="22"/>
        </w:rPr>
        <w:t>6</w:t>
      </w:r>
      <w:r w:rsidRPr="00BE3AB8">
        <w:rPr>
          <w:szCs w:val="22"/>
        </w:rPr>
        <w:t xml:space="preserve"> </w:t>
      </w:r>
      <w:r w:rsidRPr="008E2D07">
        <w:rPr>
          <w:szCs w:val="22"/>
        </w:rPr>
        <w:t>-</w:t>
      </w:r>
      <w:r w:rsidRPr="008E2D07">
        <w:rPr>
          <w:b/>
          <w:szCs w:val="22"/>
        </w:rPr>
        <w:t xml:space="preserve"> </w:t>
      </w:r>
      <w:r w:rsidRPr="008E2D07">
        <w:rPr>
          <w:szCs w:val="22"/>
        </w:rPr>
        <w:t xml:space="preserve">A licitante que possuir restrição em qualquer dos documentos de </w:t>
      </w:r>
      <w:r w:rsidRPr="008E2D07">
        <w:rPr>
          <w:b/>
          <w:szCs w:val="22"/>
        </w:rPr>
        <w:t>regularidade fiscal</w:t>
      </w:r>
      <w:r w:rsidRPr="008E2D07">
        <w:rPr>
          <w:szCs w:val="22"/>
        </w:rPr>
        <w:t>,  deste edital, terá sua habilitação condicionada à apresentação de nova documentação, que comprove a sua regularidade em 5 (cinco) dias úteis, a da sessão em que foi declarada com</w:t>
      </w:r>
      <w:r w:rsidRPr="00C67908">
        <w:rPr>
          <w:szCs w:val="22"/>
        </w:rPr>
        <w:t>o vencedora do certame.</w:t>
      </w:r>
    </w:p>
    <w:p w:rsidR="000B14AE" w:rsidRPr="00C67908" w:rsidRDefault="000B14AE" w:rsidP="000B14AE">
      <w:pPr>
        <w:tabs>
          <w:tab w:val="left" w:pos="1134"/>
        </w:tabs>
        <w:spacing w:line="276" w:lineRule="auto"/>
        <w:jc w:val="both"/>
        <w:rPr>
          <w:szCs w:val="22"/>
        </w:rPr>
      </w:pPr>
    </w:p>
    <w:p w:rsidR="000B14AE" w:rsidRPr="008E2D07" w:rsidRDefault="000B14AE" w:rsidP="000B14AE">
      <w:pPr>
        <w:tabs>
          <w:tab w:val="left" w:pos="1134"/>
        </w:tabs>
        <w:spacing w:line="276" w:lineRule="auto"/>
        <w:jc w:val="both"/>
        <w:rPr>
          <w:szCs w:val="22"/>
        </w:rPr>
      </w:pPr>
      <w:r w:rsidRPr="00BE3AB8">
        <w:rPr>
          <w:szCs w:val="22"/>
        </w:rPr>
        <w:t>3.</w:t>
      </w:r>
      <w:r>
        <w:rPr>
          <w:szCs w:val="22"/>
        </w:rPr>
        <w:t>7</w:t>
      </w:r>
      <w:r w:rsidRPr="008E2D07">
        <w:rPr>
          <w:szCs w:val="22"/>
        </w:rPr>
        <w:t xml:space="preserve">- </w:t>
      </w:r>
      <w:r w:rsidRPr="00C67908">
        <w:rPr>
          <w:szCs w:val="22"/>
        </w:rPr>
        <w:t xml:space="preserve"> </w:t>
      </w:r>
      <w:r w:rsidRPr="008E2D07">
        <w:rPr>
          <w:szCs w:val="22"/>
        </w:rPr>
        <w:t>O prazo de que trata o item anterior poderá ser prorrogado uma única vez, por igual período, a critério da Administração, desde que seja requerido pelo interessado, de forma motivada e durante o transcurso do respectivo prazo.</w:t>
      </w:r>
    </w:p>
    <w:p w:rsidR="000B14AE" w:rsidRPr="00444A17" w:rsidRDefault="000B14AE" w:rsidP="000B14AE">
      <w:pPr>
        <w:tabs>
          <w:tab w:val="left" w:pos="1134"/>
        </w:tabs>
        <w:spacing w:line="276" w:lineRule="auto"/>
        <w:jc w:val="both"/>
        <w:rPr>
          <w:b/>
          <w:szCs w:val="22"/>
        </w:rPr>
      </w:pPr>
      <w:r w:rsidRPr="008E2D07">
        <w:rPr>
          <w:b/>
          <w:szCs w:val="22"/>
        </w:rPr>
        <w:tab/>
      </w:r>
      <w:r w:rsidRPr="008E2D07">
        <w:rPr>
          <w:b/>
          <w:szCs w:val="22"/>
        </w:rPr>
        <w:tab/>
      </w:r>
    </w:p>
    <w:p w:rsidR="000B14AE" w:rsidRPr="00C67908" w:rsidRDefault="000B14AE" w:rsidP="000B14AE">
      <w:pPr>
        <w:jc w:val="both"/>
        <w:rPr>
          <w:rFonts w:cs="Arial"/>
          <w:szCs w:val="22"/>
        </w:rPr>
      </w:pPr>
      <w:r w:rsidRPr="00BE3AB8">
        <w:rPr>
          <w:szCs w:val="22"/>
        </w:rPr>
        <w:t>3.</w:t>
      </w:r>
      <w:r>
        <w:rPr>
          <w:szCs w:val="22"/>
        </w:rPr>
        <w:t>8</w:t>
      </w:r>
      <w:r w:rsidRPr="00BE3AB8">
        <w:rPr>
          <w:szCs w:val="22"/>
        </w:rPr>
        <w:t xml:space="preserve"> -</w:t>
      </w:r>
      <w:r w:rsidRPr="00C67908">
        <w:rPr>
          <w:b/>
          <w:szCs w:val="22"/>
        </w:rPr>
        <w:t xml:space="preserve"> </w:t>
      </w:r>
      <w:r w:rsidRPr="00C67908">
        <w:rPr>
          <w:rFonts w:cs="Arial"/>
          <w:szCs w:val="22"/>
        </w:rPr>
        <w:t>A não 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B14AE" w:rsidRPr="00BD616F" w:rsidRDefault="000B14AE" w:rsidP="000B14AE">
      <w:pPr>
        <w:jc w:val="both"/>
        <w:rPr>
          <w:rFonts w:cs="Arial"/>
          <w:b/>
          <w:color w:val="000000"/>
          <w:szCs w:val="22"/>
        </w:rPr>
      </w:pPr>
    </w:p>
    <w:p w:rsidR="00AA32CA" w:rsidRDefault="00AA32CA" w:rsidP="00AA32CA">
      <w:pPr>
        <w:jc w:val="both"/>
        <w:rPr>
          <w:rFonts w:cs="Arial"/>
          <w:b/>
          <w:szCs w:val="22"/>
        </w:rPr>
      </w:pPr>
    </w:p>
    <w:p w:rsidR="00AA32CA" w:rsidRPr="00FD6E4C" w:rsidRDefault="00AA32CA" w:rsidP="00AA32CA">
      <w:pPr>
        <w:jc w:val="both"/>
        <w:rPr>
          <w:rFonts w:cs="Arial"/>
          <w:szCs w:val="22"/>
        </w:rPr>
      </w:pPr>
      <w:r w:rsidRPr="00FD6E4C">
        <w:rPr>
          <w:rFonts w:cs="Arial"/>
          <w:b/>
          <w:szCs w:val="22"/>
        </w:rPr>
        <w:t>4. DAS PROPOSTAS</w:t>
      </w:r>
    </w:p>
    <w:p w:rsidR="00AA32CA" w:rsidRPr="00FD6E4C" w:rsidRDefault="00AA32CA" w:rsidP="00AA32CA">
      <w:pPr>
        <w:jc w:val="both"/>
        <w:rPr>
          <w:rFonts w:cs="Arial"/>
          <w:szCs w:val="22"/>
        </w:rPr>
      </w:pPr>
    </w:p>
    <w:p w:rsidR="00AA32CA" w:rsidRPr="00FD6E4C" w:rsidRDefault="00AA32CA" w:rsidP="00AA32CA">
      <w:pPr>
        <w:jc w:val="both"/>
        <w:rPr>
          <w:rFonts w:cs="Arial"/>
          <w:szCs w:val="22"/>
        </w:rPr>
      </w:pPr>
      <w:r w:rsidRPr="00FD6E4C">
        <w:rPr>
          <w:rFonts w:cs="Arial"/>
          <w:szCs w:val="22"/>
        </w:rPr>
        <w:t>4.1 O envelope nº 02 deverá conter proposta financeira, na forma contida nesta carta, atendendo os seguintes elementos sob pena de ser desclassificada:</w:t>
      </w:r>
    </w:p>
    <w:p w:rsidR="00AA32CA" w:rsidRPr="00FD6E4C" w:rsidRDefault="00AA32CA" w:rsidP="00AA32CA">
      <w:pPr>
        <w:jc w:val="both"/>
        <w:rPr>
          <w:rFonts w:cs="Arial"/>
          <w:szCs w:val="22"/>
        </w:rPr>
      </w:pPr>
    </w:p>
    <w:p w:rsidR="00AA32CA" w:rsidRPr="00FD6E4C" w:rsidRDefault="00AA32CA" w:rsidP="00AA32CA">
      <w:pPr>
        <w:numPr>
          <w:ilvl w:val="0"/>
          <w:numId w:val="3"/>
        </w:numPr>
        <w:jc w:val="both"/>
        <w:rPr>
          <w:rFonts w:cs="Arial"/>
          <w:szCs w:val="22"/>
        </w:rPr>
      </w:pPr>
      <w:r w:rsidRPr="00FD6E4C">
        <w:rPr>
          <w:rFonts w:cs="Arial"/>
          <w:szCs w:val="22"/>
        </w:rPr>
        <w:t>ser legível, sem rasuras, ressalvas, entrelinhas ou emendas;</w:t>
      </w:r>
    </w:p>
    <w:p w:rsidR="00AA32CA" w:rsidRPr="00FD6E4C" w:rsidRDefault="00AA32CA" w:rsidP="00AA32CA">
      <w:pPr>
        <w:numPr>
          <w:ilvl w:val="0"/>
          <w:numId w:val="3"/>
        </w:numPr>
        <w:jc w:val="both"/>
        <w:rPr>
          <w:rFonts w:cs="Arial"/>
          <w:szCs w:val="22"/>
        </w:rPr>
      </w:pPr>
      <w:r w:rsidRPr="00FD6E4C">
        <w:rPr>
          <w:rFonts w:cs="Arial"/>
          <w:szCs w:val="22"/>
        </w:rPr>
        <w:t xml:space="preserve">conter </w:t>
      </w:r>
      <w:r>
        <w:rPr>
          <w:rFonts w:cs="Arial"/>
          <w:szCs w:val="22"/>
        </w:rPr>
        <w:t xml:space="preserve">preços em </w:t>
      </w:r>
      <w:r w:rsidRPr="00FD6E4C">
        <w:rPr>
          <w:rFonts w:cs="Arial"/>
          <w:szCs w:val="22"/>
        </w:rPr>
        <w:t>moeda corrente nacional, já incluídos encargos com fretes, fiscais, trabalhistas ou de qualquer natureza, não se admitindo, sob qualquer pretexto, acréscimos posteriores sobre o preço proposto;</w:t>
      </w:r>
    </w:p>
    <w:p w:rsidR="00AA32CA" w:rsidRPr="00FD6E4C" w:rsidRDefault="00AA32CA" w:rsidP="00AA32CA">
      <w:pPr>
        <w:numPr>
          <w:ilvl w:val="0"/>
          <w:numId w:val="3"/>
        </w:numPr>
        <w:jc w:val="both"/>
        <w:rPr>
          <w:rFonts w:cs="Arial"/>
          <w:szCs w:val="22"/>
        </w:rPr>
      </w:pPr>
      <w:r w:rsidRPr="00FD6E4C">
        <w:rPr>
          <w:rFonts w:cs="Arial"/>
          <w:szCs w:val="22"/>
        </w:rPr>
        <w:t>ser entregue no local, dia e hora designados retro, sob pena de não serem recebidas;</w:t>
      </w:r>
    </w:p>
    <w:p w:rsidR="00AA32CA" w:rsidRPr="00FD6E4C" w:rsidRDefault="00AA32CA" w:rsidP="00AA32CA">
      <w:pPr>
        <w:numPr>
          <w:ilvl w:val="0"/>
          <w:numId w:val="3"/>
        </w:numPr>
        <w:jc w:val="both"/>
        <w:rPr>
          <w:rFonts w:cs="Arial"/>
          <w:szCs w:val="22"/>
        </w:rPr>
      </w:pPr>
      <w:r w:rsidRPr="00FD6E4C">
        <w:rPr>
          <w:rFonts w:cs="Arial"/>
          <w:szCs w:val="22"/>
        </w:rPr>
        <w:t>estar devidamente assinada</w:t>
      </w:r>
      <w:r w:rsidR="00A1037F">
        <w:rPr>
          <w:rFonts w:cs="Arial"/>
          <w:szCs w:val="22"/>
        </w:rPr>
        <w:t>,</w:t>
      </w:r>
      <w:r w:rsidRPr="00FD6E4C">
        <w:rPr>
          <w:rFonts w:cs="Arial"/>
          <w:szCs w:val="22"/>
        </w:rPr>
        <w:t xml:space="preserve"> a proposta em sua última folha, e rubricada nas demais;</w:t>
      </w:r>
    </w:p>
    <w:p w:rsidR="00AA32CA" w:rsidRPr="00F400A5" w:rsidRDefault="00AA32CA" w:rsidP="00AA32CA">
      <w:pPr>
        <w:numPr>
          <w:ilvl w:val="0"/>
          <w:numId w:val="3"/>
        </w:numPr>
        <w:jc w:val="both"/>
        <w:rPr>
          <w:rFonts w:cs="Arial"/>
          <w:szCs w:val="22"/>
        </w:rPr>
      </w:pPr>
      <w:r w:rsidRPr="00FD6E4C">
        <w:rPr>
          <w:rFonts w:cs="Arial"/>
          <w:szCs w:val="22"/>
        </w:rPr>
        <w:t>indicar o prazo de validade da proposta, que não poderá ser inferior a 60 dias, a contar da data prevista para a entrega dos envelopes, conforme §3º do art. 64 da Lei Federal nº 8.666/93.</w:t>
      </w:r>
    </w:p>
    <w:p w:rsidR="00AA32CA" w:rsidRPr="00FD6E4C" w:rsidRDefault="00AA32CA" w:rsidP="00AA32CA">
      <w:pPr>
        <w:jc w:val="both"/>
        <w:rPr>
          <w:rFonts w:cs="Arial"/>
          <w:szCs w:val="22"/>
        </w:rPr>
      </w:pPr>
    </w:p>
    <w:p w:rsidR="00AA32CA" w:rsidRPr="00FD6E4C" w:rsidRDefault="00AA32CA" w:rsidP="00AA32CA">
      <w:pPr>
        <w:jc w:val="both"/>
        <w:rPr>
          <w:rFonts w:cs="Arial"/>
          <w:szCs w:val="22"/>
        </w:rPr>
      </w:pPr>
      <w:r>
        <w:rPr>
          <w:rFonts w:cs="Arial"/>
          <w:szCs w:val="22"/>
        </w:rPr>
        <w:t>4.2</w:t>
      </w:r>
      <w:r w:rsidRPr="00FD6E4C">
        <w:rPr>
          <w:rFonts w:cs="Arial"/>
          <w:szCs w:val="22"/>
        </w:rPr>
        <w:t xml:space="preserve"> Uma vez recebidas as propostas, não serão admitidos cancelamentos, retificações de preços ou alterações nas condições estabelecidas.</w:t>
      </w:r>
    </w:p>
    <w:p w:rsidR="00AA32CA" w:rsidRPr="00FD6E4C" w:rsidRDefault="00AA32CA" w:rsidP="00AA32CA">
      <w:pPr>
        <w:jc w:val="both"/>
        <w:rPr>
          <w:rFonts w:cs="Arial"/>
          <w:szCs w:val="22"/>
        </w:rPr>
      </w:pPr>
    </w:p>
    <w:p w:rsidR="00AA32CA" w:rsidRPr="00FD6E4C" w:rsidRDefault="00AA32CA" w:rsidP="00AA32CA">
      <w:pPr>
        <w:jc w:val="both"/>
        <w:rPr>
          <w:rFonts w:cs="Arial"/>
          <w:b/>
          <w:szCs w:val="22"/>
        </w:rPr>
      </w:pPr>
      <w:r w:rsidRPr="00FD6E4C">
        <w:rPr>
          <w:rFonts w:cs="Arial"/>
          <w:b/>
          <w:szCs w:val="22"/>
        </w:rPr>
        <w:t>5. JULGAMENTO</w:t>
      </w:r>
    </w:p>
    <w:p w:rsidR="00F2016B" w:rsidRDefault="00F2016B" w:rsidP="00F2016B">
      <w:pPr>
        <w:jc w:val="both"/>
        <w:rPr>
          <w:rFonts w:cs="Arial"/>
          <w:color w:val="000000"/>
          <w:szCs w:val="22"/>
        </w:rPr>
      </w:pPr>
    </w:p>
    <w:p w:rsidR="00F2016B" w:rsidRPr="00BD616F" w:rsidRDefault="00F2016B" w:rsidP="00F2016B">
      <w:pPr>
        <w:jc w:val="both"/>
        <w:rPr>
          <w:rFonts w:cs="Arial"/>
          <w:color w:val="000000"/>
          <w:szCs w:val="22"/>
        </w:rPr>
      </w:pPr>
      <w:r w:rsidRPr="00BD616F">
        <w:rPr>
          <w:rFonts w:cs="Arial"/>
          <w:color w:val="000000"/>
          <w:szCs w:val="22"/>
        </w:rPr>
        <w:t>5.1 Serão desclassificadas as propostas que contiverem opções alternativas, que divirjam dos termos deste edital, ou que forem omissas em pontos essenciais de modo a ensejar dúvidas.</w:t>
      </w:r>
    </w:p>
    <w:p w:rsidR="00F2016B" w:rsidRPr="00BD616F" w:rsidRDefault="00F2016B" w:rsidP="00F2016B">
      <w:pPr>
        <w:jc w:val="both"/>
        <w:rPr>
          <w:rFonts w:cs="Arial"/>
          <w:color w:val="000000"/>
          <w:szCs w:val="22"/>
        </w:rPr>
      </w:pPr>
    </w:p>
    <w:p w:rsidR="00F2016B" w:rsidRPr="00BD616F" w:rsidRDefault="00F2016B" w:rsidP="00F2016B">
      <w:pPr>
        <w:jc w:val="both"/>
        <w:rPr>
          <w:rFonts w:cs="Arial"/>
          <w:color w:val="000000"/>
          <w:szCs w:val="22"/>
        </w:rPr>
      </w:pPr>
      <w:smartTag w:uri="urn:schemas-microsoft-com:office:smarttags" w:element="metricconverter">
        <w:smartTagPr>
          <w:attr w:name="ProductID" w:val="5.2 A"/>
        </w:smartTagPr>
        <w:r w:rsidRPr="00BD616F">
          <w:rPr>
            <w:rFonts w:cs="Arial"/>
            <w:color w:val="000000"/>
            <w:szCs w:val="22"/>
          </w:rPr>
          <w:t>5.2 A</w:t>
        </w:r>
      </w:smartTag>
      <w:r w:rsidRPr="00BD616F">
        <w:rPr>
          <w:rFonts w:cs="Arial"/>
          <w:color w:val="000000"/>
          <w:szCs w:val="22"/>
        </w:rPr>
        <w:t xml:space="preserve"> CPL classificará as propostas, por ordem de preços, declarando vencedora (s) aquela (s) que contiver (em) o menor preço por item.</w:t>
      </w:r>
    </w:p>
    <w:p w:rsidR="00F2016B" w:rsidRPr="00BD616F" w:rsidRDefault="00F2016B" w:rsidP="00F2016B">
      <w:pPr>
        <w:jc w:val="both"/>
        <w:rPr>
          <w:rFonts w:cs="Arial"/>
          <w:color w:val="000000"/>
          <w:szCs w:val="22"/>
        </w:rPr>
      </w:pPr>
    </w:p>
    <w:p w:rsidR="00F2016B" w:rsidRPr="00BD616F" w:rsidRDefault="00F2016B" w:rsidP="00F2016B">
      <w:pPr>
        <w:jc w:val="both"/>
        <w:rPr>
          <w:rFonts w:cs="Arial"/>
          <w:color w:val="000000"/>
          <w:szCs w:val="22"/>
        </w:rPr>
      </w:pPr>
      <w:smartTag w:uri="urn:schemas-microsoft-com:office:smarttags" w:element="metricconverter">
        <w:smartTagPr>
          <w:attr w:name="ProductID" w:val="5.3 A"/>
        </w:smartTagPr>
        <w:r w:rsidRPr="00BD616F">
          <w:rPr>
            <w:rFonts w:cs="Arial"/>
            <w:color w:val="000000"/>
            <w:szCs w:val="22"/>
          </w:rPr>
          <w:t>5.3 A</w:t>
        </w:r>
      </w:smartTag>
      <w:r w:rsidRPr="00BD616F">
        <w:rPr>
          <w:rFonts w:cs="Arial"/>
          <w:color w:val="000000"/>
          <w:szCs w:val="22"/>
        </w:rPr>
        <w:t xml:space="preserve"> adjudicação poderá ser no todo ou em parte, levando-se em conta cada item cotado.</w:t>
      </w:r>
    </w:p>
    <w:p w:rsidR="00F2016B" w:rsidRPr="00BD616F" w:rsidRDefault="00F2016B" w:rsidP="00F2016B">
      <w:pPr>
        <w:jc w:val="both"/>
        <w:rPr>
          <w:rFonts w:cs="Arial"/>
          <w:color w:val="000000"/>
          <w:szCs w:val="22"/>
        </w:rPr>
      </w:pPr>
    </w:p>
    <w:p w:rsidR="00F2016B" w:rsidRPr="00BD616F" w:rsidRDefault="00F2016B" w:rsidP="00F2016B">
      <w:pPr>
        <w:jc w:val="both"/>
        <w:rPr>
          <w:rFonts w:cs="Arial"/>
          <w:color w:val="000000"/>
          <w:szCs w:val="22"/>
        </w:rPr>
      </w:pPr>
      <w:r w:rsidRPr="00BD616F">
        <w:rPr>
          <w:rFonts w:cs="Arial"/>
          <w:color w:val="000000"/>
          <w:szCs w:val="22"/>
        </w:rPr>
        <w:t>5.4 No caso de empate entre duas ou mais propostas, será adotado o sorteio como critério de desempate.</w:t>
      </w:r>
    </w:p>
    <w:p w:rsidR="00F2016B" w:rsidRDefault="00F2016B" w:rsidP="00F2016B">
      <w:pPr>
        <w:jc w:val="both"/>
        <w:rPr>
          <w:rFonts w:cs="Arial"/>
          <w:color w:val="000000"/>
          <w:szCs w:val="22"/>
        </w:rPr>
      </w:pPr>
    </w:p>
    <w:p w:rsidR="00F2016B" w:rsidRPr="00BD616F" w:rsidRDefault="00F2016B" w:rsidP="00F2016B">
      <w:pPr>
        <w:jc w:val="both"/>
        <w:rPr>
          <w:rFonts w:cs="Arial"/>
          <w:color w:val="000000"/>
          <w:szCs w:val="22"/>
        </w:rPr>
      </w:pPr>
      <w:r w:rsidRPr="00BD616F">
        <w:rPr>
          <w:rFonts w:cs="Arial"/>
          <w:color w:val="000000"/>
          <w:szCs w:val="22"/>
        </w:rPr>
        <w:t>5.</w:t>
      </w:r>
      <w:r w:rsidR="00550FDA">
        <w:rPr>
          <w:rFonts w:cs="Arial"/>
          <w:color w:val="000000"/>
          <w:szCs w:val="22"/>
        </w:rPr>
        <w:t>5</w:t>
      </w:r>
      <w:r>
        <w:rPr>
          <w:rFonts w:cs="Arial"/>
          <w:color w:val="000000"/>
          <w:szCs w:val="22"/>
        </w:rPr>
        <w:t xml:space="preserve"> </w:t>
      </w:r>
      <w:r w:rsidRPr="00BD616F">
        <w:rPr>
          <w:rFonts w:cs="Arial"/>
          <w:color w:val="000000"/>
          <w:szCs w:val="22"/>
        </w:rPr>
        <w:t>Não serão conhecidas vantagens não pedidas e não admitidas por este edital.</w:t>
      </w:r>
    </w:p>
    <w:p w:rsidR="00F2016B" w:rsidRPr="00BD616F" w:rsidRDefault="00F2016B" w:rsidP="00F2016B">
      <w:pPr>
        <w:jc w:val="both"/>
        <w:rPr>
          <w:rFonts w:cs="Arial"/>
          <w:color w:val="000000"/>
          <w:szCs w:val="22"/>
        </w:rPr>
      </w:pPr>
    </w:p>
    <w:p w:rsidR="00F2016B" w:rsidRPr="00BD616F" w:rsidRDefault="00F2016B" w:rsidP="00F2016B">
      <w:pPr>
        <w:jc w:val="both"/>
        <w:rPr>
          <w:rFonts w:cs="Arial"/>
          <w:color w:val="000000"/>
          <w:szCs w:val="22"/>
        </w:rPr>
      </w:pPr>
      <w:r w:rsidRPr="00BD616F">
        <w:rPr>
          <w:rFonts w:cs="Arial"/>
          <w:color w:val="000000"/>
          <w:szCs w:val="22"/>
        </w:rPr>
        <w:t>5.</w:t>
      </w:r>
      <w:r w:rsidR="00550FDA">
        <w:rPr>
          <w:rFonts w:cs="Arial"/>
          <w:color w:val="000000"/>
          <w:szCs w:val="22"/>
        </w:rPr>
        <w:t>6</w:t>
      </w:r>
      <w:r w:rsidRPr="00BD616F">
        <w:rPr>
          <w:rFonts w:cs="Arial"/>
          <w:color w:val="000000"/>
          <w:szCs w:val="22"/>
        </w:rPr>
        <w:t xml:space="preserve"> As decisões dos julgamentos serão afixadas no mural do saguão da Prefeitura Municipal de São Marcos, para ciência dos interessados, logo após o término das sessões de julgamento.</w:t>
      </w:r>
    </w:p>
    <w:p w:rsidR="00AA32CA" w:rsidRDefault="00AA32CA" w:rsidP="00AA32CA">
      <w:pPr>
        <w:jc w:val="both"/>
        <w:rPr>
          <w:b/>
          <w:szCs w:val="22"/>
        </w:rPr>
      </w:pPr>
    </w:p>
    <w:p w:rsidR="000B14AE" w:rsidRDefault="000B14AE" w:rsidP="00AA32CA">
      <w:pPr>
        <w:jc w:val="both"/>
        <w:rPr>
          <w:b/>
          <w:szCs w:val="22"/>
        </w:rPr>
      </w:pPr>
    </w:p>
    <w:p w:rsidR="00AA32CA" w:rsidRPr="00D24CD6" w:rsidRDefault="00AA32CA" w:rsidP="00AA32CA">
      <w:pPr>
        <w:jc w:val="both"/>
        <w:rPr>
          <w:b/>
          <w:szCs w:val="22"/>
        </w:rPr>
      </w:pPr>
      <w:r w:rsidRPr="00A87546">
        <w:rPr>
          <w:b/>
          <w:szCs w:val="22"/>
        </w:rPr>
        <w:t>6. RECURSOS</w:t>
      </w:r>
    </w:p>
    <w:p w:rsidR="00AA32CA" w:rsidRDefault="00AA32CA" w:rsidP="00AA32CA">
      <w:pPr>
        <w:jc w:val="both"/>
        <w:rPr>
          <w:szCs w:val="22"/>
        </w:rPr>
      </w:pPr>
    </w:p>
    <w:p w:rsidR="00AA32CA" w:rsidRPr="00A87546" w:rsidRDefault="00AA32CA" w:rsidP="00AA32CA">
      <w:pPr>
        <w:jc w:val="both"/>
        <w:rPr>
          <w:szCs w:val="22"/>
        </w:rPr>
      </w:pPr>
      <w:r w:rsidRPr="00A87546">
        <w:rPr>
          <w:szCs w:val="22"/>
        </w:rPr>
        <w:t>6.1 Durante todo o certame licitatório, serão observados e permitidos os recursos previstos no art. 109 e ss. da Lei nº 8.666/93, nos prazos e condições ali previstos.</w:t>
      </w:r>
    </w:p>
    <w:p w:rsidR="00AA32CA" w:rsidRDefault="00AA32CA" w:rsidP="00AA32CA">
      <w:pPr>
        <w:jc w:val="both"/>
        <w:rPr>
          <w:b/>
          <w:szCs w:val="22"/>
        </w:rPr>
      </w:pPr>
    </w:p>
    <w:p w:rsidR="00AA32CA" w:rsidRPr="00A87546" w:rsidRDefault="00AA32CA" w:rsidP="00AA32CA">
      <w:pPr>
        <w:jc w:val="both"/>
        <w:rPr>
          <w:szCs w:val="22"/>
        </w:rPr>
      </w:pPr>
      <w:r w:rsidRPr="00A87546">
        <w:rPr>
          <w:b/>
          <w:szCs w:val="22"/>
        </w:rPr>
        <w:t>7. DOS PAGAMENTOS E DOTAÇÃO ORÇAMENTÁRIA</w:t>
      </w:r>
    </w:p>
    <w:p w:rsidR="00AA32CA" w:rsidRDefault="00AA32CA" w:rsidP="00AA32CA">
      <w:pPr>
        <w:jc w:val="both"/>
        <w:rPr>
          <w:szCs w:val="22"/>
        </w:rPr>
      </w:pPr>
    </w:p>
    <w:p w:rsidR="00AA32CA" w:rsidRPr="00A87546" w:rsidRDefault="00AA32CA" w:rsidP="00AA32CA">
      <w:pPr>
        <w:jc w:val="both"/>
        <w:rPr>
          <w:szCs w:val="22"/>
        </w:rPr>
      </w:pPr>
      <w:r w:rsidRPr="00A87546">
        <w:rPr>
          <w:szCs w:val="22"/>
        </w:rPr>
        <w:t xml:space="preserve">7.1 O pagamento será conforme contrato em anexo. </w:t>
      </w:r>
    </w:p>
    <w:p w:rsidR="00AA32CA" w:rsidRPr="00A87546" w:rsidRDefault="00AA32CA" w:rsidP="00AA32CA">
      <w:pPr>
        <w:jc w:val="both"/>
        <w:rPr>
          <w:szCs w:val="22"/>
        </w:rPr>
      </w:pPr>
    </w:p>
    <w:p w:rsidR="00AA32CA" w:rsidRDefault="00AA32CA" w:rsidP="00AA32CA">
      <w:pPr>
        <w:jc w:val="both"/>
        <w:rPr>
          <w:szCs w:val="22"/>
        </w:rPr>
      </w:pPr>
      <w:r w:rsidRPr="00A87546">
        <w:rPr>
          <w:szCs w:val="22"/>
        </w:rPr>
        <w:t>7.2 As despesas decorrentes deste processo correrão à conta da</w:t>
      </w:r>
      <w:r w:rsidR="00657034">
        <w:rPr>
          <w:szCs w:val="22"/>
        </w:rPr>
        <w:t>s</w:t>
      </w:r>
      <w:r w:rsidRPr="00A87546">
        <w:rPr>
          <w:szCs w:val="22"/>
        </w:rPr>
        <w:t xml:space="preserve"> dotaç</w:t>
      </w:r>
      <w:r w:rsidR="00657034">
        <w:rPr>
          <w:szCs w:val="22"/>
        </w:rPr>
        <w:t>ões</w:t>
      </w:r>
      <w:r w:rsidRPr="00A87546">
        <w:rPr>
          <w:szCs w:val="22"/>
        </w:rPr>
        <w:t xml:space="preserve"> consignada</w:t>
      </w:r>
      <w:r w:rsidR="00657034">
        <w:rPr>
          <w:szCs w:val="22"/>
        </w:rPr>
        <w:t>s</w:t>
      </w:r>
      <w:r w:rsidRPr="00A87546">
        <w:rPr>
          <w:szCs w:val="22"/>
        </w:rPr>
        <w:t xml:space="preserve"> à d</w:t>
      </w:r>
      <w:r w:rsidR="00D90C31">
        <w:rPr>
          <w:szCs w:val="22"/>
        </w:rPr>
        <w:t>espes</w:t>
      </w:r>
      <w:r w:rsidR="00A377A3">
        <w:rPr>
          <w:szCs w:val="22"/>
        </w:rPr>
        <w:t>a</w:t>
      </w:r>
      <w:r w:rsidR="00B412FC">
        <w:rPr>
          <w:szCs w:val="22"/>
        </w:rPr>
        <w:t xml:space="preserve"> </w:t>
      </w:r>
      <w:r w:rsidR="00B412FC" w:rsidRPr="00B412FC">
        <w:rPr>
          <w:b/>
          <w:szCs w:val="22"/>
        </w:rPr>
        <w:t>7004</w:t>
      </w:r>
      <w:r w:rsidR="000B5E39">
        <w:rPr>
          <w:b/>
          <w:szCs w:val="22"/>
        </w:rPr>
        <w:t>4</w:t>
      </w:r>
      <w:r w:rsidR="00A377A3" w:rsidRPr="007D2FAE">
        <w:rPr>
          <w:b/>
          <w:szCs w:val="22"/>
        </w:rPr>
        <w:t xml:space="preserve"> </w:t>
      </w:r>
      <w:r w:rsidR="00A377A3" w:rsidRPr="0002776D">
        <w:rPr>
          <w:b/>
          <w:szCs w:val="22"/>
        </w:rPr>
        <w:t>da Secretaria d</w:t>
      </w:r>
      <w:r w:rsidR="00CD41B3">
        <w:rPr>
          <w:b/>
          <w:szCs w:val="22"/>
        </w:rPr>
        <w:t xml:space="preserve">e </w:t>
      </w:r>
      <w:r w:rsidR="00B412FC">
        <w:rPr>
          <w:b/>
          <w:szCs w:val="22"/>
        </w:rPr>
        <w:t>Agricultura</w:t>
      </w:r>
      <w:r w:rsidR="00912E9C">
        <w:rPr>
          <w:b/>
          <w:szCs w:val="22"/>
        </w:rPr>
        <w:t>.</w:t>
      </w:r>
    </w:p>
    <w:p w:rsidR="00657034" w:rsidRDefault="00657034" w:rsidP="00AA32CA">
      <w:pPr>
        <w:jc w:val="both"/>
        <w:rPr>
          <w:szCs w:val="22"/>
        </w:rPr>
      </w:pPr>
    </w:p>
    <w:p w:rsidR="00657034" w:rsidRDefault="00AF6178" w:rsidP="00657034">
      <w:pPr>
        <w:jc w:val="both"/>
        <w:rPr>
          <w:rFonts w:cs="Arial"/>
          <w:color w:val="000000"/>
          <w:szCs w:val="22"/>
        </w:rPr>
      </w:pPr>
      <w:r>
        <w:rPr>
          <w:rFonts w:cs="Arial"/>
          <w:color w:val="000000"/>
          <w:szCs w:val="22"/>
        </w:rPr>
        <w:t>7.3</w:t>
      </w:r>
      <w:r w:rsidR="00657034" w:rsidRPr="00BE3AB8">
        <w:rPr>
          <w:rFonts w:cs="Arial"/>
          <w:color w:val="000000"/>
          <w:szCs w:val="22"/>
        </w:rPr>
        <w:t xml:space="preserve"> Não será permitido cobrança através de boleto bancário</w:t>
      </w:r>
      <w:r w:rsidR="00657034">
        <w:rPr>
          <w:rFonts w:cs="Arial"/>
          <w:color w:val="000000"/>
          <w:szCs w:val="22"/>
        </w:rPr>
        <w:t>.</w:t>
      </w:r>
    </w:p>
    <w:p w:rsidR="000B14AE" w:rsidRPr="00A87546" w:rsidRDefault="000B14AE" w:rsidP="00657034">
      <w:pPr>
        <w:jc w:val="both"/>
        <w:rPr>
          <w:szCs w:val="22"/>
        </w:rPr>
      </w:pPr>
    </w:p>
    <w:p w:rsidR="000B14AE" w:rsidRDefault="000B14AE" w:rsidP="000B14AE">
      <w:pPr>
        <w:jc w:val="both"/>
        <w:rPr>
          <w:b/>
          <w:szCs w:val="22"/>
        </w:rPr>
      </w:pPr>
      <w:r>
        <w:rPr>
          <w:b/>
          <w:szCs w:val="22"/>
        </w:rPr>
        <w:t>8</w:t>
      </w:r>
      <w:r w:rsidRPr="003D38F5">
        <w:rPr>
          <w:b/>
          <w:szCs w:val="22"/>
        </w:rPr>
        <w:t>. DAS SANÇÕES ADMINISTRATIVAS</w:t>
      </w:r>
    </w:p>
    <w:p w:rsidR="000B14AE" w:rsidRPr="003D38F5" w:rsidRDefault="000B14AE" w:rsidP="000B14AE">
      <w:pPr>
        <w:jc w:val="both"/>
        <w:rPr>
          <w:b/>
          <w:szCs w:val="22"/>
        </w:rPr>
      </w:pPr>
    </w:p>
    <w:p w:rsidR="000B14AE" w:rsidRPr="00291252" w:rsidRDefault="000B14AE" w:rsidP="000B14AE">
      <w:pPr>
        <w:tabs>
          <w:tab w:val="left" w:pos="1134"/>
        </w:tabs>
        <w:spacing w:before="120"/>
        <w:jc w:val="both"/>
        <w:rPr>
          <w:szCs w:val="22"/>
        </w:rPr>
      </w:pPr>
      <w:r>
        <w:rPr>
          <w:szCs w:val="22"/>
        </w:rPr>
        <w:tab/>
      </w:r>
      <w:r w:rsidRPr="00291252">
        <w:rPr>
          <w:szCs w:val="22"/>
        </w:rPr>
        <w:t>Pelo inadimplemento das obrigações, seja na condição de participante ou de contrata</w:t>
      </w:r>
      <w:r>
        <w:rPr>
          <w:szCs w:val="22"/>
        </w:rPr>
        <w:t>da</w:t>
      </w:r>
      <w:r w:rsidRPr="00291252">
        <w:rPr>
          <w:szCs w:val="22"/>
        </w:rPr>
        <w:t>, as licitantes, conforme a infração, estarão sujeitas às seguintes penalidades:</w:t>
      </w:r>
    </w:p>
    <w:p w:rsidR="000B14AE" w:rsidRPr="00291252" w:rsidRDefault="000B14AE" w:rsidP="000B14AE">
      <w:pPr>
        <w:tabs>
          <w:tab w:val="left" w:pos="1134"/>
        </w:tabs>
        <w:spacing w:before="120"/>
        <w:jc w:val="both"/>
        <w:rPr>
          <w:i/>
          <w:szCs w:val="22"/>
        </w:rPr>
      </w:pPr>
      <w:r w:rsidRPr="00291252">
        <w:rPr>
          <w:b/>
          <w:szCs w:val="22"/>
        </w:rPr>
        <w:tab/>
        <w:t xml:space="preserve">a) </w:t>
      </w:r>
      <w:r w:rsidRPr="00291252">
        <w:rPr>
          <w:szCs w:val="22"/>
        </w:rPr>
        <w:t xml:space="preserve">manter comportamento inadequado durante a sessão: </w:t>
      </w:r>
      <w:r w:rsidRPr="00291252">
        <w:rPr>
          <w:i/>
          <w:szCs w:val="22"/>
        </w:rPr>
        <w:t>afastamento do certame e/ou suspensão do direito de licitar e contratar com a Administração pelo prazo de até 2 anos;</w:t>
      </w:r>
    </w:p>
    <w:p w:rsidR="000B14AE" w:rsidRPr="00291252" w:rsidRDefault="000B14AE" w:rsidP="000B14AE">
      <w:pPr>
        <w:tabs>
          <w:tab w:val="left" w:pos="1134"/>
        </w:tabs>
        <w:spacing w:before="120"/>
        <w:jc w:val="both"/>
        <w:rPr>
          <w:i/>
          <w:szCs w:val="22"/>
        </w:rPr>
      </w:pPr>
      <w:r w:rsidRPr="00291252">
        <w:rPr>
          <w:b/>
          <w:szCs w:val="22"/>
        </w:rPr>
        <w:tab/>
        <w:t xml:space="preserve">b) </w:t>
      </w:r>
      <w:r w:rsidRPr="00291252">
        <w:rPr>
          <w:szCs w:val="22"/>
        </w:rPr>
        <w:t xml:space="preserve">deixar de manter a proposta (recusa injustificada para contratar): </w:t>
      </w:r>
      <w:r w:rsidRPr="00291252">
        <w:rPr>
          <w:i/>
          <w:szCs w:val="22"/>
        </w:rPr>
        <w:t>suspensão do direito de licitar e contratar com a Administração pelo prazo de até 02 anos e/ou multa de 10% sobre o valor estimado d</w:t>
      </w:r>
      <w:r>
        <w:rPr>
          <w:i/>
          <w:szCs w:val="22"/>
        </w:rPr>
        <w:t>o empenho</w:t>
      </w:r>
      <w:r w:rsidRPr="00291252">
        <w:rPr>
          <w:i/>
          <w:szCs w:val="22"/>
        </w:rPr>
        <w:t>;</w:t>
      </w:r>
    </w:p>
    <w:p w:rsidR="000B14AE" w:rsidRPr="00291252" w:rsidRDefault="000B14AE" w:rsidP="000B14AE">
      <w:pPr>
        <w:tabs>
          <w:tab w:val="left" w:pos="1134"/>
        </w:tabs>
        <w:spacing w:before="120"/>
        <w:jc w:val="both"/>
        <w:rPr>
          <w:i/>
          <w:szCs w:val="22"/>
        </w:rPr>
      </w:pPr>
      <w:r w:rsidRPr="00291252">
        <w:rPr>
          <w:b/>
          <w:szCs w:val="22"/>
        </w:rPr>
        <w:tab/>
        <w:t xml:space="preserve">c) </w:t>
      </w:r>
      <w:r w:rsidRPr="00291252">
        <w:rPr>
          <w:szCs w:val="22"/>
        </w:rPr>
        <w:t>executar o</w:t>
      </w:r>
      <w:r>
        <w:rPr>
          <w:szCs w:val="22"/>
        </w:rPr>
        <w:t>s</w:t>
      </w:r>
      <w:r w:rsidRPr="00291252">
        <w:rPr>
          <w:szCs w:val="22"/>
        </w:rPr>
        <w:t xml:space="preserve"> </w:t>
      </w:r>
      <w:r>
        <w:rPr>
          <w:szCs w:val="22"/>
        </w:rPr>
        <w:t>serviços</w:t>
      </w:r>
      <w:r w:rsidRPr="00291252">
        <w:rPr>
          <w:szCs w:val="22"/>
        </w:rPr>
        <w:t xml:space="preserve"> com irregularidades, passíveis de correção durante a execução e sem prejuízo ao resultado: </w:t>
      </w:r>
      <w:r w:rsidRPr="00291252">
        <w:rPr>
          <w:i/>
          <w:szCs w:val="22"/>
        </w:rPr>
        <w:t>advertência;</w:t>
      </w:r>
    </w:p>
    <w:p w:rsidR="000B14AE" w:rsidRPr="00291252" w:rsidRDefault="000B14AE" w:rsidP="000B14AE">
      <w:pPr>
        <w:tabs>
          <w:tab w:val="left" w:pos="1134"/>
        </w:tabs>
        <w:spacing w:before="120"/>
        <w:jc w:val="both"/>
        <w:rPr>
          <w:i/>
          <w:szCs w:val="22"/>
        </w:rPr>
      </w:pPr>
      <w:r w:rsidRPr="00291252">
        <w:rPr>
          <w:b/>
          <w:szCs w:val="22"/>
        </w:rPr>
        <w:tab/>
        <w:t xml:space="preserve">d) </w:t>
      </w:r>
      <w:r w:rsidRPr="00291252">
        <w:rPr>
          <w:szCs w:val="22"/>
        </w:rPr>
        <w:t>executar o</w:t>
      </w:r>
      <w:r>
        <w:rPr>
          <w:szCs w:val="22"/>
        </w:rPr>
        <w:t>s</w:t>
      </w:r>
      <w:r w:rsidRPr="00291252">
        <w:rPr>
          <w:szCs w:val="22"/>
        </w:rPr>
        <w:t xml:space="preserve"> </w:t>
      </w:r>
      <w:r>
        <w:rPr>
          <w:szCs w:val="22"/>
        </w:rPr>
        <w:t>serviços</w:t>
      </w:r>
      <w:r w:rsidRPr="00291252">
        <w:rPr>
          <w:szCs w:val="22"/>
        </w:rPr>
        <w:t xml:space="preserve"> com atraso injustificado,</w:t>
      </w:r>
      <w:r w:rsidRPr="00291252">
        <w:rPr>
          <w:i/>
          <w:szCs w:val="22"/>
        </w:rPr>
        <w:t xml:space="preserve"> </w:t>
      </w:r>
      <w:r w:rsidRPr="00291252">
        <w:rPr>
          <w:szCs w:val="22"/>
        </w:rPr>
        <w:t>até o limite de 15 (quinze)</w:t>
      </w:r>
      <w:r w:rsidRPr="00291252">
        <w:rPr>
          <w:rStyle w:val="Caracteresdenotaderodap"/>
          <w:spacing w:val="22"/>
          <w:szCs w:val="22"/>
        </w:rPr>
        <w:t xml:space="preserve"> </w:t>
      </w:r>
      <w:r w:rsidRPr="00291252">
        <w:rPr>
          <w:szCs w:val="22"/>
        </w:rPr>
        <w:t>dias, após os quais s</w:t>
      </w:r>
      <w:r>
        <w:rPr>
          <w:szCs w:val="22"/>
        </w:rPr>
        <w:t>erá considerado como inexecução dos serviços</w:t>
      </w:r>
      <w:r w:rsidRPr="00291252">
        <w:rPr>
          <w:szCs w:val="22"/>
        </w:rPr>
        <w:t xml:space="preserve">: </w:t>
      </w:r>
      <w:r w:rsidR="004A479A">
        <w:rPr>
          <w:i/>
          <w:szCs w:val="22"/>
        </w:rPr>
        <w:t>multa diária de 1</w:t>
      </w:r>
      <w:r w:rsidRPr="00291252">
        <w:rPr>
          <w:i/>
          <w:szCs w:val="22"/>
        </w:rPr>
        <w:t xml:space="preserve">% sobre o valor </w:t>
      </w:r>
      <w:r>
        <w:rPr>
          <w:i/>
          <w:szCs w:val="22"/>
        </w:rPr>
        <w:t>inadimplido</w:t>
      </w:r>
      <w:r w:rsidRPr="00291252">
        <w:rPr>
          <w:i/>
          <w:szCs w:val="22"/>
        </w:rPr>
        <w:t>;</w:t>
      </w:r>
    </w:p>
    <w:p w:rsidR="000B14AE" w:rsidRPr="00291252" w:rsidRDefault="000B14AE" w:rsidP="000B14AE">
      <w:pPr>
        <w:tabs>
          <w:tab w:val="left" w:pos="1134"/>
        </w:tabs>
        <w:spacing w:before="120"/>
        <w:jc w:val="both"/>
        <w:rPr>
          <w:i/>
          <w:szCs w:val="22"/>
        </w:rPr>
      </w:pPr>
      <w:r w:rsidRPr="00291252">
        <w:rPr>
          <w:b/>
          <w:szCs w:val="22"/>
        </w:rPr>
        <w:tab/>
        <w:t xml:space="preserve">e) </w:t>
      </w:r>
      <w:r w:rsidRPr="00291252">
        <w:rPr>
          <w:szCs w:val="22"/>
        </w:rPr>
        <w:t xml:space="preserve">inexecução parcial do </w:t>
      </w:r>
      <w:r>
        <w:rPr>
          <w:szCs w:val="22"/>
        </w:rPr>
        <w:t>objeto do edital</w:t>
      </w:r>
      <w:r w:rsidRPr="00291252">
        <w:rPr>
          <w:szCs w:val="22"/>
        </w:rPr>
        <w:t xml:space="preserve">: </w:t>
      </w:r>
      <w:r w:rsidRPr="00291252">
        <w:rPr>
          <w:i/>
          <w:szCs w:val="22"/>
        </w:rPr>
        <w:t>suspensão do direito de licitar e contratar com a Administração pelo prazo de até 2 anos e/ou multa de 10% sobre o valor correspondente ao montante não a</w:t>
      </w:r>
      <w:r>
        <w:rPr>
          <w:i/>
          <w:szCs w:val="22"/>
        </w:rPr>
        <w:t>dimplido da solicitação</w:t>
      </w:r>
      <w:r w:rsidRPr="00291252">
        <w:rPr>
          <w:i/>
          <w:szCs w:val="22"/>
        </w:rPr>
        <w:t>;</w:t>
      </w:r>
    </w:p>
    <w:p w:rsidR="000B14AE" w:rsidRPr="00291252" w:rsidRDefault="000B14AE" w:rsidP="000B14AE">
      <w:pPr>
        <w:tabs>
          <w:tab w:val="left" w:pos="1134"/>
        </w:tabs>
        <w:spacing w:before="120"/>
        <w:jc w:val="both"/>
        <w:rPr>
          <w:b/>
          <w:szCs w:val="22"/>
        </w:rPr>
      </w:pPr>
      <w:r w:rsidRPr="00291252">
        <w:rPr>
          <w:b/>
          <w:szCs w:val="22"/>
        </w:rPr>
        <w:tab/>
        <w:t>f)</w:t>
      </w:r>
      <w:r w:rsidRPr="00291252">
        <w:rPr>
          <w:szCs w:val="22"/>
        </w:rPr>
        <w:t xml:space="preserve"> inexecução total do</w:t>
      </w:r>
      <w:r>
        <w:rPr>
          <w:szCs w:val="22"/>
        </w:rPr>
        <w:t>s serviços</w:t>
      </w:r>
      <w:r w:rsidRPr="00291252">
        <w:rPr>
          <w:szCs w:val="22"/>
        </w:rPr>
        <w:t xml:space="preserve">: </w:t>
      </w:r>
      <w:r w:rsidRPr="00291252">
        <w:rPr>
          <w:i/>
          <w:szCs w:val="22"/>
        </w:rPr>
        <w:t xml:space="preserve">suspensão do direito de licitar e contratar com a Administração pelo prazo de até 02 anos e/ou multa de 15% sobre o valor atualizado do </w:t>
      </w:r>
      <w:r>
        <w:rPr>
          <w:i/>
          <w:szCs w:val="22"/>
        </w:rPr>
        <w:t>empenho</w:t>
      </w:r>
      <w:r w:rsidRPr="00291252">
        <w:rPr>
          <w:i/>
          <w:szCs w:val="22"/>
        </w:rPr>
        <w:t>;</w:t>
      </w:r>
    </w:p>
    <w:p w:rsidR="000B14AE" w:rsidRPr="00291252" w:rsidRDefault="000B14AE" w:rsidP="000B14AE">
      <w:pPr>
        <w:tabs>
          <w:tab w:val="left" w:pos="1134"/>
        </w:tabs>
        <w:spacing w:before="120"/>
        <w:jc w:val="both"/>
        <w:rPr>
          <w:i/>
          <w:szCs w:val="22"/>
        </w:rPr>
      </w:pPr>
      <w:r w:rsidRPr="00291252">
        <w:rPr>
          <w:b/>
          <w:szCs w:val="22"/>
        </w:rPr>
        <w:tab/>
        <w:t>g)</w:t>
      </w:r>
      <w:r w:rsidRPr="00291252">
        <w:rPr>
          <w:szCs w:val="22"/>
        </w:rPr>
        <w:t xml:space="preserve"> causar prejuízo material resultante diretamente de execução</w:t>
      </w:r>
      <w:r>
        <w:rPr>
          <w:szCs w:val="22"/>
        </w:rPr>
        <w:t xml:space="preserve"> dos serviços</w:t>
      </w:r>
      <w:r w:rsidRPr="00291252">
        <w:rPr>
          <w:szCs w:val="22"/>
        </w:rPr>
        <w:t>: d</w:t>
      </w:r>
      <w:r w:rsidRPr="00291252">
        <w:rPr>
          <w:i/>
          <w:szCs w:val="22"/>
        </w:rPr>
        <w:t xml:space="preserve">eclaração de inidoneidade cumulada com a suspensão do direito de licitar e contratar com a Administração Pública pelo prazo de 02 anos e/ou multa de 15 % sobre o valor atualizado do </w:t>
      </w:r>
      <w:r>
        <w:rPr>
          <w:i/>
          <w:szCs w:val="22"/>
        </w:rPr>
        <w:t>empenho</w:t>
      </w:r>
      <w:r w:rsidRPr="00291252">
        <w:rPr>
          <w:i/>
          <w:szCs w:val="22"/>
        </w:rPr>
        <w:t>;</w:t>
      </w:r>
    </w:p>
    <w:p w:rsidR="000B14AE" w:rsidRPr="00291252" w:rsidRDefault="000B14AE" w:rsidP="000B14AE">
      <w:pPr>
        <w:tabs>
          <w:tab w:val="left" w:pos="1134"/>
        </w:tabs>
        <w:spacing w:before="120"/>
        <w:jc w:val="both"/>
        <w:rPr>
          <w:i/>
          <w:szCs w:val="22"/>
        </w:rPr>
      </w:pPr>
      <w:r w:rsidRPr="00291252">
        <w:rPr>
          <w:i/>
          <w:szCs w:val="22"/>
        </w:rPr>
        <w:tab/>
      </w:r>
      <w:r w:rsidRPr="00291252">
        <w:rPr>
          <w:b/>
          <w:i/>
          <w:szCs w:val="22"/>
        </w:rPr>
        <w:t xml:space="preserve">h) </w:t>
      </w:r>
      <w:r w:rsidRPr="00291252">
        <w:rPr>
          <w:szCs w:val="22"/>
        </w:rPr>
        <w:t>Fazer Declaração falsa ou entregar documentação falsa à Comissão: d</w:t>
      </w:r>
      <w:r w:rsidRPr="00291252">
        <w:rPr>
          <w:i/>
          <w:szCs w:val="22"/>
        </w:rPr>
        <w:t>eclaração de inidoneidade cumulada com a suspensão do direito de licitar e contratar com a Administração Pública pelo prazo de 02 anos.</w:t>
      </w:r>
    </w:p>
    <w:p w:rsidR="000B14AE" w:rsidRPr="00291252" w:rsidRDefault="000B14AE" w:rsidP="000B14AE">
      <w:pPr>
        <w:tabs>
          <w:tab w:val="left" w:pos="1134"/>
        </w:tabs>
        <w:spacing w:before="120"/>
        <w:jc w:val="both"/>
        <w:rPr>
          <w:szCs w:val="22"/>
        </w:rPr>
      </w:pPr>
      <w:r w:rsidRPr="00291252">
        <w:rPr>
          <w:b/>
          <w:szCs w:val="22"/>
        </w:rPr>
        <w:tab/>
      </w:r>
      <w:r w:rsidRPr="00291252">
        <w:rPr>
          <w:szCs w:val="22"/>
        </w:rPr>
        <w:t>As penalidades serão registradas no cadastro da contratada, quando for o caso e poderão ser descontadas dos pagamentos que a contratada tenha a receber.</w:t>
      </w:r>
    </w:p>
    <w:p w:rsidR="000B14AE" w:rsidRPr="00291252" w:rsidRDefault="000B14AE" w:rsidP="000B14AE">
      <w:pPr>
        <w:tabs>
          <w:tab w:val="left" w:pos="1134"/>
        </w:tabs>
        <w:spacing w:before="120"/>
        <w:jc w:val="both"/>
        <w:rPr>
          <w:szCs w:val="22"/>
        </w:rPr>
      </w:pPr>
      <w:r w:rsidRPr="00291252">
        <w:rPr>
          <w:b/>
          <w:szCs w:val="22"/>
        </w:rPr>
        <w:tab/>
      </w:r>
      <w:r w:rsidRPr="00291252">
        <w:rPr>
          <w:szCs w:val="22"/>
        </w:rPr>
        <w:t>Nenhum pagamento será efetuado pela Administração enquanto pendente de liquidação qualquer obrigação financeira que for imposta ao fornecedor em virtude de penalidade ou inadimplência contratual.</w:t>
      </w:r>
      <w:r w:rsidRPr="00291252">
        <w:rPr>
          <w:szCs w:val="22"/>
        </w:rPr>
        <w:tab/>
      </w:r>
    </w:p>
    <w:p w:rsidR="001106D9" w:rsidRPr="00A87546" w:rsidRDefault="001106D9" w:rsidP="00AA32CA">
      <w:pPr>
        <w:jc w:val="both"/>
        <w:rPr>
          <w:szCs w:val="22"/>
        </w:rPr>
      </w:pPr>
    </w:p>
    <w:p w:rsidR="00AA32CA" w:rsidRDefault="00AA32CA" w:rsidP="00AA32CA">
      <w:pPr>
        <w:jc w:val="both"/>
        <w:rPr>
          <w:b/>
          <w:szCs w:val="22"/>
        </w:rPr>
      </w:pPr>
      <w:r w:rsidRPr="00A87546">
        <w:rPr>
          <w:b/>
          <w:szCs w:val="22"/>
        </w:rPr>
        <w:t>9. DISPOSIÇÕES GERAIS</w:t>
      </w:r>
    </w:p>
    <w:p w:rsidR="00AA32CA" w:rsidRPr="00A87546" w:rsidRDefault="00AA32CA" w:rsidP="00AA32CA">
      <w:pPr>
        <w:jc w:val="both"/>
        <w:rPr>
          <w:szCs w:val="22"/>
        </w:rPr>
      </w:pPr>
    </w:p>
    <w:p w:rsidR="00AA32CA" w:rsidRPr="00A87546" w:rsidRDefault="00AA32CA" w:rsidP="00AA32CA">
      <w:pPr>
        <w:jc w:val="both"/>
        <w:rPr>
          <w:szCs w:val="22"/>
        </w:rPr>
      </w:pPr>
      <w:r w:rsidRPr="00A87546">
        <w:rPr>
          <w:szCs w:val="22"/>
        </w:rPr>
        <w:t>9.1 É facultada à CPL ou a autoridade superior, em qualquer fase da licitação, a promoção de diligência destinada a esclarecer ou a complementar a instrução do processo, vedada a inclusão posterior de documento ou informação que deveria constar originariamente da proposta.</w:t>
      </w:r>
    </w:p>
    <w:p w:rsidR="00AA32CA" w:rsidRPr="00A87546" w:rsidRDefault="00AA32CA" w:rsidP="00AA32CA">
      <w:pPr>
        <w:pStyle w:val="Corpodetexto2"/>
        <w:rPr>
          <w:szCs w:val="22"/>
        </w:rPr>
      </w:pPr>
    </w:p>
    <w:p w:rsidR="0002776D" w:rsidRDefault="00AA32CA" w:rsidP="00F2016B">
      <w:pPr>
        <w:pStyle w:val="Corpodetexto2"/>
        <w:rPr>
          <w:szCs w:val="22"/>
        </w:rPr>
      </w:pPr>
      <w:r w:rsidRPr="00A87546">
        <w:rPr>
          <w:b w:val="0"/>
          <w:szCs w:val="22"/>
        </w:rPr>
        <w:t xml:space="preserve">9.2 O contrato obedecerá os termos da minuta anexa. A vencedora da licitação será convocada para assinar o termo de contrato em 05 (cinco) dias, o qual faz parte integrante do presente convite, devendo ser respeitado em todos os seus termos. </w:t>
      </w:r>
    </w:p>
    <w:p w:rsidR="0002776D" w:rsidRDefault="0002776D" w:rsidP="00AA32CA">
      <w:pPr>
        <w:jc w:val="both"/>
        <w:rPr>
          <w:szCs w:val="22"/>
        </w:rPr>
      </w:pPr>
    </w:p>
    <w:p w:rsidR="00AA32CA" w:rsidRPr="00A87546" w:rsidRDefault="00AA32CA" w:rsidP="00AA32CA">
      <w:pPr>
        <w:jc w:val="both"/>
        <w:rPr>
          <w:szCs w:val="22"/>
        </w:rPr>
      </w:pPr>
      <w:smartTag w:uri="urn:schemas-microsoft-com:office:smarttags" w:element="metricconverter">
        <w:smartTagPr>
          <w:attr w:name="ProductID" w:val="9.3 A"/>
        </w:smartTagPr>
        <w:r w:rsidRPr="00A87546">
          <w:rPr>
            <w:szCs w:val="22"/>
          </w:rPr>
          <w:t>9.3 A</w:t>
        </w:r>
      </w:smartTag>
      <w:r w:rsidRPr="00A87546">
        <w:rPr>
          <w:szCs w:val="22"/>
        </w:rPr>
        <w:t xml:space="preserve"> não aceitação do pedido implicará desistência, sujeitando-se ao desistente a multa de 10% do valor da sua proposta, podendo a CPL, independente da realização de outro convite, adjudicar o objeto desta licitação de outras licitantes, obedecendo a ordem de classificação das propostas, respeitado o disposto no art. 64, § 2º, da Lei nº 8.666/93.</w:t>
      </w:r>
    </w:p>
    <w:p w:rsidR="00AA32CA" w:rsidRPr="00A87546" w:rsidRDefault="00AA32CA" w:rsidP="00AA32CA">
      <w:pPr>
        <w:jc w:val="both"/>
        <w:rPr>
          <w:szCs w:val="22"/>
        </w:rPr>
      </w:pPr>
    </w:p>
    <w:p w:rsidR="00AA32CA" w:rsidRPr="00A87546" w:rsidRDefault="00AA32CA" w:rsidP="00AA32CA">
      <w:pPr>
        <w:jc w:val="both"/>
        <w:rPr>
          <w:szCs w:val="22"/>
        </w:rPr>
      </w:pPr>
      <w:r w:rsidRPr="00A87546">
        <w:rPr>
          <w:szCs w:val="22"/>
        </w:rPr>
        <w:t>9.4 O Prefeito Municipal poderá revogar este convite por interesse público, devendo anulá-lo por ilegalidade, em despacho fundamentado, sem obrigação de indenizar os licitantes (art. 49 e §§, Lei nº 8.666/03).</w:t>
      </w:r>
    </w:p>
    <w:p w:rsidR="00AA32CA" w:rsidRPr="00A87546" w:rsidRDefault="00AA32CA" w:rsidP="00AA32CA">
      <w:pPr>
        <w:jc w:val="both"/>
        <w:rPr>
          <w:szCs w:val="22"/>
        </w:rPr>
      </w:pPr>
    </w:p>
    <w:p w:rsidR="00AA32CA" w:rsidRDefault="00AA32CA" w:rsidP="00AA32CA">
      <w:pPr>
        <w:jc w:val="both"/>
        <w:rPr>
          <w:szCs w:val="22"/>
        </w:rPr>
      </w:pPr>
      <w:r w:rsidRPr="00A87546">
        <w:rPr>
          <w:szCs w:val="22"/>
        </w:rPr>
        <w:t>9.</w:t>
      </w:r>
      <w:r w:rsidRPr="009B48B3">
        <w:rPr>
          <w:szCs w:val="22"/>
        </w:rPr>
        <w:t xml:space="preserve">5 O prazo final </w:t>
      </w:r>
      <w:r w:rsidR="00F6620F">
        <w:rPr>
          <w:szCs w:val="22"/>
        </w:rPr>
        <w:t xml:space="preserve">será </w:t>
      </w:r>
      <w:r>
        <w:rPr>
          <w:szCs w:val="22"/>
        </w:rPr>
        <w:t>conforme contrato.</w:t>
      </w:r>
    </w:p>
    <w:p w:rsidR="00AA32CA" w:rsidRDefault="00AA32CA" w:rsidP="00AA32CA">
      <w:pPr>
        <w:jc w:val="both"/>
        <w:rPr>
          <w:szCs w:val="22"/>
        </w:rPr>
      </w:pPr>
    </w:p>
    <w:p w:rsidR="00AA32CA" w:rsidRPr="00A87546" w:rsidRDefault="00AA32CA" w:rsidP="00AA32CA">
      <w:pPr>
        <w:jc w:val="both"/>
        <w:rPr>
          <w:szCs w:val="22"/>
        </w:rPr>
      </w:pPr>
      <w:r w:rsidRPr="00A87546">
        <w:rPr>
          <w:szCs w:val="22"/>
        </w:rPr>
        <w:t>9.6 Aplica-se, no que couber, as disposições dos arts. 77, 78, 87, e 88 da Lei nº 8.666/93.</w:t>
      </w:r>
    </w:p>
    <w:p w:rsidR="00AA32CA" w:rsidRDefault="00AA32CA" w:rsidP="00AA32CA">
      <w:pPr>
        <w:jc w:val="both"/>
        <w:rPr>
          <w:szCs w:val="22"/>
        </w:rPr>
      </w:pPr>
    </w:p>
    <w:p w:rsidR="00AA32CA" w:rsidRPr="00A87546" w:rsidRDefault="00AA32CA" w:rsidP="00AA32CA">
      <w:pPr>
        <w:jc w:val="both"/>
        <w:rPr>
          <w:szCs w:val="22"/>
        </w:rPr>
      </w:pPr>
      <w:r w:rsidRPr="00A87546">
        <w:rPr>
          <w:szCs w:val="22"/>
        </w:rPr>
        <w:t xml:space="preserve">9.7 Dúvidas na interpretação deste edital poderão ser resolvidas no setor de compras e licitações da Prefeitura Municipal de São Marcos, ou pelo telefone (54) </w:t>
      </w:r>
      <w:r>
        <w:rPr>
          <w:szCs w:val="22"/>
        </w:rPr>
        <w:t>3</w:t>
      </w:r>
      <w:r w:rsidRPr="00A87546">
        <w:rPr>
          <w:szCs w:val="22"/>
        </w:rPr>
        <w:t>291.</w:t>
      </w:r>
      <w:r>
        <w:rPr>
          <w:szCs w:val="22"/>
        </w:rPr>
        <w:t>9900</w:t>
      </w:r>
      <w:r w:rsidRPr="00A87546">
        <w:rPr>
          <w:szCs w:val="22"/>
        </w:rPr>
        <w:t>, no horário de expediente.</w:t>
      </w:r>
    </w:p>
    <w:p w:rsidR="00AA32CA" w:rsidRDefault="00AA32CA" w:rsidP="00AA32CA">
      <w:pPr>
        <w:jc w:val="both"/>
        <w:rPr>
          <w:szCs w:val="22"/>
        </w:rPr>
      </w:pPr>
    </w:p>
    <w:p w:rsidR="00D60E9F" w:rsidRDefault="00D60E9F" w:rsidP="00AA32CA">
      <w:pPr>
        <w:jc w:val="both"/>
        <w:rPr>
          <w:szCs w:val="22"/>
        </w:rPr>
      </w:pPr>
    </w:p>
    <w:p w:rsidR="00AA32CA" w:rsidRDefault="00AA32CA" w:rsidP="00AA32CA">
      <w:pPr>
        <w:jc w:val="both"/>
        <w:rPr>
          <w:szCs w:val="22"/>
        </w:rPr>
      </w:pPr>
    </w:p>
    <w:p w:rsidR="00AA32CA" w:rsidRDefault="00AA32CA" w:rsidP="004A479A">
      <w:pPr>
        <w:ind w:left="3540" w:firstLine="708"/>
        <w:jc w:val="right"/>
        <w:rPr>
          <w:szCs w:val="22"/>
        </w:rPr>
      </w:pPr>
      <w:r>
        <w:rPr>
          <w:szCs w:val="22"/>
        </w:rPr>
        <w:t xml:space="preserve">São Marcos, </w:t>
      </w:r>
      <w:r w:rsidR="007D23BB">
        <w:rPr>
          <w:szCs w:val="22"/>
        </w:rPr>
        <w:t>06</w:t>
      </w:r>
      <w:r>
        <w:rPr>
          <w:szCs w:val="22"/>
        </w:rPr>
        <w:t xml:space="preserve"> </w:t>
      </w:r>
      <w:r w:rsidRPr="00A87546">
        <w:rPr>
          <w:szCs w:val="22"/>
        </w:rPr>
        <w:t>de</w:t>
      </w:r>
      <w:r w:rsidR="00282748">
        <w:rPr>
          <w:szCs w:val="22"/>
        </w:rPr>
        <w:t xml:space="preserve"> </w:t>
      </w:r>
      <w:r w:rsidR="007D23BB">
        <w:rPr>
          <w:szCs w:val="22"/>
        </w:rPr>
        <w:t>fevereiro</w:t>
      </w:r>
      <w:r w:rsidR="007D2FAE">
        <w:rPr>
          <w:szCs w:val="22"/>
        </w:rPr>
        <w:t xml:space="preserve"> </w:t>
      </w:r>
      <w:r w:rsidRPr="00A87546">
        <w:rPr>
          <w:szCs w:val="22"/>
        </w:rPr>
        <w:t>de 20</w:t>
      </w:r>
      <w:r>
        <w:rPr>
          <w:szCs w:val="22"/>
        </w:rPr>
        <w:t>1</w:t>
      </w:r>
      <w:r w:rsidR="007D23BB">
        <w:rPr>
          <w:szCs w:val="22"/>
        </w:rPr>
        <w:t>7</w:t>
      </w:r>
      <w:r w:rsidRPr="00A87546">
        <w:rPr>
          <w:szCs w:val="22"/>
        </w:rPr>
        <w:t>.</w:t>
      </w:r>
    </w:p>
    <w:p w:rsidR="00AA32CA" w:rsidRDefault="00AA32CA" w:rsidP="004A479A">
      <w:pPr>
        <w:jc w:val="right"/>
        <w:rPr>
          <w:szCs w:val="22"/>
        </w:rPr>
      </w:pPr>
    </w:p>
    <w:p w:rsidR="00F0237F" w:rsidRDefault="00F0237F" w:rsidP="004A479A">
      <w:pPr>
        <w:jc w:val="right"/>
        <w:rPr>
          <w:szCs w:val="22"/>
        </w:rPr>
      </w:pPr>
    </w:p>
    <w:p w:rsidR="004A479A" w:rsidRDefault="004A479A" w:rsidP="004A479A">
      <w:pPr>
        <w:jc w:val="right"/>
        <w:rPr>
          <w:szCs w:val="22"/>
        </w:rPr>
      </w:pPr>
    </w:p>
    <w:p w:rsidR="006B64E3" w:rsidRPr="00A87546" w:rsidRDefault="006B64E3" w:rsidP="004A479A">
      <w:pPr>
        <w:jc w:val="right"/>
        <w:rPr>
          <w:szCs w:val="22"/>
        </w:rPr>
      </w:pPr>
    </w:p>
    <w:p w:rsidR="00AA32CA" w:rsidRDefault="00AA32CA" w:rsidP="004A479A">
      <w:pPr>
        <w:jc w:val="right"/>
        <w:rPr>
          <w:szCs w:val="22"/>
        </w:rPr>
      </w:pPr>
      <w:r w:rsidRPr="00A87546">
        <w:rPr>
          <w:szCs w:val="22"/>
        </w:rPr>
        <w:tab/>
      </w:r>
      <w:r w:rsidRPr="00A87546">
        <w:rPr>
          <w:szCs w:val="22"/>
        </w:rPr>
        <w:tab/>
      </w:r>
      <w:r w:rsidRPr="00A87546">
        <w:rPr>
          <w:szCs w:val="22"/>
        </w:rPr>
        <w:tab/>
      </w:r>
      <w:r w:rsidRPr="00A87546">
        <w:rPr>
          <w:szCs w:val="22"/>
        </w:rPr>
        <w:tab/>
      </w:r>
      <w:r w:rsidRPr="00A87546">
        <w:rPr>
          <w:szCs w:val="22"/>
        </w:rPr>
        <w:tab/>
      </w:r>
      <w:r w:rsidRPr="00A87546">
        <w:rPr>
          <w:szCs w:val="22"/>
        </w:rPr>
        <w:tab/>
        <w:t xml:space="preserve">           </w:t>
      </w:r>
      <w:r w:rsidR="00AD1330">
        <w:rPr>
          <w:szCs w:val="22"/>
        </w:rPr>
        <w:t>Rosa Mari Nicoletti Fontana</w:t>
      </w:r>
    </w:p>
    <w:p w:rsidR="00AA32CA" w:rsidRPr="00A87546" w:rsidRDefault="00AA32CA" w:rsidP="004A479A">
      <w:pPr>
        <w:jc w:val="right"/>
        <w:rPr>
          <w:szCs w:val="22"/>
        </w:rPr>
      </w:pPr>
      <w:r w:rsidRPr="00A87546">
        <w:rPr>
          <w:szCs w:val="22"/>
        </w:rPr>
        <w:t xml:space="preserve">        </w:t>
      </w:r>
      <w:r>
        <w:rPr>
          <w:szCs w:val="22"/>
        </w:rPr>
        <w:t xml:space="preserve">        </w:t>
      </w:r>
      <w:r>
        <w:rPr>
          <w:szCs w:val="22"/>
        </w:rPr>
        <w:tab/>
      </w:r>
      <w:r>
        <w:rPr>
          <w:szCs w:val="22"/>
        </w:rPr>
        <w:tab/>
      </w:r>
      <w:r>
        <w:rPr>
          <w:szCs w:val="22"/>
        </w:rPr>
        <w:tab/>
      </w:r>
      <w:r>
        <w:rPr>
          <w:szCs w:val="22"/>
        </w:rPr>
        <w:tab/>
        <w:t xml:space="preserve">                          </w:t>
      </w:r>
      <w:r w:rsidR="00AD1330">
        <w:rPr>
          <w:szCs w:val="22"/>
        </w:rPr>
        <w:t xml:space="preserve">  </w:t>
      </w:r>
      <w:r w:rsidR="004A479A">
        <w:rPr>
          <w:szCs w:val="22"/>
        </w:rPr>
        <w:t>Prefeita</w:t>
      </w:r>
      <w:r>
        <w:rPr>
          <w:szCs w:val="22"/>
        </w:rPr>
        <w:t xml:space="preserve"> Municipal</w:t>
      </w:r>
      <w:r w:rsidR="004A479A">
        <w:rPr>
          <w:szCs w:val="22"/>
        </w:rPr>
        <w:t xml:space="preserve"> em Exercício</w:t>
      </w:r>
    </w:p>
    <w:p w:rsidR="00AA32CA" w:rsidRDefault="00AA32CA" w:rsidP="00AA32CA">
      <w:pPr>
        <w:rPr>
          <w:rFonts w:cs="Arial"/>
          <w:b/>
          <w:szCs w:val="22"/>
        </w:rPr>
      </w:pPr>
    </w:p>
    <w:p w:rsidR="00AA32CA" w:rsidRDefault="00AA32CA" w:rsidP="00AA32CA">
      <w:pPr>
        <w:rPr>
          <w:rFonts w:cs="Arial"/>
          <w:b/>
          <w:szCs w:val="22"/>
        </w:rPr>
      </w:pPr>
    </w:p>
    <w:p w:rsidR="00A377A3" w:rsidRDefault="00A377A3" w:rsidP="00AA32CA">
      <w:pPr>
        <w:rPr>
          <w:rFonts w:cs="Arial"/>
          <w:b/>
          <w:szCs w:val="22"/>
        </w:rPr>
      </w:pPr>
    </w:p>
    <w:p w:rsidR="00640E05" w:rsidRDefault="00BB6142" w:rsidP="00AA32CA">
      <w:pPr>
        <w:rPr>
          <w:rFonts w:cs="Arial"/>
          <w:b/>
          <w:szCs w:val="22"/>
        </w:rPr>
      </w:pPr>
      <w:r>
        <w:rPr>
          <w:rFonts w:cs="Arial"/>
          <w:b/>
          <w:szCs w:val="22"/>
        </w:rPr>
        <w:t xml:space="preserve">           </w:t>
      </w: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7D3931" w:rsidRDefault="007D3931" w:rsidP="00AA32CA">
      <w:pPr>
        <w:rPr>
          <w:rFonts w:cs="Arial"/>
          <w:b/>
          <w:szCs w:val="22"/>
        </w:rPr>
      </w:pPr>
    </w:p>
    <w:p w:rsidR="007D3931" w:rsidRDefault="007D3931" w:rsidP="00AA32CA">
      <w:pPr>
        <w:rPr>
          <w:rFonts w:cs="Arial"/>
          <w:b/>
          <w:szCs w:val="22"/>
        </w:rPr>
      </w:pPr>
    </w:p>
    <w:p w:rsidR="0002776D" w:rsidRDefault="0002776D" w:rsidP="00AA32CA">
      <w:pPr>
        <w:rPr>
          <w:rFonts w:cs="Arial"/>
          <w:b/>
          <w:szCs w:val="22"/>
        </w:rPr>
      </w:pPr>
    </w:p>
    <w:p w:rsidR="00AA32CA" w:rsidRPr="000A234A" w:rsidRDefault="0002776D" w:rsidP="0002776D">
      <w:pPr>
        <w:ind w:left="1416" w:firstLine="708"/>
        <w:rPr>
          <w:rFonts w:cs="Arial"/>
          <w:b/>
          <w:szCs w:val="22"/>
        </w:rPr>
      </w:pPr>
      <w:r>
        <w:rPr>
          <w:rFonts w:cs="Arial"/>
          <w:b/>
          <w:szCs w:val="22"/>
        </w:rPr>
        <w:t xml:space="preserve">   </w:t>
      </w:r>
      <w:r w:rsidR="00A377A3">
        <w:rPr>
          <w:rFonts w:cs="Arial"/>
          <w:b/>
          <w:szCs w:val="22"/>
        </w:rPr>
        <w:t xml:space="preserve">   </w:t>
      </w:r>
      <w:r w:rsidR="00AA32CA" w:rsidRPr="000A234A">
        <w:rPr>
          <w:rFonts w:cs="Arial"/>
          <w:b/>
          <w:szCs w:val="22"/>
        </w:rPr>
        <w:t xml:space="preserve">               </w:t>
      </w:r>
      <w:r w:rsidR="00337AEF">
        <w:rPr>
          <w:rFonts w:cs="Arial"/>
          <w:b/>
          <w:szCs w:val="22"/>
        </w:rPr>
        <w:t xml:space="preserve">   </w:t>
      </w:r>
      <w:r w:rsidR="00657034">
        <w:rPr>
          <w:rFonts w:cs="Arial"/>
          <w:b/>
          <w:szCs w:val="22"/>
        </w:rPr>
        <w:t xml:space="preserve">    </w:t>
      </w:r>
      <w:r w:rsidR="00AA32CA" w:rsidRPr="000A234A">
        <w:rPr>
          <w:rFonts w:cs="Arial"/>
          <w:b/>
          <w:szCs w:val="22"/>
        </w:rPr>
        <w:t>ANEXO I</w:t>
      </w:r>
    </w:p>
    <w:p w:rsidR="00AA32CA" w:rsidRPr="000A234A" w:rsidRDefault="00AA32CA" w:rsidP="00AA32CA">
      <w:pPr>
        <w:rPr>
          <w:rFonts w:cs="Arial"/>
          <w:b/>
          <w:szCs w:val="22"/>
        </w:rPr>
      </w:pPr>
    </w:p>
    <w:p w:rsidR="00AA32CA" w:rsidRPr="000A234A" w:rsidRDefault="00AA32CA" w:rsidP="00AA32CA">
      <w:pPr>
        <w:rPr>
          <w:rFonts w:cs="Arial"/>
          <w:b/>
          <w:szCs w:val="22"/>
        </w:rPr>
      </w:pPr>
    </w:p>
    <w:p w:rsidR="00AA32CA" w:rsidRPr="000A234A" w:rsidRDefault="00AA32CA" w:rsidP="00AA32CA">
      <w:pPr>
        <w:rPr>
          <w:rFonts w:cs="Arial"/>
          <w:b/>
          <w:szCs w:val="22"/>
        </w:rPr>
      </w:pPr>
      <w:r w:rsidRPr="000A234A">
        <w:rPr>
          <w:rFonts w:cs="Arial"/>
          <w:b/>
          <w:szCs w:val="22"/>
        </w:rPr>
        <w:t xml:space="preserve">                       DECLARAÇÃO DE DESISTÊNCIA DE PRAZO RECURSAL</w:t>
      </w: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rPr>
          <w:rFonts w:cs="Arial"/>
          <w:szCs w:val="22"/>
        </w:rPr>
      </w:pPr>
    </w:p>
    <w:p w:rsidR="00AA32CA" w:rsidRPr="000A234A" w:rsidRDefault="00AA32CA" w:rsidP="00AA32CA">
      <w:pPr>
        <w:rPr>
          <w:rFonts w:cs="Arial"/>
          <w:szCs w:val="22"/>
        </w:rPr>
      </w:pPr>
      <w:r w:rsidRPr="000A234A">
        <w:rPr>
          <w:rFonts w:cs="Arial"/>
          <w:szCs w:val="22"/>
        </w:rPr>
        <w:t>A</w:t>
      </w:r>
    </w:p>
    <w:p w:rsidR="00AA32CA" w:rsidRPr="000A234A" w:rsidRDefault="00AA32CA" w:rsidP="00AA32CA">
      <w:pPr>
        <w:rPr>
          <w:rFonts w:cs="Arial"/>
          <w:szCs w:val="22"/>
        </w:rPr>
      </w:pPr>
      <w:r w:rsidRPr="000A234A">
        <w:rPr>
          <w:rFonts w:cs="Arial"/>
          <w:szCs w:val="22"/>
        </w:rPr>
        <w:t>PREFEITURA MUNICIPAL DE SÃO MARCOS</w:t>
      </w:r>
    </w:p>
    <w:p w:rsidR="00AA32CA" w:rsidRPr="000A234A" w:rsidRDefault="00AA32CA" w:rsidP="00AA32CA">
      <w:pPr>
        <w:rPr>
          <w:rFonts w:cs="Arial"/>
          <w:szCs w:val="22"/>
        </w:rPr>
      </w:pPr>
      <w:r w:rsidRPr="000A234A">
        <w:rPr>
          <w:rFonts w:cs="Arial"/>
          <w:szCs w:val="22"/>
        </w:rPr>
        <w:t>COMISSÃO PERMANENTE DE LICITAÇÃO</w:t>
      </w:r>
    </w:p>
    <w:p w:rsidR="00AA32CA" w:rsidRPr="000A234A" w:rsidRDefault="00AA32CA" w:rsidP="00AA32CA">
      <w:pPr>
        <w:rPr>
          <w:rFonts w:cs="Arial"/>
          <w:szCs w:val="22"/>
        </w:rPr>
      </w:pPr>
      <w:r w:rsidRPr="000A234A">
        <w:rPr>
          <w:rFonts w:cs="Arial"/>
          <w:szCs w:val="22"/>
        </w:rPr>
        <w:t>REFERENTE: CONVITE N º  _____/_____</w:t>
      </w:r>
    </w:p>
    <w:p w:rsidR="00AA32CA" w:rsidRPr="000A234A" w:rsidRDefault="00AA32CA" w:rsidP="00AA32CA">
      <w:pPr>
        <w:pStyle w:val="Ttulo1"/>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documentação (art. 109, inciso I, alínea “A” da Lei 8666/93 e suas alterações), se considerada </w:t>
      </w:r>
      <w:r w:rsidRPr="000A234A">
        <w:rPr>
          <w:rFonts w:cs="Arial"/>
          <w:b/>
          <w:szCs w:val="22"/>
        </w:rPr>
        <w:t>devidamente habilitada</w:t>
      </w:r>
      <w:r w:rsidRPr="000A234A">
        <w:rPr>
          <w:rFonts w:cs="Arial"/>
          <w:szCs w:val="22"/>
        </w:rPr>
        <w:t>, vem por meio de seu representante legal, recusá-lo para fins do procedimento licitatório.</w:t>
      </w:r>
    </w:p>
    <w:p w:rsidR="00AA32CA" w:rsidRPr="000A234A" w:rsidRDefault="00AA32CA" w:rsidP="00AA32CA">
      <w:pPr>
        <w:jc w:val="both"/>
        <w:rPr>
          <w:rFonts w:cs="Arial"/>
          <w:szCs w:val="22"/>
        </w:rPr>
      </w:pPr>
    </w:p>
    <w:p w:rsidR="00AA32CA" w:rsidRPr="000A234A" w:rsidRDefault="00AA32CA" w:rsidP="00AA32CA">
      <w:pPr>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r w:rsidRPr="000A234A">
        <w:rPr>
          <w:rFonts w:cs="Arial"/>
          <w:szCs w:val="22"/>
        </w:rPr>
        <w:t>_________, _____ de ______de 201</w:t>
      </w:r>
      <w:r w:rsidR="00C55C1B">
        <w:rPr>
          <w:rFonts w:cs="Arial"/>
          <w:szCs w:val="22"/>
        </w:rPr>
        <w:t>7</w:t>
      </w:r>
      <w:r w:rsidRPr="000A234A">
        <w:rPr>
          <w:rFonts w:cs="Arial"/>
          <w:szCs w:val="22"/>
        </w:rPr>
        <w:t>.</w:t>
      </w: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r w:rsidRPr="000A234A">
        <w:rPr>
          <w:rFonts w:cs="Arial"/>
          <w:szCs w:val="22"/>
        </w:rPr>
        <w:t>________________________________</w:t>
      </w:r>
    </w:p>
    <w:p w:rsidR="00AA32CA" w:rsidRPr="000A234A" w:rsidRDefault="00AA32CA" w:rsidP="00AA32CA">
      <w:pPr>
        <w:tabs>
          <w:tab w:val="left" w:pos="360"/>
          <w:tab w:val="left" w:pos="6237"/>
        </w:tabs>
        <w:ind w:left="4820"/>
        <w:jc w:val="center"/>
        <w:rPr>
          <w:rFonts w:cs="Arial"/>
          <w:szCs w:val="22"/>
        </w:rPr>
      </w:pPr>
      <w:r w:rsidRPr="000A234A">
        <w:rPr>
          <w:rFonts w:cs="Arial"/>
          <w:szCs w:val="22"/>
        </w:rPr>
        <w:t>Diretor ou representante credenciado</w:t>
      </w:r>
    </w:p>
    <w:p w:rsidR="00AA32CA" w:rsidRPr="000A234A" w:rsidRDefault="00AA32CA" w:rsidP="00AA32CA">
      <w:pPr>
        <w:rPr>
          <w:rFonts w:cs="Arial"/>
          <w:szCs w:val="22"/>
        </w:rPr>
      </w:pPr>
    </w:p>
    <w:p w:rsidR="00AA32CA" w:rsidRPr="000A234A" w:rsidRDefault="00AA32CA" w:rsidP="00AA32CA">
      <w:pPr>
        <w:rPr>
          <w:rFonts w:cs="Arial"/>
          <w:b/>
          <w:szCs w:val="22"/>
        </w:rPr>
      </w:pPr>
    </w:p>
    <w:p w:rsidR="00AA32CA" w:rsidRDefault="00AA32CA" w:rsidP="00AA32CA">
      <w:pPr>
        <w:jc w:val="center"/>
        <w:rPr>
          <w:rFonts w:cs="Arial"/>
          <w:b/>
          <w:szCs w:val="22"/>
        </w:rPr>
      </w:pPr>
    </w:p>
    <w:p w:rsidR="00AA32CA" w:rsidRDefault="00AA32CA" w:rsidP="00AA32CA">
      <w:pPr>
        <w:rPr>
          <w:rFonts w:cs="Arial"/>
          <w:b/>
          <w:szCs w:val="22"/>
        </w:rPr>
      </w:pPr>
    </w:p>
    <w:p w:rsidR="00AA32CA" w:rsidRDefault="00AA32CA" w:rsidP="00AA32CA">
      <w:pPr>
        <w:jc w:val="center"/>
        <w:rPr>
          <w:rFonts w:cs="Arial"/>
          <w:b/>
          <w:szCs w:val="22"/>
        </w:rPr>
      </w:pPr>
    </w:p>
    <w:p w:rsidR="00AA32CA" w:rsidRPr="000A234A" w:rsidRDefault="00AA32CA" w:rsidP="00AA32CA">
      <w:pPr>
        <w:jc w:val="center"/>
        <w:rPr>
          <w:rFonts w:cs="Arial"/>
          <w:b/>
          <w:szCs w:val="22"/>
        </w:rPr>
      </w:pPr>
    </w:p>
    <w:p w:rsidR="00AA32CA" w:rsidRDefault="00AA32CA" w:rsidP="00AA32CA">
      <w:pPr>
        <w:jc w:val="center"/>
        <w:rPr>
          <w:rFonts w:cs="Arial"/>
          <w:b/>
          <w:szCs w:val="22"/>
        </w:rPr>
      </w:pPr>
    </w:p>
    <w:p w:rsidR="00AA32CA" w:rsidRDefault="00AA32CA" w:rsidP="00AA32CA">
      <w:pPr>
        <w:jc w:val="center"/>
        <w:rPr>
          <w:rFonts w:cs="Arial"/>
          <w:b/>
          <w:szCs w:val="22"/>
        </w:rPr>
      </w:pPr>
    </w:p>
    <w:p w:rsidR="00AA32CA" w:rsidRDefault="00AA32CA" w:rsidP="00AA32CA">
      <w:pPr>
        <w:jc w:val="center"/>
        <w:rPr>
          <w:rFonts w:cs="Arial"/>
          <w:b/>
          <w:szCs w:val="22"/>
        </w:rPr>
      </w:pPr>
    </w:p>
    <w:p w:rsidR="00AA32CA" w:rsidRDefault="00AA32CA" w:rsidP="000B14AE">
      <w:pPr>
        <w:rPr>
          <w:rFonts w:cs="Arial"/>
          <w:b/>
          <w:szCs w:val="22"/>
        </w:rPr>
      </w:pPr>
    </w:p>
    <w:p w:rsidR="00AA32C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ind w:left="3540" w:firstLine="708"/>
        <w:rPr>
          <w:rFonts w:cs="Arial"/>
          <w:b/>
          <w:szCs w:val="22"/>
        </w:rPr>
      </w:pPr>
      <w:r w:rsidRPr="000A234A">
        <w:rPr>
          <w:rFonts w:cs="Arial"/>
          <w:b/>
          <w:szCs w:val="22"/>
        </w:rPr>
        <w:t>ANEXO II</w:t>
      </w:r>
    </w:p>
    <w:p w:rsidR="00BA61C8" w:rsidRDefault="00AA32CA" w:rsidP="00AA32CA">
      <w:pPr>
        <w:jc w:val="center"/>
        <w:rPr>
          <w:rFonts w:cs="Arial"/>
          <w:b/>
          <w:szCs w:val="22"/>
        </w:rPr>
      </w:pPr>
      <w:r w:rsidRPr="000A234A">
        <w:rPr>
          <w:rFonts w:cs="Arial"/>
          <w:b/>
          <w:szCs w:val="22"/>
        </w:rPr>
        <w:t xml:space="preserve">                     </w:t>
      </w:r>
    </w:p>
    <w:p w:rsidR="00AA32CA" w:rsidRPr="000A234A" w:rsidRDefault="00AA32CA" w:rsidP="00AA32CA">
      <w:pPr>
        <w:jc w:val="center"/>
        <w:rPr>
          <w:rFonts w:cs="Arial"/>
          <w:b/>
          <w:szCs w:val="22"/>
        </w:rPr>
      </w:pPr>
      <w:r w:rsidRPr="000A234A">
        <w:rPr>
          <w:rFonts w:cs="Arial"/>
          <w:b/>
          <w:szCs w:val="22"/>
        </w:rPr>
        <w:t xml:space="preserve">                       </w:t>
      </w: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r w:rsidRPr="000A234A">
        <w:rPr>
          <w:rFonts w:cs="Arial"/>
          <w:b/>
          <w:szCs w:val="22"/>
        </w:rPr>
        <w:t xml:space="preserve">              DECLARAÇÃO DE DESISTÊNCIA DE PRAZO RECURSAL</w:t>
      </w:r>
    </w:p>
    <w:p w:rsidR="00AA32CA" w:rsidRPr="000A234A" w:rsidRDefault="00AA32CA" w:rsidP="00AA32CA">
      <w:pPr>
        <w:jc w:val="center"/>
        <w:rPr>
          <w:rFonts w:cs="Arial"/>
          <w:b/>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r w:rsidRPr="000A234A">
        <w:rPr>
          <w:rFonts w:cs="Arial"/>
          <w:szCs w:val="22"/>
        </w:rPr>
        <w:t>A</w:t>
      </w:r>
    </w:p>
    <w:p w:rsidR="00AA32CA" w:rsidRPr="000A234A" w:rsidRDefault="00AA32CA" w:rsidP="00AA32CA">
      <w:pPr>
        <w:rPr>
          <w:rFonts w:cs="Arial"/>
          <w:szCs w:val="22"/>
        </w:rPr>
      </w:pPr>
      <w:r w:rsidRPr="000A234A">
        <w:rPr>
          <w:rFonts w:cs="Arial"/>
          <w:szCs w:val="22"/>
        </w:rPr>
        <w:t>PREFEITURA MUNICIPAL DE SÃO MARCOS</w:t>
      </w:r>
    </w:p>
    <w:p w:rsidR="00AA32CA" w:rsidRPr="000A234A" w:rsidRDefault="00AA32CA" w:rsidP="00AA32CA">
      <w:pPr>
        <w:rPr>
          <w:rFonts w:cs="Arial"/>
          <w:szCs w:val="22"/>
        </w:rPr>
      </w:pPr>
      <w:r w:rsidRPr="000A234A">
        <w:rPr>
          <w:rFonts w:cs="Arial"/>
          <w:szCs w:val="22"/>
        </w:rPr>
        <w:t>COMISSÃO PERMANENTE DE LICITAÇÃO</w:t>
      </w:r>
    </w:p>
    <w:p w:rsidR="00AA32CA" w:rsidRPr="000A234A" w:rsidRDefault="00AA32CA" w:rsidP="00AA32CA">
      <w:pPr>
        <w:rPr>
          <w:rFonts w:cs="Arial"/>
          <w:szCs w:val="22"/>
        </w:rPr>
      </w:pPr>
      <w:r w:rsidRPr="000A234A">
        <w:rPr>
          <w:rFonts w:cs="Arial"/>
          <w:szCs w:val="22"/>
        </w:rPr>
        <w:t>REFERENTE: CONVITE N º ______/______</w:t>
      </w:r>
    </w:p>
    <w:p w:rsidR="00AA32CA" w:rsidRPr="000A234A" w:rsidRDefault="00AA32CA" w:rsidP="00AA32CA">
      <w:pPr>
        <w:pStyle w:val="Ttulo1"/>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propostas (art. 109, inciso I, alínea “B” da Lei 8666/93 e suas alterações), se considerada </w:t>
      </w:r>
      <w:r w:rsidRPr="000A234A">
        <w:rPr>
          <w:rFonts w:cs="Arial"/>
          <w:b/>
          <w:szCs w:val="22"/>
        </w:rPr>
        <w:t>devidamente classificada</w:t>
      </w:r>
      <w:r w:rsidRPr="000A234A">
        <w:rPr>
          <w:rFonts w:cs="Arial"/>
          <w:szCs w:val="22"/>
        </w:rPr>
        <w:t>, vem por meio de seu representante legal, recusá-lo para fins do procedimento licitatório.</w:t>
      </w:r>
    </w:p>
    <w:p w:rsidR="00AA32CA" w:rsidRPr="000A234A" w:rsidRDefault="00AA32CA" w:rsidP="00AA32CA">
      <w:pPr>
        <w:jc w:val="both"/>
        <w:rPr>
          <w:rFonts w:cs="Arial"/>
          <w:szCs w:val="22"/>
        </w:rPr>
      </w:pPr>
    </w:p>
    <w:p w:rsidR="00AA32CA" w:rsidRPr="000A234A" w:rsidRDefault="00AA32CA" w:rsidP="00AA32CA">
      <w:pPr>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r w:rsidRPr="000A234A">
        <w:rPr>
          <w:rFonts w:cs="Arial"/>
          <w:szCs w:val="22"/>
        </w:rPr>
        <w:t>_________, _____ de ______de 201</w:t>
      </w:r>
      <w:r w:rsidR="00C55C1B">
        <w:rPr>
          <w:rFonts w:cs="Arial"/>
          <w:szCs w:val="22"/>
        </w:rPr>
        <w:t>7</w:t>
      </w:r>
      <w:r w:rsidRPr="000A234A">
        <w:rPr>
          <w:rFonts w:cs="Arial"/>
          <w:szCs w:val="22"/>
        </w:rPr>
        <w:t>.</w:t>
      </w: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r w:rsidRPr="000A234A">
        <w:rPr>
          <w:rFonts w:cs="Arial"/>
          <w:szCs w:val="22"/>
        </w:rPr>
        <w:t>________________________________</w:t>
      </w:r>
    </w:p>
    <w:p w:rsidR="00AA32CA" w:rsidRPr="000A234A" w:rsidRDefault="00AA32CA" w:rsidP="00AA32CA">
      <w:pPr>
        <w:tabs>
          <w:tab w:val="left" w:pos="360"/>
          <w:tab w:val="left" w:pos="6237"/>
        </w:tabs>
        <w:ind w:left="4820"/>
        <w:jc w:val="center"/>
        <w:rPr>
          <w:rFonts w:cs="Arial"/>
          <w:szCs w:val="22"/>
        </w:rPr>
      </w:pPr>
      <w:r w:rsidRPr="000A234A">
        <w:rPr>
          <w:rFonts w:cs="Arial"/>
          <w:szCs w:val="22"/>
        </w:rPr>
        <w:t>Diretor ou representante credenciado</w:t>
      </w: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112D34" w:rsidRDefault="00112D34"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112D34" w:rsidRPr="000A234A" w:rsidRDefault="00112D34"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sidRPr="000A234A">
        <w:rPr>
          <w:rFonts w:cs="Arial"/>
          <w:b/>
          <w:szCs w:val="22"/>
        </w:rPr>
        <w:tab/>
      </w:r>
      <w:r w:rsidRPr="000A234A">
        <w:rPr>
          <w:rFonts w:cs="Arial"/>
          <w:b/>
          <w:szCs w:val="22"/>
        </w:rPr>
        <w:tab/>
      </w:r>
      <w:r w:rsidRPr="000A234A">
        <w:rPr>
          <w:rFonts w:cs="Arial"/>
          <w:b/>
          <w:szCs w:val="22"/>
        </w:rPr>
        <w:tab/>
        <w:t xml:space="preserve"> </w:t>
      </w:r>
      <w:r w:rsidR="004817C8">
        <w:rPr>
          <w:rFonts w:cs="Arial"/>
          <w:b/>
          <w:szCs w:val="22"/>
        </w:rPr>
        <w:t xml:space="preserve">                         </w:t>
      </w:r>
      <w:r w:rsidR="00097719">
        <w:rPr>
          <w:rFonts w:cs="Arial"/>
          <w:b/>
          <w:szCs w:val="22"/>
        </w:rPr>
        <w:t xml:space="preserve">        </w:t>
      </w:r>
      <w:r w:rsidRPr="000A234A">
        <w:rPr>
          <w:rFonts w:cs="Arial"/>
          <w:b/>
          <w:szCs w:val="22"/>
        </w:rPr>
        <w:t>ANEXO III</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sidRPr="000A234A">
        <w:rPr>
          <w:rFonts w:cs="Arial"/>
          <w:b/>
          <w:szCs w:val="22"/>
        </w:rPr>
        <w:t>À Comissão de Licitações</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rPr>
          <w:rFonts w:cs="Arial"/>
          <w:b/>
          <w:szCs w:val="22"/>
        </w:rPr>
      </w:pP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t>DECLARAÇÃO</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b/>
          <w:szCs w:val="22"/>
        </w:rPr>
        <w:tab/>
      </w:r>
      <w:r w:rsidRPr="000A234A">
        <w:rPr>
          <w:rFonts w:cs="Arial"/>
          <w:b/>
          <w:szCs w:val="22"/>
        </w:rPr>
        <w:tab/>
      </w:r>
      <w:r w:rsidRPr="000A234A">
        <w:rPr>
          <w:rFonts w:cs="Arial"/>
          <w:szCs w:val="22"/>
        </w:rPr>
        <w:t>Declaramos para os fins de direito, na qualidade de licitante do procedimento licitatório sob a modalidade do Convite nº. ......./201</w:t>
      </w:r>
      <w:r w:rsidR="00C55C1B">
        <w:rPr>
          <w:rFonts w:cs="Arial"/>
          <w:szCs w:val="22"/>
        </w:rPr>
        <w:t>7</w:t>
      </w:r>
      <w:r w:rsidRPr="000A234A">
        <w:rPr>
          <w:rFonts w:cs="Arial"/>
          <w:szCs w:val="22"/>
        </w:rPr>
        <w:t>,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szCs w:val="22"/>
        </w:rPr>
        <w:tab/>
      </w:r>
      <w:r w:rsidRPr="000A234A">
        <w:rPr>
          <w:rFonts w:cs="Arial"/>
          <w:szCs w:val="22"/>
        </w:rPr>
        <w:tab/>
        <w:t>Por ser expressão da verdade, firmamos a presente.</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Pr>
          <w:rFonts w:cs="Arial"/>
          <w:szCs w:val="22"/>
        </w:rPr>
        <w:tab/>
      </w:r>
      <w:r>
        <w:rPr>
          <w:rFonts w:cs="Arial"/>
          <w:szCs w:val="22"/>
        </w:rPr>
        <w:tab/>
      </w:r>
      <w:r>
        <w:rPr>
          <w:rFonts w:cs="Arial"/>
          <w:szCs w:val="22"/>
        </w:rPr>
        <w:tab/>
      </w:r>
      <w:r w:rsidRPr="000A234A">
        <w:rPr>
          <w:rFonts w:cs="Arial"/>
          <w:szCs w:val="22"/>
        </w:rPr>
        <w:t>______________,em________de______________________de 201</w:t>
      </w:r>
      <w:r w:rsidR="00C55C1B">
        <w:rPr>
          <w:rFonts w:cs="Arial"/>
          <w:szCs w:val="22"/>
        </w:rPr>
        <w:t>7</w:t>
      </w:r>
      <w:r w:rsidRPr="000A234A">
        <w:rPr>
          <w:rFonts w:cs="Arial"/>
          <w:szCs w:val="22"/>
        </w:rPr>
        <w:t>.</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szCs w:val="22"/>
        </w:rPr>
        <w:t>Razão Social: ________________________</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jc w:val="both"/>
        <w:rPr>
          <w:rFonts w:cs="Arial"/>
          <w:szCs w:val="22"/>
        </w:rPr>
      </w:pPr>
      <w:r w:rsidRPr="000A234A">
        <w:rPr>
          <w:rFonts w:cs="Arial"/>
          <w:szCs w:val="22"/>
        </w:rPr>
        <w:t>Assinatura:     ________________________</w:t>
      </w:r>
    </w:p>
    <w:p w:rsidR="00AA32CA" w:rsidRDefault="00AA32CA" w:rsidP="004817C8">
      <w:pPr>
        <w:autoSpaceDE w:val="0"/>
        <w:autoSpaceDN w:val="0"/>
        <w:adjustRightInd w:val="0"/>
        <w:rPr>
          <w:rFonts w:cs="Arial"/>
          <w:b/>
          <w:color w:val="000000"/>
          <w:szCs w:val="22"/>
        </w:rPr>
      </w:pPr>
    </w:p>
    <w:p w:rsidR="00A05E7A" w:rsidRDefault="00A05E7A" w:rsidP="004817C8">
      <w:pPr>
        <w:autoSpaceDE w:val="0"/>
        <w:autoSpaceDN w:val="0"/>
        <w:adjustRightInd w:val="0"/>
        <w:rPr>
          <w:rFonts w:cs="Arial"/>
          <w:b/>
          <w:color w:val="000000"/>
          <w:szCs w:val="22"/>
        </w:rPr>
      </w:pPr>
    </w:p>
    <w:p w:rsidR="00A05E7A" w:rsidRDefault="00A05E7A" w:rsidP="004817C8">
      <w:pPr>
        <w:autoSpaceDE w:val="0"/>
        <w:autoSpaceDN w:val="0"/>
        <w:adjustRightInd w:val="0"/>
        <w:rPr>
          <w:rFonts w:cs="Arial"/>
          <w:b/>
          <w:color w:val="000000"/>
          <w:szCs w:val="22"/>
        </w:rPr>
      </w:pPr>
    </w:p>
    <w:p w:rsidR="007D3931" w:rsidRDefault="007D3931" w:rsidP="004817C8">
      <w:pPr>
        <w:autoSpaceDE w:val="0"/>
        <w:autoSpaceDN w:val="0"/>
        <w:adjustRightInd w:val="0"/>
        <w:rPr>
          <w:rFonts w:cs="Arial"/>
          <w:b/>
          <w:color w:val="000000"/>
          <w:szCs w:val="22"/>
        </w:rPr>
      </w:pPr>
    </w:p>
    <w:p w:rsidR="00237034" w:rsidRDefault="00237034" w:rsidP="004817C8">
      <w:pPr>
        <w:autoSpaceDE w:val="0"/>
        <w:autoSpaceDN w:val="0"/>
        <w:adjustRightInd w:val="0"/>
        <w:rPr>
          <w:rFonts w:cs="Arial"/>
          <w:b/>
          <w:color w:val="000000"/>
          <w:szCs w:val="22"/>
        </w:rPr>
      </w:pPr>
    </w:p>
    <w:p w:rsidR="00237034" w:rsidRDefault="00237034" w:rsidP="004817C8">
      <w:pPr>
        <w:autoSpaceDE w:val="0"/>
        <w:autoSpaceDN w:val="0"/>
        <w:adjustRightInd w:val="0"/>
        <w:rPr>
          <w:rFonts w:cs="Arial"/>
          <w:b/>
          <w:color w:val="000000"/>
          <w:szCs w:val="22"/>
        </w:rPr>
      </w:pPr>
    </w:p>
    <w:p w:rsidR="00237034" w:rsidRDefault="00237034" w:rsidP="004817C8">
      <w:pPr>
        <w:autoSpaceDE w:val="0"/>
        <w:autoSpaceDN w:val="0"/>
        <w:adjustRightInd w:val="0"/>
        <w:rPr>
          <w:rFonts w:cs="Arial"/>
          <w:b/>
          <w:color w:val="000000"/>
          <w:szCs w:val="22"/>
        </w:rPr>
      </w:pPr>
    </w:p>
    <w:p w:rsidR="00237034" w:rsidRDefault="00237034" w:rsidP="004817C8">
      <w:pPr>
        <w:autoSpaceDE w:val="0"/>
        <w:autoSpaceDN w:val="0"/>
        <w:adjustRightInd w:val="0"/>
        <w:rPr>
          <w:rFonts w:cs="Arial"/>
          <w:b/>
          <w:color w:val="000000"/>
          <w:szCs w:val="22"/>
        </w:rPr>
      </w:pPr>
    </w:p>
    <w:p w:rsidR="00237034" w:rsidRDefault="00237034" w:rsidP="004817C8">
      <w:pPr>
        <w:autoSpaceDE w:val="0"/>
        <w:autoSpaceDN w:val="0"/>
        <w:adjustRightInd w:val="0"/>
        <w:rPr>
          <w:rFonts w:cs="Arial"/>
          <w:b/>
          <w:color w:val="000000"/>
          <w:szCs w:val="22"/>
        </w:rPr>
      </w:pPr>
    </w:p>
    <w:p w:rsidR="00237034" w:rsidRDefault="00237034" w:rsidP="004817C8">
      <w:pPr>
        <w:autoSpaceDE w:val="0"/>
        <w:autoSpaceDN w:val="0"/>
        <w:adjustRightInd w:val="0"/>
        <w:rPr>
          <w:rFonts w:cs="Arial"/>
          <w:b/>
          <w:color w:val="000000"/>
          <w:szCs w:val="22"/>
        </w:rPr>
      </w:pPr>
    </w:p>
    <w:p w:rsidR="00097719" w:rsidRDefault="00097719" w:rsidP="00AA32CA">
      <w:pPr>
        <w:autoSpaceDE w:val="0"/>
        <w:autoSpaceDN w:val="0"/>
        <w:adjustRightInd w:val="0"/>
        <w:ind w:left="3540" w:firstLine="708"/>
        <w:rPr>
          <w:rFonts w:cs="Arial"/>
          <w:b/>
          <w:color w:val="000000"/>
          <w:szCs w:val="22"/>
        </w:rPr>
      </w:pPr>
    </w:p>
    <w:p w:rsidR="00AA32CA" w:rsidRPr="000A234A" w:rsidRDefault="00AA32CA" w:rsidP="00AA32CA">
      <w:pPr>
        <w:autoSpaceDE w:val="0"/>
        <w:autoSpaceDN w:val="0"/>
        <w:adjustRightInd w:val="0"/>
        <w:ind w:left="3540" w:firstLine="708"/>
        <w:rPr>
          <w:rFonts w:cs="Arial"/>
          <w:b/>
          <w:color w:val="000000"/>
          <w:szCs w:val="22"/>
        </w:rPr>
      </w:pPr>
      <w:r w:rsidRPr="000A234A">
        <w:rPr>
          <w:rFonts w:cs="Arial"/>
          <w:b/>
          <w:color w:val="000000"/>
          <w:szCs w:val="22"/>
        </w:rPr>
        <w:t>ANEXO IV</w:t>
      </w:r>
    </w:p>
    <w:p w:rsidR="00AA32CA" w:rsidRPr="000A234A" w:rsidRDefault="00AA32CA" w:rsidP="00AA32CA">
      <w:pPr>
        <w:autoSpaceDE w:val="0"/>
        <w:autoSpaceDN w:val="0"/>
        <w:adjustRightInd w:val="0"/>
        <w:jc w:val="center"/>
        <w:rPr>
          <w:rFonts w:cs="Arial"/>
          <w:b/>
          <w:color w:val="000000"/>
          <w:szCs w:val="22"/>
        </w:rPr>
      </w:pPr>
    </w:p>
    <w:p w:rsidR="00AA32CA" w:rsidRPr="000A234A" w:rsidRDefault="00AA32CA" w:rsidP="00A377A3">
      <w:pPr>
        <w:autoSpaceDE w:val="0"/>
        <w:autoSpaceDN w:val="0"/>
        <w:adjustRightInd w:val="0"/>
        <w:rPr>
          <w:rFonts w:cs="Arial"/>
          <w:b/>
          <w:color w:val="000000"/>
          <w:szCs w:val="22"/>
        </w:rPr>
      </w:pPr>
    </w:p>
    <w:p w:rsidR="00AA32CA" w:rsidRPr="000A234A" w:rsidRDefault="00AA32CA" w:rsidP="00AA32CA">
      <w:pPr>
        <w:autoSpaceDE w:val="0"/>
        <w:autoSpaceDN w:val="0"/>
        <w:adjustRightInd w:val="0"/>
        <w:jc w:val="center"/>
        <w:rPr>
          <w:rFonts w:cs="Arial"/>
          <w:color w:val="000000"/>
          <w:szCs w:val="22"/>
        </w:rPr>
      </w:pPr>
    </w:p>
    <w:p w:rsidR="00AA32CA" w:rsidRPr="000A234A" w:rsidRDefault="00AA32CA" w:rsidP="00AA32CA">
      <w:pPr>
        <w:autoSpaceDE w:val="0"/>
        <w:autoSpaceDN w:val="0"/>
        <w:adjustRightInd w:val="0"/>
        <w:jc w:val="center"/>
        <w:rPr>
          <w:rFonts w:cs="Arial"/>
          <w:b/>
          <w:color w:val="000000"/>
          <w:szCs w:val="22"/>
        </w:rPr>
      </w:pPr>
      <w:r w:rsidRPr="000A234A">
        <w:rPr>
          <w:rFonts w:cs="Arial"/>
          <w:b/>
          <w:color w:val="000000"/>
          <w:szCs w:val="22"/>
        </w:rPr>
        <w:t>DECLARAÇÃO OBRIGATÓRIA DE ENQUADRAMENTO COMO MICROEMPRESA OU EMPRESA DE PEQUENO PORTE PARA FRUIÇÃO DOS BENEFÍCIOS DA LEI COMPLEMENTAR Nº  123/2006</w:t>
      </w:r>
    </w:p>
    <w:p w:rsidR="00AA32CA" w:rsidRPr="000A234A" w:rsidRDefault="00AA32CA" w:rsidP="00AA32CA">
      <w:pPr>
        <w:autoSpaceDE w:val="0"/>
        <w:autoSpaceDN w:val="0"/>
        <w:adjustRightInd w:val="0"/>
        <w:jc w:val="center"/>
        <w:rPr>
          <w:rFonts w:cs="Arial"/>
          <w:b/>
          <w:color w:val="000000"/>
          <w:szCs w:val="22"/>
        </w:rPr>
      </w:pPr>
    </w:p>
    <w:p w:rsidR="00AA32CA" w:rsidRPr="000A234A" w:rsidRDefault="00AA32CA" w:rsidP="00AA32CA">
      <w:pPr>
        <w:autoSpaceDE w:val="0"/>
        <w:autoSpaceDN w:val="0"/>
        <w:adjustRightInd w:val="0"/>
        <w:jc w:val="center"/>
        <w:rPr>
          <w:rFonts w:cs="Arial"/>
          <w:b/>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A empresa................................................. estabelecida ............................................... inscrita no CNPJ nº.............................................., através do seu Representante legal Sr.......................................................................... inscrito no CPF nº...................................................</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RG nº..............................................   DECLARA, para os fins do disposto na Lei Complementar nº. 123/2006, sob as sanções administrativas cabíveis e sob as penas da lei, que esta Empresa, na presente data, enquadra-se como:</w:t>
      </w:r>
    </w:p>
    <w:p w:rsidR="00AA32CA" w:rsidRPr="000A234A" w:rsidRDefault="00AA32CA" w:rsidP="00AA32CA">
      <w:pPr>
        <w:autoSpaceDE w:val="0"/>
        <w:autoSpaceDN w:val="0"/>
        <w:adjustRightInd w:val="0"/>
        <w:jc w:val="both"/>
        <w:rPr>
          <w:rFonts w:cs="Arial"/>
          <w:color w:val="000000"/>
          <w:szCs w:val="22"/>
        </w:rPr>
      </w:pPr>
    </w:p>
    <w:p w:rsidR="00AA32CA" w:rsidRPr="000A234A" w:rsidRDefault="00AA32CA" w:rsidP="00AA32CA">
      <w:pPr>
        <w:autoSpaceDE w:val="0"/>
        <w:autoSpaceDN w:val="0"/>
        <w:adjustRightInd w:val="0"/>
        <w:jc w:val="both"/>
        <w:rPr>
          <w:rFonts w:cs="Arial"/>
          <w:color w:val="000000"/>
          <w:szCs w:val="22"/>
        </w:rPr>
      </w:pP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    ) MICROEMPRESA, conforme inciso I do artigo 3º da Lei Complementar nº</w:t>
      </w: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123, de 14/12/2006;</w:t>
      </w: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   ) EMPRESA DE PEQUENO PORTE, conforme inciso II do artigo 3º da Lei</w:t>
      </w: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Complementar nº 123, de 14/12/2006.</w:t>
      </w: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   ) COOPERATIVA, conforme disposto nos art. 42 à 45 da Lei Complementar</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123, de 14 de dezembro de 2006 e art. 34, da Lei 11.488, de 15 de junho de 2007.</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Declara, ainda, que a empresa está excluída das vedações constantes do parágrafo 4º</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do artigo 3º da Lei Complementar nº 123, de 14 de dezembro de 2006.</w:t>
      </w: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 xml:space="preserve">                                                                    ______________________________________</w:t>
      </w:r>
    </w:p>
    <w:p w:rsidR="00AA32CA" w:rsidRPr="000A234A" w:rsidRDefault="00AA32CA" w:rsidP="00AA32CA">
      <w:pPr>
        <w:ind w:left="4248"/>
        <w:rPr>
          <w:rFonts w:cs="Arial"/>
          <w:color w:val="000000"/>
          <w:szCs w:val="22"/>
        </w:rPr>
      </w:pPr>
      <w:r w:rsidRPr="000A234A">
        <w:rPr>
          <w:rFonts w:cs="Arial"/>
          <w:color w:val="000000"/>
          <w:szCs w:val="22"/>
        </w:rPr>
        <w:t>Assinatura do representante legal da empresa                     e/ou Assinatura do contador da empresa</w:t>
      </w:r>
    </w:p>
    <w:p w:rsidR="00AA32CA" w:rsidRDefault="00AA32CA" w:rsidP="00AA32CA">
      <w:pPr>
        <w:jc w:val="both"/>
        <w:rPr>
          <w:rFonts w:cs="Arial"/>
          <w:szCs w:val="22"/>
        </w:rPr>
      </w:pPr>
    </w:p>
    <w:p w:rsidR="00097719" w:rsidRDefault="00097719" w:rsidP="00AA32CA">
      <w:pPr>
        <w:jc w:val="both"/>
        <w:rPr>
          <w:szCs w:val="22"/>
        </w:rPr>
      </w:pPr>
    </w:p>
    <w:p w:rsidR="004D3C90" w:rsidRDefault="004D3C90" w:rsidP="001106D9">
      <w:pPr>
        <w:jc w:val="both"/>
        <w:rPr>
          <w:b/>
          <w:sz w:val="20"/>
        </w:rPr>
      </w:pPr>
    </w:p>
    <w:p w:rsidR="00BB6142" w:rsidRDefault="00BB6142" w:rsidP="001106D9">
      <w:pPr>
        <w:jc w:val="both"/>
        <w:rPr>
          <w:b/>
          <w:sz w:val="20"/>
        </w:rPr>
      </w:pPr>
    </w:p>
    <w:p w:rsidR="00BB6142" w:rsidRDefault="00BB6142" w:rsidP="001106D9">
      <w:pPr>
        <w:jc w:val="both"/>
        <w:rPr>
          <w:b/>
          <w:sz w:val="20"/>
        </w:rPr>
      </w:pPr>
    </w:p>
    <w:p w:rsidR="006B64E3" w:rsidRDefault="006B64E3" w:rsidP="001106D9">
      <w:pPr>
        <w:jc w:val="both"/>
        <w:rPr>
          <w:b/>
          <w:sz w:val="20"/>
        </w:rPr>
      </w:pPr>
    </w:p>
    <w:p w:rsidR="006B64E3" w:rsidRDefault="006B64E3" w:rsidP="001106D9">
      <w:pPr>
        <w:jc w:val="both"/>
        <w:rPr>
          <w:b/>
          <w:sz w:val="20"/>
        </w:rPr>
      </w:pPr>
    </w:p>
    <w:p w:rsidR="00BA61C8" w:rsidRDefault="00BA61C8" w:rsidP="00BA61C8">
      <w:pPr>
        <w:rPr>
          <w:rFonts w:cs="Arial"/>
          <w:szCs w:val="22"/>
        </w:rPr>
      </w:pPr>
    </w:p>
    <w:p w:rsidR="004817C8" w:rsidRDefault="004817C8" w:rsidP="00BA61C8">
      <w:pPr>
        <w:rPr>
          <w:rFonts w:cs="Arial"/>
          <w:szCs w:val="22"/>
        </w:rPr>
      </w:pPr>
    </w:p>
    <w:p w:rsidR="004817C8" w:rsidRDefault="004817C8" w:rsidP="00BA61C8">
      <w:pPr>
        <w:rPr>
          <w:rFonts w:cs="Arial"/>
          <w:szCs w:val="22"/>
        </w:rPr>
      </w:pPr>
    </w:p>
    <w:p w:rsidR="00CD1176" w:rsidRDefault="00CD1176" w:rsidP="00BA61C8">
      <w:pPr>
        <w:rPr>
          <w:rFonts w:cs="Arial"/>
          <w:szCs w:val="22"/>
        </w:rPr>
      </w:pPr>
    </w:p>
    <w:p w:rsidR="00C55C1B" w:rsidRDefault="00C91312" w:rsidP="00BA61C8">
      <w:pPr>
        <w:rPr>
          <w:rFonts w:cs="Arial"/>
          <w:szCs w:val="22"/>
        </w:rPr>
      </w:pPr>
      <w:r>
        <w:rPr>
          <w:rFonts w:cs="Arial"/>
          <w:szCs w:val="22"/>
        </w:rPr>
        <w:tab/>
      </w:r>
      <w:r>
        <w:rPr>
          <w:rFonts w:cs="Arial"/>
          <w:szCs w:val="22"/>
        </w:rPr>
        <w:tab/>
      </w:r>
      <w:r>
        <w:rPr>
          <w:rFonts w:cs="Arial"/>
          <w:szCs w:val="22"/>
        </w:rPr>
        <w:tab/>
      </w:r>
      <w:r>
        <w:rPr>
          <w:rFonts w:cs="Arial"/>
          <w:szCs w:val="22"/>
        </w:rPr>
        <w:tab/>
        <w:t xml:space="preserve">          </w:t>
      </w:r>
    </w:p>
    <w:p w:rsidR="00C91312" w:rsidRDefault="00C91312" w:rsidP="00BA61C8">
      <w:pPr>
        <w:rPr>
          <w:rFonts w:cs="Arial"/>
          <w:szCs w:val="22"/>
        </w:rPr>
      </w:pPr>
    </w:p>
    <w:p w:rsidR="00C91312" w:rsidRDefault="00C91312" w:rsidP="00BA61C8">
      <w:pPr>
        <w:rPr>
          <w:rFonts w:cs="Arial"/>
          <w:szCs w:val="22"/>
        </w:rPr>
      </w:pPr>
    </w:p>
    <w:p w:rsidR="00C55C1B" w:rsidRDefault="00C55C1B" w:rsidP="00BA61C8">
      <w:pPr>
        <w:rPr>
          <w:rFonts w:cs="Arial"/>
          <w:szCs w:val="22"/>
        </w:rPr>
      </w:pPr>
    </w:p>
    <w:p w:rsidR="00C55C1B" w:rsidRDefault="00C55C1B" w:rsidP="00BA61C8">
      <w:pPr>
        <w:rPr>
          <w:rFonts w:cs="Arial"/>
          <w:szCs w:val="22"/>
        </w:rPr>
      </w:pPr>
    </w:p>
    <w:p w:rsidR="00AF6178" w:rsidRDefault="00AF6178" w:rsidP="00BA61C8">
      <w:pPr>
        <w:rPr>
          <w:rFonts w:cs="Arial"/>
          <w:szCs w:val="22"/>
        </w:rPr>
      </w:pPr>
    </w:p>
    <w:p w:rsidR="00BA61C8" w:rsidRDefault="00BA61C8" w:rsidP="00B412FC">
      <w:pPr>
        <w:ind w:left="2832" w:firstLine="708"/>
        <w:rPr>
          <w:rFonts w:cs="Arial"/>
          <w:b/>
          <w:szCs w:val="22"/>
        </w:rPr>
      </w:pPr>
      <w:r>
        <w:rPr>
          <w:rFonts w:cs="Arial"/>
          <w:szCs w:val="22"/>
        </w:rPr>
        <w:t xml:space="preserve">      </w:t>
      </w:r>
      <w:r w:rsidRPr="00160A4E">
        <w:rPr>
          <w:rFonts w:cs="Arial"/>
          <w:b/>
          <w:szCs w:val="22"/>
        </w:rPr>
        <w:t>ANEXO  V</w:t>
      </w:r>
    </w:p>
    <w:p w:rsidR="00397230" w:rsidRDefault="00397230" w:rsidP="00B412FC">
      <w:pPr>
        <w:ind w:left="2832" w:firstLine="708"/>
        <w:rPr>
          <w:rFonts w:cs="Arial"/>
          <w:b/>
          <w:szCs w:val="22"/>
        </w:rPr>
      </w:pPr>
    </w:p>
    <w:p w:rsidR="00397230" w:rsidRDefault="00397230" w:rsidP="00397230">
      <w:pPr>
        <w:rPr>
          <w:rFonts w:cs="Arial"/>
          <w:b/>
          <w:szCs w:val="22"/>
        </w:rPr>
      </w:pPr>
      <w:r>
        <w:rPr>
          <w:rFonts w:cs="Arial"/>
          <w:b/>
          <w:szCs w:val="22"/>
        </w:rPr>
        <w:t xml:space="preserve">                                                   PREÇO MÁXIMO ORÇADO</w:t>
      </w:r>
    </w:p>
    <w:p w:rsidR="00B412FC" w:rsidRDefault="00397230" w:rsidP="00BA61C8">
      <w:pPr>
        <w:rPr>
          <w:rFonts w:cs="Arial"/>
          <w:b/>
          <w:szCs w:val="22"/>
        </w:rPr>
      </w:pPr>
      <w:r>
        <w:rPr>
          <w:rFonts w:cs="Arial"/>
          <w:b/>
          <w:szCs w:val="22"/>
        </w:rPr>
        <w:tab/>
      </w:r>
      <w:r>
        <w:rPr>
          <w:rFonts w:cs="Arial"/>
          <w:b/>
          <w:szCs w:val="22"/>
        </w:rPr>
        <w:tab/>
      </w:r>
    </w:p>
    <w:p w:rsidR="00B412FC" w:rsidRDefault="00B412FC" w:rsidP="00BA61C8">
      <w:pPr>
        <w:rPr>
          <w:rFonts w:cs="Arial"/>
          <w:b/>
          <w:szCs w:val="22"/>
        </w:rPr>
      </w:pPr>
    </w:p>
    <w:p w:rsidR="00C55C1B" w:rsidRDefault="00C55C1B" w:rsidP="00BA61C8">
      <w:pPr>
        <w:rPr>
          <w:rFonts w:cs="Arial"/>
          <w:b/>
          <w:szCs w:val="22"/>
        </w:rPr>
      </w:pPr>
    </w:p>
    <w:p w:rsidR="00C55C1B" w:rsidRDefault="00C55C1B" w:rsidP="00BA61C8">
      <w:pPr>
        <w:rPr>
          <w:rFonts w:cs="Arial"/>
          <w:b/>
          <w:szCs w:val="22"/>
        </w:rPr>
      </w:pPr>
    </w:p>
    <w:p w:rsidR="00C55C1B" w:rsidRDefault="00C55C1B" w:rsidP="00BA61C8">
      <w:pPr>
        <w:rPr>
          <w:rFonts w:cs="Arial"/>
          <w:b/>
          <w:szCs w:val="22"/>
        </w:rPr>
      </w:pPr>
    </w:p>
    <w:tbl>
      <w:tblPr>
        <w:tblW w:w="797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3997"/>
        <w:gridCol w:w="868"/>
        <w:gridCol w:w="1061"/>
        <w:gridCol w:w="1253"/>
      </w:tblGrid>
      <w:tr w:rsidR="00C91312" w:rsidTr="00C91312">
        <w:trPr>
          <w:trHeight w:val="566"/>
        </w:trPr>
        <w:tc>
          <w:tcPr>
            <w:tcW w:w="800" w:type="dxa"/>
            <w:tcBorders>
              <w:top w:val="single" w:sz="4" w:space="0" w:color="auto"/>
              <w:left w:val="single" w:sz="4" w:space="0" w:color="auto"/>
              <w:bottom w:val="single" w:sz="4" w:space="0" w:color="auto"/>
              <w:right w:val="single" w:sz="4" w:space="0" w:color="auto"/>
            </w:tcBorders>
            <w:shd w:val="clear" w:color="auto" w:fill="C0C0C0"/>
            <w:hideMark/>
          </w:tcPr>
          <w:p w:rsidR="00C91312" w:rsidRPr="00237034" w:rsidRDefault="00C91312" w:rsidP="00684858">
            <w:pPr>
              <w:rPr>
                <w:rFonts w:asciiTheme="minorHAnsi" w:hAnsiTheme="minorHAnsi"/>
                <w:b/>
                <w:szCs w:val="22"/>
              </w:rPr>
            </w:pPr>
            <w:r w:rsidRPr="00237034">
              <w:rPr>
                <w:b/>
                <w:szCs w:val="22"/>
              </w:rPr>
              <w:t>ITEM</w:t>
            </w:r>
          </w:p>
        </w:tc>
        <w:tc>
          <w:tcPr>
            <w:tcW w:w="3997" w:type="dxa"/>
            <w:tcBorders>
              <w:top w:val="single" w:sz="4" w:space="0" w:color="auto"/>
              <w:left w:val="single" w:sz="4" w:space="0" w:color="auto"/>
              <w:bottom w:val="single" w:sz="4" w:space="0" w:color="auto"/>
              <w:right w:val="single" w:sz="4" w:space="0" w:color="auto"/>
            </w:tcBorders>
            <w:shd w:val="clear" w:color="auto" w:fill="C0C0C0"/>
            <w:hideMark/>
          </w:tcPr>
          <w:p w:rsidR="00C91312" w:rsidRPr="00237034" w:rsidRDefault="00C91312" w:rsidP="00684858">
            <w:pPr>
              <w:rPr>
                <w:b/>
                <w:szCs w:val="22"/>
              </w:rPr>
            </w:pPr>
            <w:r w:rsidRPr="00237034">
              <w:rPr>
                <w:b/>
                <w:szCs w:val="22"/>
              </w:rPr>
              <w:t xml:space="preserve">    </w:t>
            </w:r>
            <w:r w:rsidR="00237034">
              <w:rPr>
                <w:b/>
                <w:szCs w:val="22"/>
              </w:rPr>
              <w:t xml:space="preserve">                 </w:t>
            </w:r>
            <w:r w:rsidRPr="00237034">
              <w:rPr>
                <w:b/>
                <w:szCs w:val="22"/>
              </w:rPr>
              <w:t xml:space="preserve"> DESCRIÇÃO</w:t>
            </w:r>
          </w:p>
        </w:tc>
        <w:tc>
          <w:tcPr>
            <w:tcW w:w="868" w:type="dxa"/>
            <w:tcBorders>
              <w:top w:val="single" w:sz="4" w:space="0" w:color="auto"/>
              <w:left w:val="single" w:sz="4" w:space="0" w:color="auto"/>
              <w:bottom w:val="single" w:sz="4" w:space="0" w:color="auto"/>
              <w:right w:val="single" w:sz="4" w:space="0" w:color="auto"/>
            </w:tcBorders>
            <w:shd w:val="clear" w:color="auto" w:fill="C0C0C0"/>
            <w:hideMark/>
          </w:tcPr>
          <w:p w:rsidR="00C91312" w:rsidRPr="00237034" w:rsidRDefault="00C91312" w:rsidP="00684858">
            <w:pPr>
              <w:rPr>
                <w:b/>
                <w:szCs w:val="22"/>
              </w:rPr>
            </w:pPr>
            <w:r w:rsidRPr="00237034">
              <w:rPr>
                <w:b/>
                <w:szCs w:val="22"/>
              </w:rPr>
              <w:t>UNID</w:t>
            </w:r>
          </w:p>
        </w:tc>
        <w:tc>
          <w:tcPr>
            <w:tcW w:w="1061" w:type="dxa"/>
            <w:tcBorders>
              <w:top w:val="single" w:sz="4" w:space="0" w:color="auto"/>
              <w:left w:val="single" w:sz="4" w:space="0" w:color="auto"/>
              <w:bottom w:val="single" w:sz="4" w:space="0" w:color="auto"/>
              <w:right w:val="single" w:sz="4" w:space="0" w:color="auto"/>
            </w:tcBorders>
            <w:shd w:val="clear" w:color="auto" w:fill="C0C0C0"/>
            <w:hideMark/>
          </w:tcPr>
          <w:p w:rsidR="00C91312" w:rsidRPr="00237034" w:rsidRDefault="00C91312" w:rsidP="00237034">
            <w:pPr>
              <w:jc w:val="center"/>
              <w:rPr>
                <w:b/>
                <w:szCs w:val="22"/>
              </w:rPr>
            </w:pPr>
            <w:r w:rsidRPr="00237034">
              <w:rPr>
                <w:b/>
                <w:szCs w:val="22"/>
              </w:rPr>
              <w:t>QTDE</w:t>
            </w:r>
          </w:p>
        </w:tc>
        <w:tc>
          <w:tcPr>
            <w:tcW w:w="1253" w:type="dxa"/>
            <w:tcBorders>
              <w:top w:val="single" w:sz="4" w:space="0" w:color="auto"/>
              <w:left w:val="single" w:sz="4" w:space="0" w:color="auto"/>
              <w:bottom w:val="single" w:sz="4" w:space="0" w:color="auto"/>
              <w:right w:val="single" w:sz="4" w:space="0" w:color="auto"/>
            </w:tcBorders>
            <w:shd w:val="clear" w:color="auto" w:fill="C0C0C0"/>
            <w:hideMark/>
          </w:tcPr>
          <w:p w:rsidR="00C91312" w:rsidRPr="00237034" w:rsidRDefault="00C91312" w:rsidP="00684858">
            <w:pPr>
              <w:rPr>
                <w:b/>
                <w:szCs w:val="22"/>
              </w:rPr>
            </w:pPr>
            <w:r w:rsidRPr="00237034">
              <w:rPr>
                <w:b/>
                <w:szCs w:val="22"/>
              </w:rPr>
              <w:t>UNITÁRIO</w:t>
            </w:r>
          </w:p>
        </w:tc>
      </w:tr>
      <w:tr w:rsidR="00C91312" w:rsidTr="00C91312">
        <w:tc>
          <w:tcPr>
            <w:tcW w:w="800" w:type="dxa"/>
            <w:tcBorders>
              <w:top w:val="single" w:sz="4" w:space="0" w:color="auto"/>
              <w:left w:val="single" w:sz="4" w:space="0" w:color="auto"/>
              <w:bottom w:val="single" w:sz="4" w:space="0" w:color="auto"/>
              <w:right w:val="single" w:sz="4" w:space="0" w:color="auto"/>
            </w:tcBorders>
            <w:hideMark/>
          </w:tcPr>
          <w:p w:rsidR="00C91312" w:rsidRPr="00237034" w:rsidRDefault="00C91312" w:rsidP="00684858">
            <w:pPr>
              <w:jc w:val="center"/>
              <w:rPr>
                <w:szCs w:val="22"/>
              </w:rPr>
            </w:pPr>
            <w:r w:rsidRPr="00237034">
              <w:rPr>
                <w:szCs w:val="22"/>
              </w:rPr>
              <w:t>001</w:t>
            </w:r>
          </w:p>
        </w:tc>
        <w:tc>
          <w:tcPr>
            <w:tcW w:w="3997" w:type="dxa"/>
            <w:tcBorders>
              <w:top w:val="single" w:sz="4" w:space="0" w:color="auto"/>
              <w:left w:val="single" w:sz="4" w:space="0" w:color="auto"/>
              <w:bottom w:val="single" w:sz="4" w:space="0" w:color="auto"/>
              <w:right w:val="single" w:sz="4" w:space="0" w:color="auto"/>
            </w:tcBorders>
            <w:hideMark/>
          </w:tcPr>
          <w:p w:rsidR="00C91312" w:rsidRPr="00237034" w:rsidRDefault="00237034" w:rsidP="00684858">
            <w:pPr>
              <w:rPr>
                <w:szCs w:val="22"/>
              </w:rPr>
            </w:pPr>
            <w:r w:rsidRPr="00237034">
              <w:rPr>
                <w:szCs w:val="22"/>
              </w:rPr>
              <w:t xml:space="preserve">Muda de flor amor perfeito colossus mix divididas em 20 bandejas </w:t>
            </w:r>
          </w:p>
        </w:tc>
        <w:tc>
          <w:tcPr>
            <w:tcW w:w="868" w:type="dxa"/>
            <w:tcBorders>
              <w:top w:val="single" w:sz="4" w:space="0" w:color="auto"/>
              <w:left w:val="single" w:sz="4" w:space="0" w:color="auto"/>
              <w:bottom w:val="single" w:sz="4" w:space="0" w:color="auto"/>
              <w:right w:val="single" w:sz="4" w:space="0" w:color="auto"/>
            </w:tcBorders>
            <w:hideMark/>
          </w:tcPr>
          <w:p w:rsidR="00C91312" w:rsidRPr="00237034" w:rsidRDefault="00237034" w:rsidP="00684858">
            <w:pPr>
              <w:jc w:val="center"/>
              <w:rPr>
                <w:szCs w:val="22"/>
              </w:rPr>
            </w:pPr>
            <w:r w:rsidRPr="00237034">
              <w:rPr>
                <w:szCs w:val="22"/>
              </w:rPr>
              <w:t>Un</w:t>
            </w:r>
          </w:p>
        </w:tc>
        <w:tc>
          <w:tcPr>
            <w:tcW w:w="1061" w:type="dxa"/>
            <w:tcBorders>
              <w:top w:val="single" w:sz="4" w:space="0" w:color="auto"/>
              <w:left w:val="single" w:sz="4" w:space="0" w:color="auto"/>
              <w:bottom w:val="single" w:sz="4" w:space="0" w:color="auto"/>
              <w:right w:val="single" w:sz="4" w:space="0" w:color="auto"/>
            </w:tcBorders>
            <w:hideMark/>
          </w:tcPr>
          <w:p w:rsidR="00C91312" w:rsidRPr="00237034" w:rsidRDefault="00C91312" w:rsidP="00684858">
            <w:pPr>
              <w:jc w:val="center"/>
              <w:rPr>
                <w:szCs w:val="22"/>
              </w:rPr>
            </w:pPr>
            <w:r w:rsidRPr="00237034">
              <w:rPr>
                <w:szCs w:val="22"/>
              </w:rPr>
              <w:t>6.500</w:t>
            </w:r>
          </w:p>
        </w:tc>
        <w:tc>
          <w:tcPr>
            <w:tcW w:w="1253" w:type="dxa"/>
            <w:tcBorders>
              <w:top w:val="single" w:sz="4" w:space="0" w:color="auto"/>
              <w:left w:val="single" w:sz="4" w:space="0" w:color="auto"/>
              <w:bottom w:val="single" w:sz="4" w:space="0" w:color="auto"/>
              <w:right w:val="single" w:sz="4" w:space="0" w:color="auto"/>
            </w:tcBorders>
          </w:tcPr>
          <w:p w:rsidR="00C91312" w:rsidRPr="00FF7B12" w:rsidRDefault="00397230" w:rsidP="0076212A">
            <w:pPr>
              <w:jc w:val="center"/>
              <w:rPr>
                <w:b/>
                <w:szCs w:val="22"/>
              </w:rPr>
            </w:pPr>
            <w:r w:rsidRPr="00FF7B12">
              <w:rPr>
                <w:b/>
                <w:szCs w:val="22"/>
              </w:rPr>
              <w:t>0,18</w:t>
            </w:r>
          </w:p>
        </w:tc>
      </w:tr>
      <w:tr w:rsidR="00C91312" w:rsidTr="00C91312">
        <w:tc>
          <w:tcPr>
            <w:tcW w:w="800" w:type="dxa"/>
            <w:tcBorders>
              <w:top w:val="single" w:sz="4" w:space="0" w:color="auto"/>
              <w:left w:val="single" w:sz="4" w:space="0" w:color="auto"/>
              <w:bottom w:val="single" w:sz="4" w:space="0" w:color="auto"/>
              <w:right w:val="single" w:sz="4" w:space="0" w:color="auto"/>
            </w:tcBorders>
            <w:hideMark/>
          </w:tcPr>
          <w:p w:rsidR="00C91312" w:rsidRPr="00237034" w:rsidRDefault="00C91312" w:rsidP="00684858">
            <w:pPr>
              <w:jc w:val="center"/>
              <w:rPr>
                <w:szCs w:val="22"/>
              </w:rPr>
            </w:pPr>
            <w:r w:rsidRPr="00237034">
              <w:rPr>
                <w:szCs w:val="22"/>
              </w:rPr>
              <w:t>002</w:t>
            </w:r>
          </w:p>
        </w:tc>
        <w:tc>
          <w:tcPr>
            <w:tcW w:w="3997" w:type="dxa"/>
            <w:tcBorders>
              <w:top w:val="single" w:sz="4" w:space="0" w:color="auto"/>
              <w:left w:val="single" w:sz="4" w:space="0" w:color="auto"/>
              <w:bottom w:val="single" w:sz="4" w:space="0" w:color="auto"/>
              <w:right w:val="single" w:sz="4" w:space="0" w:color="auto"/>
            </w:tcBorders>
            <w:hideMark/>
          </w:tcPr>
          <w:p w:rsidR="00C91312" w:rsidRPr="00237034" w:rsidRDefault="00237034" w:rsidP="00684858">
            <w:pPr>
              <w:rPr>
                <w:szCs w:val="22"/>
              </w:rPr>
            </w:pPr>
            <w:r w:rsidRPr="00237034">
              <w:rPr>
                <w:szCs w:val="22"/>
              </w:rPr>
              <w:t xml:space="preserve">Muda de flor boca de leão mix divididas em 20 bandejas </w:t>
            </w:r>
          </w:p>
        </w:tc>
        <w:tc>
          <w:tcPr>
            <w:tcW w:w="868" w:type="dxa"/>
            <w:tcBorders>
              <w:top w:val="single" w:sz="4" w:space="0" w:color="auto"/>
              <w:left w:val="single" w:sz="4" w:space="0" w:color="auto"/>
              <w:bottom w:val="single" w:sz="4" w:space="0" w:color="auto"/>
              <w:right w:val="single" w:sz="4" w:space="0" w:color="auto"/>
            </w:tcBorders>
            <w:hideMark/>
          </w:tcPr>
          <w:p w:rsidR="00C91312" w:rsidRPr="00237034" w:rsidRDefault="00237034" w:rsidP="00684858">
            <w:pPr>
              <w:jc w:val="center"/>
              <w:rPr>
                <w:szCs w:val="22"/>
              </w:rPr>
            </w:pPr>
            <w:r w:rsidRPr="00237034">
              <w:rPr>
                <w:szCs w:val="22"/>
              </w:rPr>
              <w:t>Un</w:t>
            </w:r>
          </w:p>
        </w:tc>
        <w:tc>
          <w:tcPr>
            <w:tcW w:w="1061" w:type="dxa"/>
            <w:tcBorders>
              <w:top w:val="single" w:sz="4" w:space="0" w:color="auto"/>
              <w:left w:val="single" w:sz="4" w:space="0" w:color="auto"/>
              <w:bottom w:val="single" w:sz="4" w:space="0" w:color="auto"/>
              <w:right w:val="single" w:sz="4" w:space="0" w:color="auto"/>
            </w:tcBorders>
            <w:hideMark/>
          </w:tcPr>
          <w:p w:rsidR="00C91312" w:rsidRPr="00237034" w:rsidRDefault="00C91312" w:rsidP="00684858">
            <w:pPr>
              <w:jc w:val="center"/>
              <w:rPr>
                <w:szCs w:val="22"/>
              </w:rPr>
            </w:pPr>
            <w:r w:rsidRPr="00237034">
              <w:rPr>
                <w:szCs w:val="22"/>
              </w:rPr>
              <w:t>6.500</w:t>
            </w:r>
          </w:p>
        </w:tc>
        <w:tc>
          <w:tcPr>
            <w:tcW w:w="1253" w:type="dxa"/>
            <w:tcBorders>
              <w:top w:val="single" w:sz="4" w:space="0" w:color="auto"/>
              <w:left w:val="single" w:sz="4" w:space="0" w:color="auto"/>
              <w:bottom w:val="single" w:sz="4" w:space="0" w:color="auto"/>
              <w:right w:val="single" w:sz="4" w:space="0" w:color="auto"/>
            </w:tcBorders>
          </w:tcPr>
          <w:p w:rsidR="00C91312" w:rsidRPr="00FF7B12" w:rsidRDefault="00397230" w:rsidP="0076212A">
            <w:pPr>
              <w:jc w:val="center"/>
              <w:rPr>
                <w:b/>
                <w:szCs w:val="22"/>
              </w:rPr>
            </w:pPr>
            <w:r w:rsidRPr="00FF7B12">
              <w:rPr>
                <w:b/>
                <w:szCs w:val="22"/>
              </w:rPr>
              <w:t>0,15</w:t>
            </w:r>
          </w:p>
        </w:tc>
      </w:tr>
      <w:tr w:rsidR="00C91312" w:rsidTr="00C91312">
        <w:tc>
          <w:tcPr>
            <w:tcW w:w="800" w:type="dxa"/>
            <w:tcBorders>
              <w:top w:val="single" w:sz="4" w:space="0" w:color="auto"/>
              <w:left w:val="single" w:sz="4" w:space="0" w:color="auto"/>
              <w:bottom w:val="single" w:sz="4" w:space="0" w:color="auto"/>
              <w:right w:val="single" w:sz="4" w:space="0" w:color="auto"/>
            </w:tcBorders>
            <w:hideMark/>
          </w:tcPr>
          <w:p w:rsidR="00C91312" w:rsidRPr="00237034" w:rsidRDefault="00C91312" w:rsidP="00684858">
            <w:pPr>
              <w:jc w:val="center"/>
              <w:rPr>
                <w:szCs w:val="22"/>
              </w:rPr>
            </w:pPr>
            <w:r w:rsidRPr="00237034">
              <w:rPr>
                <w:szCs w:val="22"/>
              </w:rPr>
              <w:t>003</w:t>
            </w:r>
          </w:p>
        </w:tc>
        <w:tc>
          <w:tcPr>
            <w:tcW w:w="3997" w:type="dxa"/>
            <w:tcBorders>
              <w:top w:val="single" w:sz="4" w:space="0" w:color="auto"/>
              <w:left w:val="single" w:sz="4" w:space="0" w:color="auto"/>
              <w:bottom w:val="single" w:sz="4" w:space="0" w:color="auto"/>
              <w:right w:val="single" w:sz="4" w:space="0" w:color="auto"/>
            </w:tcBorders>
            <w:hideMark/>
          </w:tcPr>
          <w:p w:rsidR="00C91312" w:rsidRPr="00237034" w:rsidRDefault="00237034" w:rsidP="00684858">
            <w:pPr>
              <w:rPr>
                <w:szCs w:val="22"/>
              </w:rPr>
            </w:pPr>
            <w:r w:rsidRPr="00237034">
              <w:rPr>
                <w:szCs w:val="22"/>
              </w:rPr>
              <w:t xml:space="preserve">Muda de flor de viola penny mix divididas em 16 bandejas </w:t>
            </w:r>
          </w:p>
        </w:tc>
        <w:tc>
          <w:tcPr>
            <w:tcW w:w="868" w:type="dxa"/>
            <w:tcBorders>
              <w:top w:val="single" w:sz="4" w:space="0" w:color="auto"/>
              <w:left w:val="single" w:sz="4" w:space="0" w:color="auto"/>
              <w:bottom w:val="single" w:sz="4" w:space="0" w:color="auto"/>
              <w:right w:val="single" w:sz="4" w:space="0" w:color="auto"/>
            </w:tcBorders>
            <w:hideMark/>
          </w:tcPr>
          <w:p w:rsidR="00C91312" w:rsidRPr="00237034" w:rsidRDefault="00237034" w:rsidP="00684858">
            <w:pPr>
              <w:jc w:val="center"/>
              <w:rPr>
                <w:szCs w:val="22"/>
              </w:rPr>
            </w:pPr>
            <w:r w:rsidRPr="00237034">
              <w:rPr>
                <w:szCs w:val="22"/>
              </w:rPr>
              <w:t>Un</w:t>
            </w:r>
          </w:p>
        </w:tc>
        <w:tc>
          <w:tcPr>
            <w:tcW w:w="1061" w:type="dxa"/>
            <w:tcBorders>
              <w:top w:val="single" w:sz="4" w:space="0" w:color="auto"/>
              <w:left w:val="single" w:sz="4" w:space="0" w:color="auto"/>
              <w:bottom w:val="single" w:sz="4" w:space="0" w:color="auto"/>
              <w:right w:val="single" w:sz="4" w:space="0" w:color="auto"/>
            </w:tcBorders>
            <w:hideMark/>
          </w:tcPr>
          <w:p w:rsidR="00C91312" w:rsidRPr="00237034" w:rsidRDefault="00C91312" w:rsidP="00684858">
            <w:pPr>
              <w:jc w:val="center"/>
              <w:rPr>
                <w:szCs w:val="22"/>
              </w:rPr>
            </w:pPr>
            <w:r w:rsidRPr="00237034">
              <w:rPr>
                <w:szCs w:val="22"/>
              </w:rPr>
              <w:t>5.200</w:t>
            </w:r>
          </w:p>
        </w:tc>
        <w:tc>
          <w:tcPr>
            <w:tcW w:w="1253" w:type="dxa"/>
            <w:tcBorders>
              <w:top w:val="single" w:sz="4" w:space="0" w:color="auto"/>
              <w:left w:val="single" w:sz="4" w:space="0" w:color="auto"/>
              <w:bottom w:val="single" w:sz="4" w:space="0" w:color="auto"/>
              <w:right w:val="single" w:sz="4" w:space="0" w:color="auto"/>
            </w:tcBorders>
          </w:tcPr>
          <w:p w:rsidR="00C91312" w:rsidRPr="00FF7B12" w:rsidRDefault="00397230" w:rsidP="0076212A">
            <w:pPr>
              <w:jc w:val="center"/>
              <w:rPr>
                <w:b/>
                <w:szCs w:val="22"/>
              </w:rPr>
            </w:pPr>
            <w:r w:rsidRPr="00FF7B12">
              <w:rPr>
                <w:b/>
                <w:szCs w:val="22"/>
              </w:rPr>
              <w:t>0,15</w:t>
            </w:r>
          </w:p>
        </w:tc>
      </w:tr>
      <w:tr w:rsidR="00C91312" w:rsidTr="00C91312">
        <w:tc>
          <w:tcPr>
            <w:tcW w:w="800" w:type="dxa"/>
            <w:tcBorders>
              <w:top w:val="single" w:sz="4" w:space="0" w:color="auto"/>
              <w:left w:val="single" w:sz="4" w:space="0" w:color="auto"/>
              <w:bottom w:val="single" w:sz="4" w:space="0" w:color="auto"/>
              <w:right w:val="single" w:sz="4" w:space="0" w:color="auto"/>
            </w:tcBorders>
          </w:tcPr>
          <w:p w:rsidR="00C91312" w:rsidRPr="00237034" w:rsidRDefault="00C91312" w:rsidP="00684858">
            <w:pPr>
              <w:jc w:val="center"/>
              <w:rPr>
                <w:szCs w:val="22"/>
              </w:rPr>
            </w:pPr>
            <w:r w:rsidRPr="00237034">
              <w:rPr>
                <w:szCs w:val="22"/>
              </w:rPr>
              <w:t>004</w:t>
            </w:r>
          </w:p>
        </w:tc>
        <w:tc>
          <w:tcPr>
            <w:tcW w:w="3997" w:type="dxa"/>
            <w:tcBorders>
              <w:top w:val="single" w:sz="4" w:space="0" w:color="auto"/>
              <w:left w:val="single" w:sz="4" w:space="0" w:color="auto"/>
              <w:bottom w:val="single" w:sz="4" w:space="0" w:color="auto"/>
              <w:right w:val="single" w:sz="4" w:space="0" w:color="auto"/>
            </w:tcBorders>
          </w:tcPr>
          <w:p w:rsidR="00C91312" w:rsidRPr="00237034" w:rsidRDefault="00237034" w:rsidP="00684858">
            <w:pPr>
              <w:rPr>
                <w:szCs w:val="22"/>
              </w:rPr>
            </w:pPr>
            <w:r w:rsidRPr="00237034">
              <w:rPr>
                <w:szCs w:val="22"/>
              </w:rPr>
              <w:t>Muda de flor de cravina super parfait mix  dividida em 16 bandejas</w:t>
            </w:r>
          </w:p>
        </w:tc>
        <w:tc>
          <w:tcPr>
            <w:tcW w:w="868" w:type="dxa"/>
            <w:tcBorders>
              <w:top w:val="single" w:sz="4" w:space="0" w:color="auto"/>
              <w:left w:val="single" w:sz="4" w:space="0" w:color="auto"/>
              <w:bottom w:val="single" w:sz="4" w:space="0" w:color="auto"/>
              <w:right w:val="single" w:sz="4" w:space="0" w:color="auto"/>
            </w:tcBorders>
          </w:tcPr>
          <w:p w:rsidR="00C91312" w:rsidRPr="00237034" w:rsidRDefault="0076212A" w:rsidP="00684858">
            <w:pPr>
              <w:jc w:val="center"/>
              <w:rPr>
                <w:szCs w:val="22"/>
              </w:rPr>
            </w:pPr>
            <w:r>
              <w:rPr>
                <w:szCs w:val="22"/>
              </w:rPr>
              <w:t>Un</w:t>
            </w:r>
          </w:p>
        </w:tc>
        <w:tc>
          <w:tcPr>
            <w:tcW w:w="1061" w:type="dxa"/>
            <w:tcBorders>
              <w:top w:val="single" w:sz="4" w:space="0" w:color="auto"/>
              <w:left w:val="single" w:sz="4" w:space="0" w:color="auto"/>
              <w:bottom w:val="single" w:sz="4" w:space="0" w:color="auto"/>
              <w:right w:val="single" w:sz="4" w:space="0" w:color="auto"/>
            </w:tcBorders>
          </w:tcPr>
          <w:p w:rsidR="00C91312" w:rsidRPr="00237034" w:rsidRDefault="00C91312" w:rsidP="00684858">
            <w:pPr>
              <w:jc w:val="center"/>
              <w:rPr>
                <w:szCs w:val="22"/>
              </w:rPr>
            </w:pPr>
            <w:r w:rsidRPr="00237034">
              <w:rPr>
                <w:szCs w:val="22"/>
              </w:rPr>
              <w:t>5.200</w:t>
            </w:r>
          </w:p>
        </w:tc>
        <w:tc>
          <w:tcPr>
            <w:tcW w:w="1253" w:type="dxa"/>
            <w:tcBorders>
              <w:top w:val="single" w:sz="4" w:space="0" w:color="auto"/>
              <w:left w:val="single" w:sz="4" w:space="0" w:color="auto"/>
              <w:bottom w:val="single" w:sz="4" w:space="0" w:color="auto"/>
              <w:right w:val="single" w:sz="4" w:space="0" w:color="auto"/>
            </w:tcBorders>
          </w:tcPr>
          <w:p w:rsidR="00C91312" w:rsidRPr="00FF7B12" w:rsidRDefault="00397230" w:rsidP="0076212A">
            <w:pPr>
              <w:jc w:val="center"/>
              <w:rPr>
                <w:b/>
                <w:szCs w:val="22"/>
              </w:rPr>
            </w:pPr>
            <w:r w:rsidRPr="00FF7B12">
              <w:rPr>
                <w:b/>
                <w:szCs w:val="22"/>
              </w:rPr>
              <w:t>0,17</w:t>
            </w:r>
          </w:p>
        </w:tc>
      </w:tr>
      <w:tr w:rsidR="00C91312" w:rsidTr="00C91312">
        <w:tc>
          <w:tcPr>
            <w:tcW w:w="800" w:type="dxa"/>
            <w:tcBorders>
              <w:top w:val="single" w:sz="4" w:space="0" w:color="auto"/>
              <w:left w:val="single" w:sz="4" w:space="0" w:color="auto"/>
              <w:bottom w:val="single" w:sz="4" w:space="0" w:color="auto"/>
              <w:right w:val="single" w:sz="4" w:space="0" w:color="auto"/>
            </w:tcBorders>
          </w:tcPr>
          <w:p w:rsidR="00C91312" w:rsidRPr="00237034" w:rsidRDefault="00C91312" w:rsidP="00684858">
            <w:pPr>
              <w:jc w:val="center"/>
              <w:rPr>
                <w:szCs w:val="22"/>
              </w:rPr>
            </w:pPr>
            <w:r w:rsidRPr="00237034">
              <w:rPr>
                <w:szCs w:val="22"/>
              </w:rPr>
              <w:t>005</w:t>
            </w:r>
          </w:p>
        </w:tc>
        <w:tc>
          <w:tcPr>
            <w:tcW w:w="3997" w:type="dxa"/>
            <w:tcBorders>
              <w:top w:val="single" w:sz="4" w:space="0" w:color="auto"/>
              <w:left w:val="single" w:sz="4" w:space="0" w:color="auto"/>
              <w:bottom w:val="single" w:sz="4" w:space="0" w:color="auto"/>
              <w:right w:val="single" w:sz="4" w:space="0" w:color="auto"/>
            </w:tcBorders>
          </w:tcPr>
          <w:p w:rsidR="00C91312" w:rsidRPr="00237034" w:rsidRDefault="00237034" w:rsidP="00684858">
            <w:pPr>
              <w:rPr>
                <w:szCs w:val="22"/>
              </w:rPr>
            </w:pPr>
            <w:r w:rsidRPr="00237034">
              <w:rPr>
                <w:szCs w:val="22"/>
              </w:rPr>
              <w:t>Substrato orgânico adubado, sacos de 45 l</w:t>
            </w:r>
          </w:p>
        </w:tc>
        <w:tc>
          <w:tcPr>
            <w:tcW w:w="868" w:type="dxa"/>
            <w:tcBorders>
              <w:top w:val="single" w:sz="4" w:space="0" w:color="auto"/>
              <w:left w:val="single" w:sz="4" w:space="0" w:color="auto"/>
              <w:bottom w:val="single" w:sz="4" w:space="0" w:color="auto"/>
              <w:right w:val="single" w:sz="4" w:space="0" w:color="auto"/>
            </w:tcBorders>
          </w:tcPr>
          <w:p w:rsidR="00C91312" w:rsidRPr="00237034" w:rsidRDefault="00237034" w:rsidP="00684858">
            <w:pPr>
              <w:jc w:val="center"/>
              <w:rPr>
                <w:szCs w:val="22"/>
              </w:rPr>
            </w:pPr>
            <w:r w:rsidRPr="00237034">
              <w:rPr>
                <w:szCs w:val="22"/>
              </w:rPr>
              <w:t>Sc</w:t>
            </w:r>
          </w:p>
        </w:tc>
        <w:tc>
          <w:tcPr>
            <w:tcW w:w="1061" w:type="dxa"/>
            <w:tcBorders>
              <w:top w:val="single" w:sz="4" w:space="0" w:color="auto"/>
              <w:left w:val="single" w:sz="4" w:space="0" w:color="auto"/>
              <w:bottom w:val="single" w:sz="4" w:space="0" w:color="auto"/>
              <w:right w:val="single" w:sz="4" w:space="0" w:color="auto"/>
            </w:tcBorders>
          </w:tcPr>
          <w:p w:rsidR="00C91312" w:rsidRPr="00237034" w:rsidRDefault="00C91312" w:rsidP="00684858">
            <w:pPr>
              <w:jc w:val="center"/>
              <w:rPr>
                <w:szCs w:val="22"/>
              </w:rPr>
            </w:pPr>
            <w:r w:rsidRPr="00237034">
              <w:rPr>
                <w:szCs w:val="22"/>
              </w:rPr>
              <w:t>150</w:t>
            </w:r>
          </w:p>
        </w:tc>
        <w:tc>
          <w:tcPr>
            <w:tcW w:w="1253" w:type="dxa"/>
            <w:tcBorders>
              <w:top w:val="single" w:sz="4" w:space="0" w:color="auto"/>
              <w:left w:val="single" w:sz="4" w:space="0" w:color="auto"/>
              <w:bottom w:val="single" w:sz="4" w:space="0" w:color="auto"/>
              <w:right w:val="single" w:sz="4" w:space="0" w:color="auto"/>
            </w:tcBorders>
          </w:tcPr>
          <w:p w:rsidR="00C91312" w:rsidRPr="00FF7B12" w:rsidRDefault="00397230" w:rsidP="0076212A">
            <w:pPr>
              <w:jc w:val="center"/>
              <w:rPr>
                <w:b/>
                <w:szCs w:val="22"/>
              </w:rPr>
            </w:pPr>
            <w:r w:rsidRPr="00FF7B12">
              <w:rPr>
                <w:b/>
                <w:szCs w:val="22"/>
              </w:rPr>
              <w:t>15,00</w:t>
            </w:r>
          </w:p>
        </w:tc>
      </w:tr>
      <w:tr w:rsidR="00C91312" w:rsidTr="00C91312">
        <w:tc>
          <w:tcPr>
            <w:tcW w:w="800" w:type="dxa"/>
            <w:tcBorders>
              <w:top w:val="single" w:sz="4" w:space="0" w:color="auto"/>
              <w:left w:val="single" w:sz="4" w:space="0" w:color="auto"/>
              <w:bottom w:val="single" w:sz="4" w:space="0" w:color="auto"/>
              <w:right w:val="single" w:sz="4" w:space="0" w:color="auto"/>
            </w:tcBorders>
          </w:tcPr>
          <w:p w:rsidR="00C91312" w:rsidRPr="00237034" w:rsidRDefault="00C91312" w:rsidP="00684858">
            <w:pPr>
              <w:jc w:val="center"/>
              <w:rPr>
                <w:szCs w:val="22"/>
              </w:rPr>
            </w:pPr>
            <w:r w:rsidRPr="00237034">
              <w:rPr>
                <w:szCs w:val="22"/>
              </w:rPr>
              <w:t>006</w:t>
            </w:r>
          </w:p>
        </w:tc>
        <w:tc>
          <w:tcPr>
            <w:tcW w:w="3997" w:type="dxa"/>
            <w:tcBorders>
              <w:top w:val="single" w:sz="4" w:space="0" w:color="auto"/>
              <w:left w:val="single" w:sz="4" w:space="0" w:color="auto"/>
              <w:bottom w:val="single" w:sz="4" w:space="0" w:color="auto"/>
              <w:right w:val="single" w:sz="4" w:space="0" w:color="auto"/>
            </w:tcBorders>
          </w:tcPr>
          <w:p w:rsidR="00C91312" w:rsidRPr="00237034" w:rsidRDefault="00237034" w:rsidP="00684858">
            <w:pPr>
              <w:rPr>
                <w:szCs w:val="22"/>
              </w:rPr>
            </w:pPr>
            <w:r w:rsidRPr="00237034">
              <w:rPr>
                <w:szCs w:val="22"/>
              </w:rPr>
              <w:t>Bandeja para produção de mudas com 15 células (6x6cm x 6,5)</w:t>
            </w:r>
          </w:p>
        </w:tc>
        <w:tc>
          <w:tcPr>
            <w:tcW w:w="868" w:type="dxa"/>
            <w:tcBorders>
              <w:top w:val="single" w:sz="4" w:space="0" w:color="auto"/>
              <w:left w:val="single" w:sz="4" w:space="0" w:color="auto"/>
              <w:bottom w:val="single" w:sz="4" w:space="0" w:color="auto"/>
              <w:right w:val="single" w:sz="4" w:space="0" w:color="auto"/>
            </w:tcBorders>
          </w:tcPr>
          <w:p w:rsidR="00C91312" w:rsidRPr="00237034" w:rsidRDefault="0076212A" w:rsidP="0076212A">
            <w:pPr>
              <w:rPr>
                <w:szCs w:val="22"/>
              </w:rPr>
            </w:pPr>
            <w:r>
              <w:rPr>
                <w:szCs w:val="22"/>
              </w:rPr>
              <w:t xml:space="preserve">    Un</w:t>
            </w:r>
          </w:p>
        </w:tc>
        <w:tc>
          <w:tcPr>
            <w:tcW w:w="1061" w:type="dxa"/>
            <w:tcBorders>
              <w:top w:val="single" w:sz="4" w:space="0" w:color="auto"/>
              <w:left w:val="single" w:sz="4" w:space="0" w:color="auto"/>
              <w:bottom w:val="single" w:sz="4" w:space="0" w:color="auto"/>
              <w:right w:val="single" w:sz="4" w:space="0" w:color="auto"/>
            </w:tcBorders>
          </w:tcPr>
          <w:p w:rsidR="00C91312" w:rsidRPr="00237034" w:rsidRDefault="00C91312" w:rsidP="00684858">
            <w:pPr>
              <w:jc w:val="center"/>
              <w:rPr>
                <w:szCs w:val="22"/>
              </w:rPr>
            </w:pPr>
            <w:r w:rsidRPr="00237034">
              <w:rPr>
                <w:szCs w:val="22"/>
              </w:rPr>
              <w:t>2.000</w:t>
            </w:r>
          </w:p>
        </w:tc>
        <w:tc>
          <w:tcPr>
            <w:tcW w:w="1253" w:type="dxa"/>
            <w:tcBorders>
              <w:top w:val="single" w:sz="4" w:space="0" w:color="auto"/>
              <w:left w:val="single" w:sz="4" w:space="0" w:color="auto"/>
              <w:bottom w:val="single" w:sz="4" w:space="0" w:color="auto"/>
              <w:right w:val="single" w:sz="4" w:space="0" w:color="auto"/>
            </w:tcBorders>
          </w:tcPr>
          <w:p w:rsidR="00C91312" w:rsidRPr="00FF7B12" w:rsidRDefault="00397230" w:rsidP="0076212A">
            <w:pPr>
              <w:jc w:val="center"/>
              <w:rPr>
                <w:b/>
                <w:szCs w:val="22"/>
              </w:rPr>
            </w:pPr>
            <w:r w:rsidRPr="00FF7B12">
              <w:rPr>
                <w:b/>
                <w:szCs w:val="22"/>
              </w:rPr>
              <w:t>0,88</w:t>
            </w:r>
          </w:p>
        </w:tc>
      </w:tr>
    </w:tbl>
    <w:p w:rsidR="00C91312" w:rsidRPr="00CC7935" w:rsidRDefault="00C91312" w:rsidP="00C91312">
      <w:pPr>
        <w:jc w:val="both"/>
        <w:rPr>
          <w:rFonts w:cs="Arial"/>
          <w:szCs w:val="22"/>
        </w:rPr>
      </w:pPr>
    </w:p>
    <w:p w:rsidR="00C91312" w:rsidRPr="00CC7935" w:rsidRDefault="00C91312" w:rsidP="00C91312">
      <w:pPr>
        <w:rPr>
          <w:rFonts w:cs="Arial"/>
          <w:szCs w:val="22"/>
        </w:rPr>
      </w:pPr>
    </w:p>
    <w:p w:rsidR="00B412FC" w:rsidRDefault="00B412FC" w:rsidP="00BA61C8">
      <w:pPr>
        <w:rPr>
          <w:rFonts w:cs="Arial"/>
          <w:b/>
          <w:szCs w:val="22"/>
        </w:rPr>
      </w:pPr>
    </w:p>
    <w:p w:rsidR="00B412FC" w:rsidRDefault="00B412FC" w:rsidP="00BA61C8">
      <w:pPr>
        <w:rPr>
          <w:rFonts w:cs="Arial"/>
          <w:b/>
          <w:szCs w:val="22"/>
        </w:rPr>
      </w:pPr>
    </w:p>
    <w:p w:rsidR="00AF6178" w:rsidRDefault="00AF6178" w:rsidP="00AF6178">
      <w:pPr>
        <w:ind w:hanging="142"/>
        <w:jc w:val="both"/>
        <w:rPr>
          <w:rFonts w:cs="Arial"/>
          <w:b/>
          <w:color w:val="000000"/>
          <w:szCs w:val="22"/>
        </w:rPr>
      </w:pPr>
    </w:p>
    <w:p w:rsidR="00AF6178" w:rsidRDefault="00AF6178" w:rsidP="00AF6178">
      <w:pPr>
        <w:jc w:val="both"/>
      </w:pPr>
      <w:r w:rsidRPr="00B3000C">
        <w:tab/>
        <w:t xml:space="preserve">     </w:t>
      </w:r>
      <w:r>
        <w:t xml:space="preserve">                                              </w:t>
      </w: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292743" w:rsidRDefault="00292743" w:rsidP="00AF6178">
      <w:pPr>
        <w:jc w:val="both"/>
      </w:pPr>
    </w:p>
    <w:p w:rsidR="00AF6178" w:rsidRDefault="00AF6178" w:rsidP="00AF6178">
      <w:pPr>
        <w:jc w:val="both"/>
      </w:pPr>
    </w:p>
    <w:p w:rsidR="00AF6178" w:rsidRDefault="00AF6178" w:rsidP="00AF6178">
      <w:pPr>
        <w:jc w:val="both"/>
      </w:pPr>
    </w:p>
    <w:p w:rsidR="00AF6178" w:rsidRPr="00B3000C" w:rsidRDefault="00AF6178" w:rsidP="00AF6178">
      <w:pPr>
        <w:ind w:left="2832" w:firstLine="708"/>
        <w:jc w:val="both"/>
        <w:rPr>
          <w:b/>
        </w:rPr>
      </w:pPr>
      <w:r>
        <w:t xml:space="preserve">   </w:t>
      </w:r>
      <w:r w:rsidR="006946D3">
        <w:t xml:space="preserve">   </w:t>
      </w:r>
      <w:r w:rsidR="00C55C1B">
        <w:t xml:space="preserve">  </w:t>
      </w:r>
      <w:r w:rsidRPr="00B3000C">
        <w:rPr>
          <w:b/>
        </w:rPr>
        <w:t>ANEXO V</w:t>
      </w:r>
    </w:p>
    <w:p w:rsidR="00AF6178" w:rsidRPr="00B3000C" w:rsidRDefault="00AF6178" w:rsidP="00AF6178">
      <w:pPr>
        <w:jc w:val="both"/>
        <w:rPr>
          <w:u w:val="single"/>
        </w:rPr>
      </w:pPr>
      <w:r w:rsidRPr="00B3000C">
        <w:tab/>
      </w:r>
    </w:p>
    <w:p w:rsidR="00AF6178" w:rsidRPr="00AF6178" w:rsidRDefault="00AF6178" w:rsidP="00AF6178">
      <w:pPr>
        <w:rPr>
          <w:rFonts w:cs="Arial"/>
          <w:b/>
          <w:color w:val="000000"/>
          <w:szCs w:val="22"/>
        </w:rPr>
      </w:pPr>
      <w:r w:rsidRPr="00B3000C">
        <w:rPr>
          <w:rFonts w:cs="Arial"/>
          <w:b/>
          <w:szCs w:val="22"/>
        </w:rPr>
        <w:t xml:space="preserve">                          </w:t>
      </w:r>
      <w:r w:rsidR="006946D3">
        <w:rPr>
          <w:rFonts w:cs="Arial"/>
          <w:b/>
          <w:szCs w:val="22"/>
        </w:rPr>
        <w:t xml:space="preserve">    </w:t>
      </w:r>
      <w:r>
        <w:t xml:space="preserve"> </w:t>
      </w:r>
      <w:r w:rsidR="00C55C1B">
        <w:t xml:space="preserve"> </w:t>
      </w:r>
      <w:r w:rsidRPr="00B26ACF">
        <w:rPr>
          <w:rFonts w:cs="Arial"/>
          <w:b/>
          <w:szCs w:val="22"/>
        </w:rPr>
        <w:t xml:space="preserve">MINUTA DE </w:t>
      </w:r>
      <w:r>
        <w:rPr>
          <w:rFonts w:cs="Arial"/>
          <w:b/>
          <w:szCs w:val="22"/>
        </w:rPr>
        <w:t xml:space="preserve">CONTRATO PARA </w:t>
      </w:r>
      <w:r w:rsidRPr="00B26ACF">
        <w:rPr>
          <w:rFonts w:cs="Arial"/>
          <w:b/>
          <w:szCs w:val="22"/>
        </w:rPr>
        <w:t xml:space="preserve">FORNECIMENTO </w:t>
      </w:r>
    </w:p>
    <w:p w:rsidR="00AF6178" w:rsidRPr="00B26ACF" w:rsidRDefault="00AF6178" w:rsidP="00112D34">
      <w:pPr>
        <w:rPr>
          <w:rFonts w:cs="Arial"/>
          <w:szCs w:val="22"/>
        </w:rPr>
      </w:pPr>
    </w:p>
    <w:p w:rsidR="00AF6178" w:rsidRPr="00B26ACF" w:rsidRDefault="00AF6178" w:rsidP="00AF6178">
      <w:pPr>
        <w:jc w:val="both"/>
        <w:rPr>
          <w:rFonts w:cs="Arial"/>
          <w:szCs w:val="22"/>
        </w:rPr>
      </w:pPr>
      <w:r w:rsidRPr="00B26ACF">
        <w:rPr>
          <w:rFonts w:cs="Arial"/>
          <w:szCs w:val="22"/>
        </w:rPr>
        <w:tab/>
        <w:t xml:space="preserve">O </w:t>
      </w:r>
      <w:r w:rsidRPr="00B26ACF">
        <w:rPr>
          <w:rFonts w:cs="Arial"/>
          <w:b/>
          <w:szCs w:val="22"/>
        </w:rPr>
        <w:t xml:space="preserve">MUNICÍPIO DE SÃO MARCOS, </w:t>
      </w:r>
      <w:r w:rsidRPr="00B26ACF">
        <w:rPr>
          <w:rFonts w:cs="Arial"/>
          <w:szCs w:val="22"/>
        </w:rPr>
        <w:t xml:space="preserve">pessoa jurídica de direito público, inscrito no CNPJ sob nº 88.818.299/0001-37, com sede administrativa na Av. Venâncio Aires, nº 720, São Marcos, RS, aqui representado por seu Prefeito Municipal,  denominado, neste ato, de </w:t>
      </w:r>
      <w:r w:rsidRPr="00B26ACF">
        <w:rPr>
          <w:rFonts w:cs="Arial"/>
          <w:b/>
          <w:szCs w:val="22"/>
        </w:rPr>
        <w:t xml:space="preserve">CONTRATANTE; </w:t>
      </w:r>
      <w:r w:rsidRPr="00B26ACF">
        <w:rPr>
          <w:rFonts w:cs="Arial"/>
          <w:szCs w:val="22"/>
        </w:rPr>
        <w:t xml:space="preserve">e, de outro lado,                           </w:t>
      </w:r>
      <w:r w:rsidRPr="00B26ACF">
        <w:rPr>
          <w:rFonts w:cs="Arial"/>
          <w:bCs/>
          <w:szCs w:val="22"/>
        </w:rPr>
        <w:t xml:space="preserve">,                                  </w:t>
      </w:r>
      <w:r w:rsidRPr="00B26ACF">
        <w:rPr>
          <w:rFonts w:cs="Arial"/>
          <w:b/>
          <w:szCs w:val="22"/>
        </w:rPr>
        <w:t xml:space="preserve"> </w:t>
      </w:r>
      <w:r w:rsidRPr="00B26ACF">
        <w:rPr>
          <w:rFonts w:cs="Arial"/>
          <w:szCs w:val="22"/>
        </w:rPr>
        <w:t>pessoa</w:t>
      </w:r>
      <w:r w:rsidRPr="00B26ACF">
        <w:rPr>
          <w:rFonts w:cs="Arial"/>
          <w:b/>
          <w:szCs w:val="22"/>
        </w:rPr>
        <w:t xml:space="preserve"> </w:t>
      </w:r>
      <w:r w:rsidRPr="00B26ACF">
        <w:rPr>
          <w:rFonts w:cs="Arial"/>
          <w:szCs w:val="22"/>
        </w:rPr>
        <w:t xml:space="preserve">jurídica de direito privado. inscrita no CNPJ sob nº                  , estabelecida na Rua                    , cidade de               , representada neste ato pelo Sr.            , portador de CPF nº            </w:t>
      </w:r>
      <w:r w:rsidR="004A479A">
        <w:rPr>
          <w:rFonts w:cs="Arial"/>
          <w:szCs w:val="22"/>
        </w:rPr>
        <w:t xml:space="preserve">          , neste ato denominada</w:t>
      </w:r>
      <w:r w:rsidRPr="00B26ACF">
        <w:rPr>
          <w:rFonts w:cs="Arial"/>
          <w:szCs w:val="22"/>
        </w:rPr>
        <w:t xml:space="preserve"> </w:t>
      </w:r>
      <w:r w:rsidR="004A4B56">
        <w:rPr>
          <w:rFonts w:cs="Arial"/>
          <w:b/>
          <w:szCs w:val="22"/>
        </w:rPr>
        <w:t>CONTRATADA</w:t>
      </w:r>
      <w:r w:rsidRPr="00B26ACF">
        <w:rPr>
          <w:rFonts w:cs="Arial"/>
          <w:b/>
          <w:szCs w:val="22"/>
        </w:rPr>
        <w:t xml:space="preserve">, </w:t>
      </w:r>
      <w:r w:rsidRPr="00B26ACF">
        <w:rPr>
          <w:rFonts w:cs="Arial"/>
          <w:szCs w:val="22"/>
        </w:rPr>
        <w:t>tem entre si, justo e contratado o presente contrato, que se rege pela Lei nº 8.666/93 e suas alterações, e pelas seguintes cláusulas e condições</w:t>
      </w:r>
      <w:r>
        <w:rPr>
          <w:rFonts w:cs="Arial"/>
          <w:szCs w:val="22"/>
        </w:rPr>
        <w:t xml:space="preserve">, conforme </w:t>
      </w:r>
      <w:r w:rsidRPr="00B75C68">
        <w:rPr>
          <w:rFonts w:cs="Arial"/>
          <w:b/>
          <w:szCs w:val="22"/>
        </w:rPr>
        <w:t xml:space="preserve">Processo nº </w:t>
      </w:r>
      <w:r w:rsidR="00C55C1B">
        <w:rPr>
          <w:rFonts w:cs="Arial"/>
          <w:b/>
          <w:szCs w:val="22"/>
        </w:rPr>
        <w:t>110</w:t>
      </w:r>
      <w:r>
        <w:rPr>
          <w:rFonts w:cs="Arial"/>
          <w:b/>
          <w:szCs w:val="22"/>
        </w:rPr>
        <w:t>/201</w:t>
      </w:r>
      <w:r w:rsidR="00C55C1B">
        <w:rPr>
          <w:rFonts w:cs="Arial"/>
          <w:b/>
          <w:szCs w:val="22"/>
        </w:rPr>
        <w:t>7</w:t>
      </w:r>
      <w:r>
        <w:rPr>
          <w:rFonts w:cs="Arial"/>
          <w:b/>
          <w:szCs w:val="22"/>
        </w:rPr>
        <w:t>, Convite nº 0</w:t>
      </w:r>
      <w:r w:rsidR="00C55C1B">
        <w:rPr>
          <w:rFonts w:cs="Arial"/>
          <w:b/>
          <w:szCs w:val="22"/>
        </w:rPr>
        <w:t>05</w:t>
      </w:r>
      <w:r w:rsidRPr="00B75C68">
        <w:rPr>
          <w:rFonts w:cs="Arial"/>
          <w:b/>
          <w:szCs w:val="22"/>
        </w:rPr>
        <w:t>/201</w:t>
      </w:r>
      <w:r w:rsidR="00C55C1B">
        <w:rPr>
          <w:rFonts w:cs="Arial"/>
          <w:b/>
          <w:szCs w:val="22"/>
        </w:rPr>
        <w:t>7</w:t>
      </w:r>
      <w:r w:rsidRPr="00B26ACF">
        <w:rPr>
          <w:rFonts w:cs="Arial"/>
          <w:szCs w:val="22"/>
        </w:rPr>
        <w:t>:</w:t>
      </w:r>
    </w:p>
    <w:p w:rsidR="00AF6178" w:rsidRPr="00B26ACF" w:rsidRDefault="00AF6178" w:rsidP="00AF6178">
      <w:pPr>
        <w:jc w:val="both"/>
        <w:rPr>
          <w:rFonts w:cs="Arial"/>
          <w:szCs w:val="22"/>
        </w:rPr>
      </w:pPr>
    </w:p>
    <w:p w:rsidR="00AF6178" w:rsidRPr="00B26ACF" w:rsidRDefault="00AF6178" w:rsidP="00AF6178">
      <w:pPr>
        <w:tabs>
          <w:tab w:val="left" w:pos="426"/>
          <w:tab w:val="left" w:pos="993"/>
          <w:tab w:val="left" w:pos="2127"/>
          <w:tab w:val="left" w:pos="2835"/>
        </w:tabs>
        <w:rPr>
          <w:rFonts w:cs="Arial"/>
          <w:b/>
          <w:szCs w:val="22"/>
        </w:rPr>
      </w:pPr>
      <w:r w:rsidRPr="00B26ACF">
        <w:rPr>
          <w:rFonts w:cs="Arial"/>
          <w:b/>
          <w:szCs w:val="22"/>
        </w:rPr>
        <w:t>CLÁUSULA PRIMEIRA -  DO OBJETO</w:t>
      </w:r>
    </w:p>
    <w:p w:rsidR="00AF6178" w:rsidRPr="00B26ACF" w:rsidRDefault="00AF6178" w:rsidP="00AF6178">
      <w:pPr>
        <w:tabs>
          <w:tab w:val="left" w:pos="426"/>
          <w:tab w:val="left" w:pos="993"/>
          <w:tab w:val="left" w:pos="2127"/>
          <w:tab w:val="left" w:pos="2835"/>
        </w:tabs>
        <w:rPr>
          <w:rFonts w:cs="Arial"/>
          <w:b/>
          <w:szCs w:val="22"/>
        </w:rPr>
      </w:pPr>
      <w:r w:rsidRPr="00B26ACF">
        <w:rPr>
          <w:rFonts w:cs="Arial"/>
          <w:b/>
          <w:szCs w:val="22"/>
        </w:rPr>
        <w:tab/>
      </w:r>
      <w:r w:rsidRPr="00B26ACF">
        <w:rPr>
          <w:rFonts w:cs="Arial"/>
          <w:b/>
          <w:szCs w:val="22"/>
        </w:rPr>
        <w:tab/>
      </w:r>
      <w:r w:rsidRPr="00B26ACF">
        <w:rPr>
          <w:rFonts w:cs="Arial"/>
          <w:b/>
          <w:szCs w:val="22"/>
        </w:rPr>
        <w:tab/>
      </w:r>
      <w:r w:rsidRPr="00B26ACF">
        <w:rPr>
          <w:rFonts w:cs="Arial"/>
          <w:b/>
          <w:szCs w:val="22"/>
        </w:rPr>
        <w:tab/>
      </w:r>
    </w:p>
    <w:p w:rsidR="00AF6178" w:rsidRDefault="00AF6178" w:rsidP="00AF6178">
      <w:pPr>
        <w:jc w:val="both"/>
        <w:rPr>
          <w:rFonts w:cs="Arial"/>
          <w:szCs w:val="22"/>
        </w:rPr>
      </w:pPr>
      <w:r w:rsidRPr="00B26ACF">
        <w:rPr>
          <w:rFonts w:cs="Arial"/>
          <w:b/>
          <w:szCs w:val="22"/>
        </w:rPr>
        <w:tab/>
      </w:r>
      <w:r w:rsidRPr="00B26ACF">
        <w:rPr>
          <w:rFonts w:cs="Arial"/>
          <w:bCs/>
          <w:szCs w:val="22"/>
        </w:rPr>
        <w:t>T</w:t>
      </w:r>
      <w:r w:rsidRPr="00B26ACF">
        <w:rPr>
          <w:rFonts w:cs="Arial"/>
          <w:szCs w:val="22"/>
        </w:rPr>
        <w:t xml:space="preserve">em o presente instrumento, por objeto, a aquisição de </w:t>
      </w:r>
      <w:r>
        <w:rPr>
          <w:rFonts w:cs="Arial"/>
          <w:szCs w:val="22"/>
        </w:rPr>
        <w:t xml:space="preserve">mudas de flores, </w:t>
      </w:r>
      <w:r w:rsidR="003A0750">
        <w:rPr>
          <w:rFonts w:cs="Arial"/>
          <w:szCs w:val="22"/>
        </w:rPr>
        <w:t xml:space="preserve">substrato orgânico e bandejas para produção de mudas, </w:t>
      </w:r>
      <w:r>
        <w:rPr>
          <w:rFonts w:cs="Arial"/>
          <w:szCs w:val="22"/>
        </w:rPr>
        <w:t>conforme descrição abaixo:</w:t>
      </w:r>
    </w:p>
    <w:p w:rsidR="00C91312" w:rsidRDefault="00C91312" w:rsidP="00AF6178">
      <w:pPr>
        <w:jc w:val="both"/>
        <w:rPr>
          <w:rFonts w:cs="Arial"/>
          <w:szCs w:val="22"/>
        </w:rPr>
      </w:pPr>
    </w:p>
    <w:tbl>
      <w:tblPr>
        <w:tblW w:w="76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5"/>
        <w:gridCol w:w="4939"/>
        <w:gridCol w:w="1701"/>
      </w:tblGrid>
      <w:tr w:rsidR="0076212A" w:rsidTr="0076212A">
        <w:trPr>
          <w:trHeight w:val="566"/>
        </w:trPr>
        <w:tc>
          <w:tcPr>
            <w:tcW w:w="1015" w:type="dxa"/>
            <w:tcBorders>
              <w:top w:val="single" w:sz="4" w:space="0" w:color="auto"/>
              <w:left w:val="single" w:sz="4" w:space="0" w:color="auto"/>
              <w:bottom w:val="single" w:sz="4" w:space="0" w:color="auto"/>
              <w:right w:val="single" w:sz="4" w:space="0" w:color="auto"/>
            </w:tcBorders>
            <w:shd w:val="clear" w:color="auto" w:fill="C0C0C0"/>
            <w:hideMark/>
          </w:tcPr>
          <w:p w:rsidR="0076212A" w:rsidRPr="002118B2" w:rsidRDefault="0076212A" w:rsidP="00684858">
            <w:pPr>
              <w:rPr>
                <w:rFonts w:asciiTheme="minorHAnsi" w:hAnsiTheme="minorHAnsi"/>
                <w:b/>
                <w:szCs w:val="22"/>
              </w:rPr>
            </w:pPr>
            <w:r w:rsidRPr="002118B2">
              <w:rPr>
                <w:b/>
                <w:szCs w:val="22"/>
              </w:rPr>
              <w:t>ITEM</w:t>
            </w:r>
          </w:p>
        </w:tc>
        <w:tc>
          <w:tcPr>
            <w:tcW w:w="4939" w:type="dxa"/>
            <w:tcBorders>
              <w:top w:val="single" w:sz="4" w:space="0" w:color="auto"/>
              <w:left w:val="single" w:sz="4" w:space="0" w:color="auto"/>
              <w:bottom w:val="single" w:sz="4" w:space="0" w:color="auto"/>
              <w:right w:val="single" w:sz="4" w:space="0" w:color="auto"/>
            </w:tcBorders>
            <w:shd w:val="clear" w:color="auto" w:fill="C0C0C0"/>
            <w:hideMark/>
          </w:tcPr>
          <w:p w:rsidR="0076212A" w:rsidRPr="002118B2" w:rsidRDefault="0076212A" w:rsidP="00684858">
            <w:pPr>
              <w:rPr>
                <w:b/>
                <w:szCs w:val="22"/>
              </w:rPr>
            </w:pPr>
            <w:r w:rsidRPr="002118B2">
              <w:rPr>
                <w:b/>
                <w:szCs w:val="22"/>
              </w:rPr>
              <w:t xml:space="preserve">                                     DESCRIÇÃO</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76212A" w:rsidRPr="002118B2" w:rsidRDefault="00397230" w:rsidP="00684858">
            <w:pPr>
              <w:rPr>
                <w:b/>
                <w:szCs w:val="22"/>
              </w:rPr>
            </w:pPr>
            <w:r>
              <w:rPr>
                <w:b/>
                <w:szCs w:val="22"/>
              </w:rPr>
              <w:t xml:space="preserve">     QTDADE</w:t>
            </w:r>
          </w:p>
        </w:tc>
      </w:tr>
      <w:tr w:rsidR="00397230" w:rsidTr="0076212A">
        <w:tc>
          <w:tcPr>
            <w:tcW w:w="1015" w:type="dxa"/>
            <w:tcBorders>
              <w:top w:val="single" w:sz="4" w:space="0" w:color="auto"/>
              <w:left w:val="single" w:sz="4" w:space="0" w:color="auto"/>
              <w:bottom w:val="single" w:sz="4" w:space="0" w:color="auto"/>
              <w:right w:val="single" w:sz="4" w:space="0" w:color="auto"/>
            </w:tcBorders>
            <w:hideMark/>
          </w:tcPr>
          <w:p w:rsidR="00397230" w:rsidRPr="002118B2" w:rsidRDefault="00397230" w:rsidP="00397230">
            <w:pPr>
              <w:jc w:val="center"/>
              <w:rPr>
                <w:szCs w:val="22"/>
              </w:rPr>
            </w:pPr>
            <w:r w:rsidRPr="002118B2">
              <w:rPr>
                <w:szCs w:val="22"/>
              </w:rPr>
              <w:t>001</w:t>
            </w:r>
          </w:p>
        </w:tc>
        <w:tc>
          <w:tcPr>
            <w:tcW w:w="4939" w:type="dxa"/>
            <w:tcBorders>
              <w:top w:val="single" w:sz="4" w:space="0" w:color="auto"/>
              <w:left w:val="single" w:sz="4" w:space="0" w:color="auto"/>
              <w:bottom w:val="single" w:sz="4" w:space="0" w:color="auto"/>
              <w:right w:val="single" w:sz="4" w:space="0" w:color="auto"/>
            </w:tcBorders>
            <w:hideMark/>
          </w:tcPr>
          <w:p w:rsidR="00397230" w:rsidRPr="002118B2" w:rsidRDefault="00397230" w:rsidP="00397230">
            <w:pPr>
              <w:rPr>
                <w:szCs w:val="22"/>
              </w:rPr>
            </w:pPr>
            <w:r w:rsidRPr="002118B2">
              <w:rPr>
                <w:szCs w:val="22"/>
              </w:rPr>
              <w:t xml:space="preserve">Muda de flor amor perfeito colossus mix divididas em 20 bandejas </w:t>
            </w:r>
          </w:p>
        </w:tc>
        <w:tc>
          <w:tcPr>
            <w:tcW w:w="1701" w:type="dxa"/>
            <w:tcBorders>
              <w:top w:val="single" w:sz="4" w:space="0" w:color="auto"/>
              <w:left w:val="single" w:sz="4" w:space="0" w:color="auto"/>
              <w:bottom w:val="single" w:sz="4" w:space="0" w:color="auto"/>
              <w:right w:val="single" w:sz="4" w:space="0" w:color="auto"/>
            </w:tcBorders>
          </w:tcPr>
          <w:p w:rsidR="00397230" w:rsidRPr="00237034" w:rsidRDefault="00397230" w:rsidP="00397230">
            <w:pPr>
              <w:jc w:val="center"/>
              <w:rPr>
                <w:szCs w:val="22"/>
              </w:rPr>
            </w:pPr>
            <w:r w:rsidRPr="00237034">
              <w:rPr>
                <w:szCs w:val="22"/>
              </w:rPr>
              <w:t>6.500</w:t>
            </w:r>
          </w:p>
        </w:tc>
      </w:tr>
      <w:tr w:rsidR="00397230" w:rsidTr="0076212A">
        <w:tc>
          <w:tcPr>
            <w:tcW w:w="1015" w:type="dxa"/>
            <w:tcBorders>
              <w:top w:val="single" w:sz="4" w:space="0" w:color="auto"/>
              <w:left w:val="single" w:sz="4" w:space="0" w:color="auto"/>
              <w:bottom w:val="single" w:sz="4" w:space="0" w:color="auto"/>
              <w:right w:val="single" w:sz="4" w:space="0" w:color="auto"/>
            </w:tcBorders>
            <w:hideMark/>
          </w:tcPr>
          <w:p w:rsidR="00397230" w:rsidRPr="002118B2" w:rsidRDefault="00397230" w:rsidP="00397230">
            <w:pPr>
              <w:jc w:val="center"/>
              <w:rPr>
                <w:szCs w:val="22"/>
              </w:rPr>
            </w:pPr>
            <w:r w:rsidRPr="002118B2">
              <w:rPr>
                <w:szCs w:val="22"/>
              </w:rPr>
              <w:t>002</w:t>
            </w:r>
          </w:p>
        </w:tc>
        <w:tc>
          <w:tcPr>
            <w:tcW w:w="4939" w:type="dxa"/>
            <w:tcBorders>
              <w:top w:val="single" w:sz="4" w:space="0" w:color="auto"/>
              <w:left w:val="single" w:sz="4" w:space="0" w:color="auto"/>
              <w:bottom w:val="single" w:sz="4" w:space="0" w:color="auto"/>
              <w:right w:val="single" w:sz="4" w:space="0" w:color="auto"/>
            </w:tcBorders>
            <w:hideMark/>
          </w:tcPr>
          <w:p w:rsidR="00397230" w:rsidRPr="002118B2" w:rsidRDefault="00397230" w:rsidP="00397230">
            <w:pPr>
              <w:rPr>
                <w:szCs w:val="22"/>
              </w:rPr>
            </w:pPr>
            <w:r w:rsidRPr="002118B2">
              <w:rPr>
                <w:szCs w:val="22"/>
              </w:rPr>
              <w:t xml:space="preserve">Muda de flor boca de leão mix divididas em 20 bandejas </w:t>
            </w:r>
          </w:p>
        </w:tc>
        <w:tc>
          <w:tcPr>
            <w:tcW w:w="1701" w:type="dxa"/>
            <w:tcBorders>
              <w:top w:val="single" w:sz="4" w:space="0" w:color="auto"/>
              <w:left w:val="single" w:sz="4" w:space="0" w:color="auto"/>
              <w:bottom w:val="single" w:sz="4" w:space="0" w:color="auto"/>
              <w:right w:val="single" w:sz="4" w:space="0" w:color="auto"/>
            </w:tcBorders>
          </w:tcPr>
          <w:p w:rsidR="00397230" w:rsidRPr="00237034" w:rsidRDefault="00397230" w:rsidP="00397230">
            <w:pPr>
              <w:jc w:val="center"/>
              <w:rPr>
                <w:szCs w:val="22"/>
              </w:rPr>
            </w:pPr>
            <w:r w:rsidRPr="00237034">
              <w:rPr>
                <w:szCs w:val="22"/>
              </w:rPr>
              <w:t>6.500</w:t>
            </w:r>
          </w:p>
        </w:tc>
      </w:tr>
      <w:tr w:rsidR="00397230" w:rsidTr="0076212A">
        <w:tc>
          <w:tcPr>
            <w:tcW w:w="1015" w:type="dxa"/>
            <w:tcBorders>
              <w:top w:val="single" w:sz="4" w:space="0" w:color="auto"/>
              <w:left w:val="single" w:sz="4" w:space="0" w:color="auto"/>
              <w:bottom w:val="single" w:sz="4" w:space="0" w:color="auto"/>
              <w:right w:val="single" w:sz="4" w:space="0" w:color="auto"/>
            </w:tcBorders>
            <w:hideMark/>
          </w:tcPr>
          <w:p w:rsidR="00397230" w:rsidRPr="002118B2" w:rsidRDefault="00397230" w:rsidP="00397230">
            <w:pPr>
              <w:jc w:val="center"/>
              <w:rPr>
                <w:szCs w:val="22"/>
              </w:rPr>
            </w:pPr>
            <w:r w:rsidRPr="002118B2">
              <w:rPr>
                <w:szCs w:val="22"/>
              </w:rPr>
              <w:t>003</w:t>
            </w:r>
          </w:p>
        </w:tc>
        <w:tc>
          <w:tcPr>
            <w:tcW w:w="4939" w:type="dxa"/>
            <w:tcBorders>
              <w:top w:val="single" w:sz="4" w:space="0" w:color="auto"/>
              <w:left w:val="single" w:sz="4" w:space="0" w:color="auto"/>
              <w:bottom w:val="single" w:sz="4" w:space="0" w:color="auto"/>
              <w:right w:val="single" w:sz="4" w:space="0" w:color="auto"/>
            </w:tcBorders>
            <w:hideMark/>
          </w:tcPr>
          <w:p w:rsidR="00397230" w:rsidRPr="002118B2" w:rsidRDefault="00397230" w:rsidP="00397230">
            <w:pPr>
              <w:rPr>
                <w:szCs w:val="22"/>
              </w:rPr>
            </w:pPr>
            <w:r w:rsidRPr="002118B2">
              <w:rPr>
                <w:szCs w:val="22"/>
              </w:rPr>
              <w:t xml:space="preserve">Muda de flor de viola penny mix divididas em 16 bandejas </w:t>
            </w:r>
          </w:p>
        </w:tc>
        <w:tc>
          <w:tcPr>
            <w:tcW w:w="1701" w:type="dxa"/>
            <w:tcBorders>
              <w:top w:val="single" w:sz="4" w:space="0" w:color="auto"/>
              <w:left w:val="single" w:sz="4" w:space="0" w:color="auto"/>
              <w:bottom w:val="single" w:sz="4" w:space="0" w:color="auto"/>
              <w:right w:val="single" w:sz="4" w:space="0" w:color="auto"/>
            </w:tcBorders>
          </w:tcPr>
          <w:p w:rsidR="00397230" w:rsidRPr="00237034" w:rsidRDefault="00397230" w:rsidP="00397230">
            <w:pPr>
              <w:jc w:val="center"/>
              <w:rPr>
                <w:szCs w:val="22"/>
              </w:rPr>
            </w:pPr>
            <w:r w:rsidRPr="00237034">
              <w:rPr>
                <w:szCs w:val="22"/>
              </w:rPr>
              <w:t>5.200</w:t>
            </w:r>
          </w:p>
        </w:tc>
      </w:tr>
      <w:tr w:rsidR="00397230" w:rsidTr="0076212A">
        <w:tc>
          <w:tcPr>
            <w:tcW w:w="1015" w:type="dxa"/>
            <w:tcBorders>
              <w:top w:val="single" w:sz="4" w:space="0" w:color="auto"/>
              <w:left w:val="single" w:sz="4" w:space="0" w:color="auto"/>
              <w:bottom w:val="single" w:sz="4" w:space="0" w:color="auto"/>
              <w:right w:val="single" w:sz="4" w:space="0" w:color="auto"/>
            </w:tcBorders>
          </w:tcPr>
          <w:p w:rsidR="00397230" w:rsidRPr="002118B2" w:rsidRDefault="00397230" w:rsidP="00397230">
            <w:pPr>
              <w:jc w:val="center"/>
              <w:rPr>
                <w:szCs w:val="22"/>
              </w:rPr>
            </w:pPr>
            <w:r w:rsidRPr="002118B2">
              <w:rPr>
                <w:szCs w:val="22"/>
              </w:rPr>
              <w:t>004</w:t>
            </w:r>
          </w:p>
        </w:tc>
        <w:tc>
          <w:tcPr>
            <w:tcW w:w="4939" w:type="dxa"/>
            <w:tcBorders>
              <w:top w:val="single" w:sz="4" w:space="0" w:color="auto"/>
              <w:left w:val="single" w:sz="4" w:space="0" w:color="auto"/>
              <w:bottom w:val="single" w:sz="4" w:space="0" w:color="auto"/>
              <w:right w:val="single" w:sz="4" w:space="0" w:color="auto"/>
            </w:tcBorders>
          </w:tcPr>
          <w:p w:rsidR="00397230" w:rsidRPr="002118B2" w:rsidRDefault="00397230" w:rsidP="00397230">
            <w:pPr>
              <w:rPr>
                <w:szCs w:val="22"/>
              </w:rPr>
            </w:pPr>
            <w:r w:rsidRPr="002118B2">
              <w:rPr>
                <w:szCs w:val="22"/>
              </w:rPr>
              <w:t>Muda de flor de cravina super parfait mix  dividida em 16 bandejas</w:t>
            </w:r>
          </w:p>
        </w:tc>
        <w:tc>
          <w:tcPr>
            <w:tcW w:w="1701" w:type="dxa"/>
            <w:tcBorders>
              <w:top w:val="single" w:sz="4" w:space="0" w:color="auto"/>
              <w:left w:val="single" w:sz="4" w:space="0" w:color="auto"/>
              <w:bottom w:val="single" w:sz="4" w:space="0" w:color="auto"/>
              <w:right w:val="single" w:sz="4" w:space="0" w:color="auto"/>
            </w:tcBorders>
          </w:tcPr>
          <w:p w:rsidR="00397230" w:rsidRPr="00237034" w:rsidRDefault="00397230" w:rsidP="00397230">
            <w:pPr>
              <w:jc w:val="center"/>
              <w:rPr>
                <w:szCs w:val="22"/>
              </w:rPr>
            </w:pPr>
            <w:r w:rsidRPr="00237034">
              <w:rPr>
                <w:szCs w:val="22"/>
              </w:rPr>
              <w:t>5.200</w:t>
            </w:r>
          </w:p>
        </w:tc>
      </w:tr>
      <w:tr w:rsidR="00397230" w:rsidTr="0076212A">
        <w:tc>
          <w:tcPr>
            <w:tcW w:w="1015" w:type="dxa"/>
            <w:tcBorders>
              <w:top w:val="single" w:sz="4" w:space="0" w:color="auto"/>
              <w:left w:val="single" w:sz="4" w:space="0" w:color="auto"/>
              <w:bottom w:val="single" w:sz="4" w:space="0" w:color="auto"/>
              <w:right w:val="single" w:sz="4" w:space="0" w:color="auto"/>
            </w:tcBorders>
          </w:tcPr>
          <w:p w:rsidR="00397230" w:rsidRPr="002118B2" w:rsidRDefault="00397230" w:rsidP="00397230">
            <w:pPr>
              <w:jc w:val="center"/>
              <w:rPr>
                <w:szCs w:val="22"/>
              </w:rPr>
            </w:pPr>
            <w:r w:rsidRPr="002118B2">
              <w:rPr>
                <w:szCs w:val="22"/>
              </w:rPr>
              <w:t>005</w:t>
            </w:r>
          </w:p>
        </w:tc>
        <w:tc>
          <w:tcPr>
            <w:tcW w:w="4939" w:type="dxa"/>
            <w:tcBorders>
              <w:top w:val="single" w:sz="4" w:space="0" w:color="auto"/>
              <w:left w:val="single" w:sz="4" w:space="0" w:color="auto"/>
              <w:bottom w:val="single" w:sz="4" w:space="0" w:color="auto"/>
              <w:right w:val="single" w:sz="4" w:space="0" w:color="auto"/>
            </w:tcBorders>
          </w:tcPr>
          <w:p w:rsidR="00397230" w:rsidRPr="002118B2" w:rsidRDefault="00397230" w:rsidP="00397230">
            <w:pPr>
              <w:rPr>
                <w:szCs w:val="22"/>
              </w:rPr>
            </w:pPr>
            <w:r w:rsidRPr="002118B2">
              <w:rPr>
                <w:szCs w:val="22"/>
              </w:rPr>
              <w:t>Substrato orgânico adubado, sacos de 45 l</w:t>
            </w:r>
          </w:p>
        </w:tc>
        <w:tc>
          <w:tcPr>
            <w:tcW w:w="1701" w:type="dxa"/>
            <w:tcBorders>
              <w:top w:val="single" w:sz="4" w:space="0" w:color="auto"/>
              <w:left w:val="single" w:sz="4" w:space="0" w:color="auto"/>
              <w:bottom w:val="single" w:sz="4" w:space="0" w:color="auto"/>
              <w:right w:val="single" w:sz="4" w:space="0" w:color="auto"/>
            </w:tcBorders>
          </w:tcPr>
          <w:p w:rsidR="00397230" w:rsidRPr="00237034" w:rsidRDefault="00397230" w:rsidP="00397230">
            <w:pPr>
              <w:jc w:val="center"/>
              <w:rPr>
                <w:szCs w:val="22"/>
              </w:rPr>
            </w:pPr>
            <w:r w:rsidRPr="00237034">
              <w:rPr>
                <w:szCs w:val="22"/>
              </w:rPr>
              <w:t>150</w:t>
            </w:r>
          </w:p>
        </w:tc>
      </w:tr>
      <w:tr w:rsidR="00397230" w:rsidTr="0076212A">
        <w:tc>
          <w:tcPr>
            <w:tcW w:w="1015" w:type="dxa"/>
            <w:tcBorders>
              <w:top w:val="single" w:sz="4" w:space="0" w:color="auto"/>
              <w:left w:val="single" w:sz="4" w:space="0" w:color="auto"/>
              <w:bottom w:val="single" w:sz="4" w:space="0" w:color="auto"/>
              <w:right w:val="single" w:sz="4" w:space="0" w:color="auto"/>
            </w:tcBorders>
          </w:tcPr>
          <w:p w:rsidR="00397230" w:rsidRPr="002118B2" w:rsidRDefault="00397230" w:rsidP="00397230">
            <w:pPr>
              <w:jc w:val="center"/>
              <w:rPr>
                <w:szCs w:val="22"/>
              </w:rPr>
            </w:pPr>
            <w:r w:rsidRPr="002118B2">
              <w:rPr>
                <w:szCs w:val="22"/>
              </w:rPr>
              <w:t>006</w:t>
            </w:r>
          </w:p>
        </w:tc>
        <w:tc>
          <w:tcPr>
            <w:tcW w:w="4939" w:type="dxa"/>
            <w:tcBorders>
              <w:top w:val="single" w:sz="4" w:space="0" w:color="auto"/>
              <w:left w:val="single" w:sz="4" w:space="0" w:color="auto"/>
              <w:bottom w:val="single" w:sz="4" w:space="0" w:color="auto"/>
              <w:right w:val="single" w:sz="4" w:space="0" w:color="auto"/>
            </w:tcBorders>
          </w:tcPr>
          <w:p w:rsidR="00397230" w:rsidRPr="002118B2" w:rsidRDefault="00397230" w:rsidP="00397230">
            <w:pPr>
              <w:rPr>
                <w:szCs w:val="22"/>
              </w:rPr>
            </w:pPr>
            <w:r w:rsidRPr="002118B2">
              <w:rPr>
                <w:szCs w:val="22"/>
              </w:rPr>
              <w:t>Bandeja para produção de mudas com 15 células (6x6cm x 6,5)</w:t>
            </w:r>
          </w:p>
        </w:tc>
        <w:tc>
          <w:tcPr>
            <w:tcW w:w="1701" w:type="dxa"/>
            <w:tcBorders>
              <w:top w:val="single" w:sz="4" w:space="0" w:color="auto"/>
              <w:left w:val="single" w:sz="4" w:space="0" w:color="auto"/>
              <w:bottom w:val="single" w:sz="4" w:space="0" w:color="auto"/>
              <w:right w:val="single" w:sz="4" w:space="0" w:color="auto"/>
            </w:tcBorders>
          </w:tcPr>
          <w:p w:rsidR="00397230" w:rsidRPr="00237034" w:rsidRDefault="00397230" w:rsidP="00397230">
            <w:pPr>
              <w:jc w:val="center"/>
              <w:rPr>
                <w:szCs w:val="22"/>
              </w:rPr>
            </w:pPr>
            <w:r w:rsidRPr="00237034">
              <w:rPr>
                <w:szCs w:val="22"/>
              </w:rPr>
              <w:t>2.000</w:t>
            </w:r>
          </w:p>
        </w:tc>
      </w:tr>
    </w:tbl>
    <w:p w:rsidR="00AF6178" w:rsidRPr="000A234A" w:rsidRDefault="00AF6178" w:rsidP="00AF6178">
      <w:pPr>
        <w:jc w:val="both"/>
        <w:rPr>
          <w:rFonts w:cs="Arial"/>
          <w:b/>
          <w:color w:val="000000"/>
          <w:szCs w:val="22"/>
        </w:rPr>
      </w:pPr>
    </w:p>
    <w:p w:rsidR="00AF6178" w:rsidRPr="00B26ACF" w:rsidRDefault="00AF6178" w:rsidP="00AF6178">
      <w:pPr>
        <w:jc w:val="both"/>
        <w:rPr>
          <w:rFonts w:cs="Arial"/>
          <w:b/>
          <w:bCs/>
          <w:szCs w:val="22"/>
        </w:rPr>
      </w:pPr>
      <w:r>
        <w:rPr>
          <w:b/>
          <w:szCs w:val="22"/>
        </w:rPr>
        <w:t xml:space="preserve">           </w:t>
      </w:r>
    </w:p>
    <w:p w:rsidR="002118B2" w:rsidRDefault="000B14AE" w:rsidP="000B14AE">
      <w:pPr>
        <w:jc w:val="both"/>
        <w:rPr>
          <w:rFonts w:cs="Arial"/>
          <w:szCs w:val="22"/>
        </w:rPr>
      </w:pPr>
      <w:r>
        <w:rPr>
          <w:rFonts w:cs="Arial"/>
          <w:szCs w:val="22"/>
        </w:rPr>
        <w:t xml:space="preserve">          </w:t>
      </w:r>
      <w:r w:rsidR="002118B2">
        <w:rPr>
          <w:rFonts w:cs="Arial"/>
          <w:szCs w:val="22"/>
        </w:rPr>
        <w:t>Os itens</w:t>
      </w:r>
      <w:r w:rsidR="00AF6178">
        <w:rPr>
          <w:rFonts w:cs="Arial"/>
          <w:szCs w:val="22"/>
        </w:rPr>
        <w:t xml:space="preserve"> deverão ser entregues na Secretaria da Agricultura, sita à Avenida Ven</w:t>
      </w:r>
      <w:r w:rsidR="002118B2">
        <w:rPr>
          <w:rFonts w:cs="Arial"/>
          <w:szCs w:val="22"/>
        </w:rPr>
        <w:t>â</w:t>
      </w:r>
      <w:r w:rsidR="00AF6178">
        <w:rPr>
          <w:rFonts w:cs="Arial"/>
          <w:szCs w:val="22"/>
        </w:rPr>
        <w:t xml:space="preserve">ncio Aires, 720, junto ao </w:t>
      </w:r>
      <w:r w:rsidR="002118B2">
        <w:rPr>
          <w:rFonts w:cs="Arial"/>
          <w:szCs w:val="22"/>
        </w:rPr>
        <w:t>Centro Administrativo Municipal.</w:t>
      </w:r>
    </w:p>
    <w:p w:rsidR="002118B2" w:rsidRDefault="002118B2" w:rsidP="000B14AE">
      <w:pPr>
        <w:jc w:val="both"/>
        <w:rPr>
          <w:rFonts w:cs="Arial"/>
          <w:szCs w:val="22"/>
        </w:rPr>
      </w:pPr>
    </w:p>
    <w:p w:rsidR="00AF6178" w:rsidRDefault="002118B2" w:rsidP="002118B2">
      <w:pPr>
        <w:jc w:val="both"/>
        <w:rPr>
          <w:rFonts w:cs="Arial"/>
          <w:szCs w:val="22"/>
        </w:rPr>
      </w:pPr>
      <w:r>
        <w:rPr>
          <w:rFonts w:cs="Arial"/>
          <w:szCs w:val="22"/>
        </w:rPr>
        <w:lastRenderedPageBreak/>
        <w:t xml:space="preserve">           A entrega deverá ser em duas etapas, sendo a primeira na 13ª semana e a segunda na 17ª semana do corrente ano.</w:t>
      </w:r>
    </w:p>
    <w:p w:rsidR="00AF6178" w:rsidRDefault="00AF6178" w:rsidP="00AF6178">
      <w:pPr>
        <w:ind w:firstLine="708"/>
        <w:jc w:val="both"/>
        <w:rPr>
          <w:rFonts w:cs="Arial"/>
          <w:szCs w:val="22"/>
        </w:rPr>
      </w:pPr>
    </w:p>
    <w:p w:rsidR="00AF6178" w:rsidRDefault="00AF6178" w:rsidP="00AF6178">
      <w:pPr>
        <w:jc w:val="both"/>
        <w:rPr>
          <w:rFonts w:cs="Arial"/>
          <w:szCs w:val="22"/>
        </w:rPr>
      </w:pPr>
    </w:p>
    <w:p w:rsidR="00397230" w:rsidRDefault="00397230" w:rsidP="00AF6178">
      <w:pPr>
        <w:jc w:val="both"/>
        <w:rPr>
          <w:rFonts w:cs="Arial"/>
          <w:b/>
          <w:szCs w:val="22"/>
        </w:rPr>
      </w:pPr>
    </w:p>
    <w:p w:rsidR="00AF6178" w:rsidRPr="00B26ACF" w:rsidRDefault="00AF6178" w:rsidP="00AF6178">
      <w:pPr>
        <w:jc w:val="both"/>
        <w:rPr>
          <w:rFonts w:cs="Arial"/>
          <w:b/>
          <w:szCs w:val="22"/>
        </w:rPr>
      </w:pPr>
      <w:r w:rsidRPr="00B26ACF">
        <w:rPr>
          <w:rFonts w:cs="Arial"/>
          <w:b/>
          <w:szCs w:val="22"/>
        </w:rPr>
        <w:t>CLAUSULA SEGUNDA – DO PREÇO</w:t>
      </w:r>
    </w:p>
    <w:p w:rsidR="00AF6178" w:rsidRPr="00B26ACF" w:rsidRDefault="00AF6178" w:rsidP="00AF6178">
      <w:pPr>
        <w:jc w:val="both"/>
        <w:rPr>
          <w:rFonts w:cs="Arial"/>
          <w:b/>
          <w:szCs w:val="22"/>
        </w:rPr>
      </w:pPr>
    </w:p>
    <w:p w:rsidR="00AF6178" w:rsidRPr="00B578CE" w:rsidRDefault="00AF6178" w:rsidP="00AF6178">
      <w:pPr>
        <w:rPr>
          <w:rFonts w:cs="Arial"/>
          <w:szCs w:val="22"/>
        </w:rPr>
      </w:pPr>
      <w:r w:rsidRPr="00B26ACF">
        <w:rPr>
          <w:rFonts w:cs="Arial"/>
          <w:b/>
          <w:szCs w:val="22"/>
        </w:rPr>
        <w:t xml:space="preserve">            O CONTRATANTE </w:t>
      </w:r>
      <w:r w:rsidR="00CD4CE4">
        <w:rPr>
          <w:rFonts w:cs="Arial"/>
          <w:szCs w:val="22"/>
        </w:rPr>
        <w:t>pagará à</w:t>
      </w:r>
      <w:r w:rsidRPr="00B26ACF">
        <w:rPr>
          <w:rFonts w:cs="Arial"/>
          <w:szCs w:val="22"/>
        </w:rPr>
        <w:t xml:space="preserve"> </w:t>
      </w:r>
      <w:r w:rsidRPr="00B26ACF">
        <w:rPr>
          <w:rFonts w:cs="Arial"/>
          <w:b/>
          <w:szCs w:val="22"/>
        </w:rPr>
        <w:t>CONTRATAD</w:t>
      </w:r>
      <w:r w:rsidR="004A4B56">
        <w:rPr>
          <w:rFonts w:cs="Arial"/>
          <w:b/>
          <w:szCs w:val="22"/>
        </w:rPr>
        <w:t>A,</w:t>
      </w:r>
      <w:r w:rsidRPr="00B26ACF">
        <w:rPr>
          <w:rFonts w:cs="Arial"/>
          <w:szCs w:val="22"/>
        </w:rPr>
        <w:t xml:space="preserve">  pelo objeto desse instrumento</w:t>
      </w:r>
      <w:r w:rsidR="004A4B56">
        <w:rPr>
          <w:rFonts w:cs="Arial"/>
          <w:szCs w:val="22"/>
        </w:rPr>
        <w:t>,</w:t>
      </w:r>
      <w:r w:rsidRPr="00B26ACF">
        <w:rPr>
          <w:rFonts w:cs="Arial"/>
          <w:szCs w:val="22"/>
        </w:rPr>
        <w:t xml:space="preserve"> o preço certo e ajustado de R$        (                      ) </w:t>
      </w:r>
      <w:r>
        <w:rPr>
          <w:rFonts w:cs="Arial"/>
          <w:szCs w:val="22"/>
        </w:rPr>
        <w:t xml:space="preserve">(descrever os itens com valor unitário e total).                    </w:t>
      </w:r>
    </w:p>
    <w:p w:rsidR="00AF6178" w:rsidRPr="00AF6178" w:rsidRDefault="00AF6178" w:rsidP="00AF6178">
      <w:pPr>
        <w:tabs>
          <w:tab w:val="left" w:pos="426"/>
          <w:tab w:val="left" w:pos="993"/>
          <w:tab w:val="left" w:pos="2127"/>
          <w:tab w:val="left" w:pos="2835"/>
        </w:tabs>
        <w:rPr>
          <w:rFonts w:cs="Arial"/>
          <w:szCs w:val="22"/>
        </w:rPr>
      </w:pPr>
      <w:r w:rsidRPr="00B26ACF">
        <w:rPr>
          <w:rFonts w:cs="Arial"/>
          <w:szCs w:val="22"/>
        </w:rPr>
        <w:tab/>
        <w:t xml:space="preserve">   </w:t>
      </w:r>
      <w:r w:rsidRPr="00B26ACF">
        <w:rPr>
          <w:rFonts w:cs="Arial"/>
          <w:szCs w:val="22"/>
        </w:rPr>
        <w:tab/>
      </w:r>
      <w:r w:rsidRPr="00B26ACF">
        <w:rPr>
          <w:rFonts w:cs="Arial"/>
          <w:szCs w:val="22"/>
        </w:rPr>
        <w:tab/>
      </w:r>
      <w:r w:rsidRPr="00B26ACF">
        <w:rPr>
          <w:rFonts w:cs="Arial"/>
          <w:szCs w:val="22"/>
        </w:rPr>
        <w:tab/>
        <w:t xml:space="preserve">                   </w:t>
      </w:r>
      <w:r w:rsidRPr="00B26ACF">
        <w:rPr>
          <w:rFonts w:cs="Arial"/>
          <w:szCs w:val="22"/>
        </w:rPr>
        <w:tab/>
        <w:t xml:space="preserve">                  </w:t>
      </w:r>
      <w:r w:rsidRPr="00B26ACF">
        <w:rPr>
          <w:rFonts w:cs="Arial"/>
          <w:szCs w:val="22"/>
        </w:rPr>
        <w:tab/>
      </w:r>
      <w:r w:rsidRPr="00B26ACF">
        <w:rPr>
          <w:rFonts w:cs="Arial"/>
          <w:szCs w:val="22"/>
        </w:rPr>
        <w:tab/>
      </w:r>
      <w:r w:rsidRPr="00B26ACF">
        <w:rPr>
          <w:rFonts w:cs="Arial"/>
          <w:szCs w:val="22"/>
        </w:rPr>
        <w:tab/>
      </w:r>
      <w:r w:rsidRPr="00B26ACF">
        <w:rPr>
          <w:rFonts w:cs="Arial"/>
          <w:b/>
          <w:bCs/>
          <w:szCs w:val="22"/>
        </w:rPr>
        <w:t xml:space="preserve">          </w:t>
      </w:r>
    </w:p>
    <w:p w:rsidR="00AF6178" w:rsidRDefault="00AF6178" w:rsidP="00AF6178">
      <w:pPr>
        <w:jc w:val="both"/>
        <w:rPr>
          <w:rFonts w:cs="Arial"/>
          <w:b/>
          <w:szCs w:val="22"/>
        </w:rPr>
      </w:pPr>
    </w:p>
    <w:p w:rsidR="00AF6178" w:rsidRPr="00B26ACF" w:rsidRDefault="00AF6178" w:rsidP="00AF6178">
      <w:pPr>
        <w:jc w:val="both"/>
        <w:rPr>
          <w:rFonts w:cs="Arial"/>
          <w:i/>
          <w:szCs w:val="22"/>
        </w:rPr>
      </w:pPr>
      <w:r w:rsidRPr="00B26ACF">
        <w:rPr>
          <w:rFonts w:cs="Arial"/>
          <w:b/>
          <w:szCs w:val="22"/>
        </w:rPr>
        <w:t>CLÁUSULA SEGUNDA</w:t>
      </w:r>
      <w:r>
        <w:rPr>
          <w:rFonts w:cs="Arial"/>
          <w:b/>
          <w:szCs w:val="22"/>
        </w:rPr>
        <w:t xml:space="preserve"> - </w:t>
      </w:r>
      <w:r w:rsidRPr="00B26ACF">
        <w:rPr>
          <w:rFonts w:cs="Arial"/>
          <w:szCs w:val="22"/>
        </w:rPr>
        <w:t xml:space="preserve">  </w:t>
      </w:r>
      <w:r w:rsidRPr="00B26ACF">
        <w:rPr>
          <w:rFonts w:cs="Arial"/>
          <w:b/>
          <w:bCs/>
          <w:szCs w:val="22"/>
        </w:rPr>
        <w:t>DO PAGAMENTO</w:t>
      </w:r>
    </w:p>
    <w:p w:rsidR="00AF6178" w:rsidRPr="00B26ACF" w:rsidRDefault="00AF6178" w:rsidP="00AF6178">
      <w:pPr>
        <w:jc w:val="both"/>
        <w:rPr>
          <w:rFonts w:cs="Arial"/>
          <w:szCs w:val="22"/>
        </w:rPr>
      </w:pPr>
      <w:r w:rsidRPr="00B26ACF">
        <w:rPr>
          <w:rFonts w:cs="Arial"/>
          <w:szCs w:val="22"/>
        </w:rPr>
        <w:t xml:space="preserve"> </w:t>
      </w:r>
    </w:p>
    <w:p w:rsidR="00AF6178" w:rsidRPr="00B26ACF" w:rsidRDefault="00AF6178" w:rsidP="00AF6178">
      <w:pPr>
        <w:jc w:val="both"/>
        <w:rPr>
          <w:rFonts w:cs="Arial"/>
          <w:szCs w:val="22"/>
        </w:rPr>
      </w:pPr>
      <w:r w:rsidRPr="00B26ACF">
        <w:rPr>
          <w:rFonts w:cs="Arial"/>
          <w:szCs w:val="22"/>
        </w:rPr>
        <w:tab/>
      </w:r>
      <w:r w:rsidRPr="00B26ACF">
        <w:rPr>
          <w:rFonts w:cs="Arial"/>
          <w:szCs w:val="22"/>
        </w:rPr>
        <w:tab/>
      </w:r>
      <w:r w:rsidRPr="00B26ACF">
        <w:rPr>
          <w:rFonts w:cs="Arial"/>
          <w:szCs w:val="22"/>
        </w:rPr>
        <w:tab/>
        <w:t xml:space="preserve">       O pagamento será efetuado em até dez dias, após a entrega do objeto e ficará condicionado à apresentação da respectiva nota fiscal.</w:t>
      </w:r>
    </w:p>
    <w:p w:rsidR="00AF6178" w:rsidRPr="00B26ACF" w:rsidRDefault="00AF6178" w:rsidP="00AF6178">
      <w:pPr>
        <w:jc w:val="both"/>
        <w:rPr>
          <w:rFonts w:cs="Arial"/>
          <w:szCs w:val="22"/>
        </w:rPr>
      </w:pPr>
    </w:p>
    <w:p w:rsidR="000B14AE" w:rsidRPr="00292743" w:rsidRDefault="00AF6178" w:rsidP="00292743">
      <w:pPr>
        <w:jc w:val="both"/>
        <w:rPr>
          <w:rFonts w:cs="Arial"/>
          <w:szCs w:val="22"/>
        </w:rPr>
      </w:pPr>
      <w:r w:rsidRPr="00B26ACF">
        <w:rPr>
          <w:rFonts w:cs="Arial"/>
          <w:szCs w:val="22"/>
        </w:rPr>
        <w:tab/>
      </w:r>
      <w:r w:rsidRPr="00B26ACF">
        <w:rPr>
          <w:rFonts w:cs="Arial"/>
          <w:szCs w:val="22"/>
        </w:rPr>
        <w:tab/>
      </w:r>
      <w:r w:rsidRPr="00B26ACF">
        <w:rPr>
          <w:rFonts w:cs="Arial"/>
          <w:szCs w:val="22"/>
        </w:rPr>
        <w:tab/>
        <w:t xml:space="preserve">       O preço ora ajustado não sofrerá reajuste.</w:t>
      </w:r>
    </w:p>
    <w:p w:rsidR="007D3931" w:rsidRDefault="007D3931" w:rsidP="000B14AE"/>
    <w:p w:rsidR="00AF6178" w:rsidRPr="00B26ACF" w:rsidRDefault="00AF6178" w:rsidP="00AF6178">
      <w:pPr>
        <w:pStyle w:val="Ttulo1"/>
        <w:rPr>
          <w:rFonts w:cs="Arial"/>
          <w:szCs w:val="22"/>
        </w:rPr>
      </w:pPr>
      <w:r w:rsidRPr="00B26ACF">
        <w:rPr>
          <w:rFonts w:cs="Arial"/>
          <w:szCs w:val="22"/>
        </w:rPr>
        <w:t>CLÁUSULA TERCEIRA – DO PRAZO</w:t>
      </w:r>
    </w:p>
    <w:p w:rsidR="00AF6178" w:rsidRPr="00B26ACF" w:rsidRDefault="00AF6178" w:rsidP="00AF6178">
      <w:pPr>
        <w:jc w:val="both"/>
        <w:rPr>
          <w:rFonts w:cs="Arial"/>
          <w:b/>
          <w:szCs w:val="22"/>
        </w:rPr>
      </w:pPr>
    </w:p>
    <w:p w:rsidR="00AF6178" w:rsidRDefault="00AF6178" w:rsidP="00AF6178">
      <w:pPr>
        <w:jc w:val="both"/>
        <w:rPr>
          <w:rFonts w:cs="Arial"/>
          <w:szCs w:val="22"/>
        </w:rPr>
      </w:pPr>
      <w:r w:rsidRPr="00B26ACF">
        <w:rPr>
          <w:rFonts w:cs="Arial"/>
          <w:b/>
          <w:szCs w:val="22"/>
        </w:rPr>
        <w:t xml:space="preserve">                                      </w:t>
      </w:r>
      <w:r w:rsidRPr="00B26ACF">
        <w:rPr>
          <w:rFonts w:cs="Arial"/>
          <w:szCs w:val="22"/>
        </w:rPr>
        <w:t xml:space="preserve">O presente instrumento é celebrado entre as partes por prazo determinado, passando a vigorar na data de sua assinatura até </w:t>
      </w:r>
      <w:r w:rsidR="00292743">
        <w:rPr>
          <w:rFonts w:cs="Arial"/>
          <w:szCs w:val="22"/>
        </w:rPr>
        <w:t>a 17 ª semana do corrente ano.</w:t>
      </w:r>
    </w:p>
    <w:p w:rsidR="00AF6178" w:rsidRDefault="00AF6178" w:rsidP="00AF6178">
      <w:pPr>
        <w:jc w:val="both"/>
        <w:rPr>
          <w:rFonts w:cs="Arial"/>
          <w:szCs w:val="22"/>
        </w:rPr>
      </w:pPr>
    </w:p>
    <w:p w:rsidR="00AF6178" w:rsidRDefault="00AF6178" w:rsidP="00AF6178">
      <w:pPr>
        <w:jc w:val="both"/>
        <w:rPr>
          <w:rFonts w:cs="Arial"/>
          <w:szCs w:val="22"/>
        </w:rPr>
      </w:pPr>
      <w:r>
        <w:rPr>
          <w:rFonts w:cs="Arial"/>
          <w:szCs w:val="22"/>
        </w:rPr>
        <w:tab/>
      </w:r>
      <w:r>
        <w:rPr>
          <w:rFonts w:cs="Arial"/>
          <w:szCs w:val="22"/>
        </w:rPr>
        <w:tab/>
      </w:r>
      <w:r>
        <w:rPr>
          <w:rFonts w:cs="Arial"/>
          <w:szCs w:val="22"/>
        </w:rPr>
        <w:tab/>
        <w:t xml:space="preserve">    Caso não seja </w:t>
      </w:r>
      <w:r w:rsidR="000B14AE">
        <w:rPr>
          <w:rFonts w:cs="Arial"/>
          <w:szCs w:val="22"/>
        </w:rPr>
        <w:t xml:space="preserve">utilizada </w:t>
      </w:r>
      <w:r>
        <w:rPr>
          <w:rFonts w:cs="Arial"/>
          <w:szCs w:val="22"/>
        </w:rPr>
        <w:t>a integralidade dos itens,</w:t>
      </w:r>
      <w:r w:rsidR="00CD4CE4">
        <w:rPr>
          <w:rFonts w:cs="Arial"/>
          <w:szCs w:val="22"/>
        </w:rPr>
        <w:t xml:space="preserve"> a CONTRATADA não terá qualquer direito </w:t>
      </w:r>
      <w:r>
        <w:rPr>
          <w:rFonts w:cs="Arial"/>
          <w:szCs w:val="22"/>
        </w:rPr>
        <w:t>à indenização</w:t>
      </w:r>
      <w:r w:rsidR="00CD4CE4">
        <w:rPr>
          <w:rFonts w:cs="Arial"/>
          <w:szCs w:val="22"/>
        </w:rPr>
        <w:t>.</w:t>
      </w:r>
    </w:p>
    <w:p w:rsidR="00AF6178" w:rsidRDefault="00AF6178" w:rsidP="00AF6178">
      <w:pPr>
        <w:jc w:val="both"/>
        <w:rPr>
          <w:rFonts w:cs="Arial"/>
          <w:b/>
          <w:szCs w:val="22"/>
        </w:rPr>
      </w:pPr>
    </w:p>
    <w:p w:rsidR="00AF6178" w:rsidRPr="00B26ACF" w:rsidRDefault="00AF6178" w:rsidP="00AF6178">
      <w:pPr>
        <w:jc w:val="both"/>
        <w:rPr>
          <w:rFonts w:cs="Arial"/>
          <w:b/>
          <w:szCs w:val="22"/>
        </w:rPr>
      </w:pPr>
      <w:r w:rsidRPr="00B26ACF">
        <w:rPr>
          <w:rFonts w:cs="Arial"/>
          <w:b/>
          <w:szCs w:val="22"/>
        </w:rPr>
        <w:t>CLÁUSULA QUARTA – DA RESPONSABILIDADE</w:t>
      </w:r>
    </w:p>
    <w:p w:rsidR="00AF6178" w:rsidRPr="00B26ACF" w:rsidRDefault="00AF6178" w:rsidP="00AF6178">
      <w:pPr>
        <w:jc w:val="both"/>
        <w:rPr>
          <w:rFonts w:cs="Arial"/>
          <w:b/>
          <w:szCs w:val="22"/>
        </w:rPr>
      </w:pPr>
    </w:p>
    <w:p w:rsidR="00AF6178" w:rsidRPr="00B26ACF" w:rsidRDefault="00AF6178" w:rsidP="00AF6178">
      <w:pPr>
        <w:jc w:val="both"/>
        <w:rPr>
          <w:rFonts w:cs="Arial"/>
          <w:szCs w:val="22"/>
        </w:rPr>
      </w:pPr>
      <w:r w:rsidRPr="00B26ACF">
        <w:rPr>
          <w:rFonts w:cs="Arial"/>
          <w:b/>
          <w:szCs w:val="22"/>
        </w:rPr>
        <w:t xml:space="preserve">                                     </w:t>
      </w:r>
      <w:r w:rsidR="004A479A">
        <w:rPr>
          <w:rFonts w:cs="Arial"/>
          <w:szCs w:val="22"/>
        </w:rPr>
        <w:t>A CONTRATADA</w:t>
      </w:r>
      <w:r w:rsidRPr="00B26ACF">
        <w:rPr>
          <w:rFonts w:cs="Arial"/>
          <w:szCs w:val="22"/>
        </w:rPr>
        <w:t xml:space="preserve"> assume responsabilidade integral por todos os danos causados diretamente ao CONTRATANTE ou a terceiros, decorrentes de sua culpa ou dolo na execução deste contrato, não excluindo ou reduzindo esta responsabilidade a fiscalização exercida pelo CONTRATANTE.                       </w:t>
      </w:r>
    </w:p>
    <w:p w:rsidR="00AF6178" w:rsidRDefault="00AF6178" w:rsidP="00AF6178">
      <w:pPr>
        <w:jc w:val="both"/>
        <w:rPr>
          <w:rFonts w:cs="Arial"/>
          <w:szCs w:val="22"/>
        </w:rPr>
      </w:pPr>
    </w:p>
    <w:p w:rsidR="00AF6178" w:rsidRPr="00B26ACF" w:rsidRDefault="00AF6178" w:rsidP="00AF6178">
      <w:pPr>
        <w:jc w:val="both"/>
        <w:rPr>
          <w:rFonts w:cs="Arial"/>
          <w:szCs w:val="22"/>
        </w:rPr>
      </w:pPr>
      <w:r>
        <w:rPr>
          <w:rFonts w:cs="Arial"/>
          <w:szCs w:val="22"/>
        </w:rPr>
        <w:t xml:space="preserve">                                    </w:t>
      </w:r>
      <w:r w:rsidRPr="00B26ACF">
        <w:rPr>
          <w:rFonts w:cs="Arial"/>
          <w:szCs w:val="22"/>
        </w:rPr>
        <w:t xml:space="preserve">  Os contratantes ficam sujeitos às normas da Lei nº 8.666/93 e alterações posteriores, no que for omisso este instrumento, ficando, desde já, estabelecido, não haver qualquer vínculo de emprego entre as partes.</w:t>
      </w:r>
    </w:p>
    <w:p w:rsidR="00AF6178" w:rsidRPr="00B26ACF" w:rsidRDefault="00AF6178" w:rsidP="00AF6178">
      <w:pPr>
        <w:jc w:val="both"/>
        <w:rPr>
          <w:rFonts w:cs="Arial"/>
          <w:szCs w:val="22"/>
        </w:rPr>
      </w:pPr>
    </w:p>
    <w:p w:rsidR="00AF6178" w:rsidRPr="00B26ACF" w:rsidRDefault="00AF6178" w:rsidP="00AF6178">
      <w:pPr>
        <w:jc w:val="both"/>
        <w:rPr>
          <w:rFonts w:cs="Arial"/>
          <w:szCs w:val="22"/>
        </w:rPr>
      </w:pPr>
      <w:r w:rsidRPr="00B26ACF">
        <w:rPr>
          <w:rFonts w:cs="Arial"/>
          <w:szCs w:val="22"/>
        </w:rPr>
        <w:tab/>
      </w:r>
      <w:r w:rsidRPr="00B26ACF">
        <w:rPr>
          <w:rFonts w:cs="Arial"/>
          <w:szCs w:val="22"/>
        </w:rPr>
        <w:tab/>
      </w:r>
      <w:r w:rsidRPr="00B26ACF">
        <w:rPr>
          <w:rFonts w:cs="Arial"/>
          <w:szCs w:val="22"/>
        </w:rPr>
        <w:tab/>
        <w:t xml:space="preserve">     As partes contratantes se declaram, ainda, cientes e conformes com todas as condições e regras atinentes aos contratos expressas na Lei nº 8.666/93, e suas alterações.</w:t>
      </w:r>
    </w:p>
    <w:p w:rsidR="00AF6178" w:rsidRDefault="00AF6178" w:rsidP="00AF6178">
      <w:pPr>
        <w:jc w:val="both"/>
        <w:rPr>
          <w:rFonts w:cs="Arial"/>
          <w:b/>
          <w:szCs w:val="22"/>
        </w:rPr>
      </w:pPr>
    </w:p>
    <w:p w:rsidR="00AF6178" w:rsidRPr="00B26ACF" w:rsidRDefault="00AF6178" w:rsidP="00AF6178">
      <w:pPr>
        <w:jc w:val="both"/>
        <w:rPr>
          <w:rFonts w:cs="Arial"/>
          <w:b/>
          <w:szCs w:val="22"/>
        </w:rPr>
      </w:pPr>
      <w:r w:rsidRPr="00B26ACF">
        <w:rPr>
          <w:rFonts w:cs="Arial"/>
          <w:b/>
          <w:szCs w:val="22"/>
        </w:rPr>
        <w:t>CLÁUSULA QUINTA – DA INEXECUÇÃO</w:t>
      </w:r>
    </w:p>
    <w:p w:rsidR="00AF6178" w:rsidRPr="00B26ACF" w:rsidRDefault="00AF6178" w:rsidP="00AF6178">
      <w:pPr>
        <w:jc w:val="both"/>
        <w:rPr>
          <w:rFonts w:cs="Arial"/>
          <w:b/>
          <w:szCs w:val="22"/>
        </w:rPr>
      </w:pPr>
    </w:p>
    <w:p w:rsidR="00AF6178" w:rsidRPr="00B26ACF" w:rsidRDefault="00AF6178" w:rsidP="00AF6178">
      <w:pPr>
        <w:jc w:val="both"/>
        <w:rPr>
          <w:rFonts w:cs="Arial"/>
          <w:szCs w:val="22"/>
        </w:rPr>
      </w:pPr>
      <w:r w:rsidRPr="00B26ACF">
        <w:rPr>
          <w:rFonts w:cs="Arial"/>
          <w:b/>
          <w:szCs w:val="22"/>
        </w:rPr>
        <w:t xml:space="preserve">                                   </w:t>
      </w:r>
      <w:r w:rsidRPr="00B26ACF">
        <w:rPr>
          <w:rFonts w:cs="Arial"/>
          <w:szCs w:val="22"/>
        </w:rPr>
        <w:t>A inexecução total ou parcial do objeto contratual ocasionará a aplicação das sanções previstas na Lei nº 8.666/93 e no presente instrumento.</w:t>
      </w:r>
    </w:p>
    <w:p w:rsidR="00AF6178" w:rsidRPr="00B26ACF" w:rsidRDefault="00AF6178" w:rsidP="00AF6178">
      <w:pPr>
        <w:jc w:val="both"/>
        <w:rPr>
          <w:rFonts w:cs="Arial"/>
          <w:szCs w:val="22"/>
        </w:rPr>
      </w:pPr>
    </w:p>
    <w:p w:rsidR="00AF6178" w:rsidRPr="00B26ACF" w:rsidRDefault="00AF6178" w:rsidP="00AF6178">
      <w:pPr>
        <w:jc w:val="both"/>
        <w:rPr>
          <w:rFonts w:cs="Arial"/>
          <w:b/>
          <w:szCs w:val="22"/>
        </w:rPr>
      </w:pPr>
      <w:r w:rsidRPr="00B26ACF">
        <w:rPr>
          <w:rFonts w:cs="Arial"/>
          <w:b/>
          <w:szCs w:val="22"/>
        </w:rPr>
        <w:t>CLÁUSULA SEXTA – DA RESCIS</w:t>
      </w:r>
      <w:r>
        <w:rPr>
          <w:rFonts w:cs="Arial"/>
          <w:b/>
          <w:szCs w:val="22"/>
        </w:rPr>
        <w:t>Ã</w:t>
      </w:r>
      <w:r w:rsidRPr="00B26ACF">
        <w:rPr>
          <w:rFonts w:cs="Arial"/>
          <w:b/>
          <w:szCs w:val="22"/>
        </w:rPr>
        <w:t>O</w:t>
      </w:r>
    </w:p>
    <w:p w:rsidR="00AF6178" w:rsidRPr="00B26ACF" w:rsidRDefault="00AF6178" w:rsidP="00AF6178">
      <w:pPr>
        <w:jc w:val="both"/>
        <w:rPr>
          <w:rFonts w:cs="Arial"/>
          <w:b/>
          <w:szCs w:val="22"/>
        </w:rPr>
      </w:pPr>
    </w:p>
    <w:p w:rsidR="00AF6178" w:rsidRPr="00B26ACF" w:rsidRDefault="00AF6178" w:rsidP="00AF6178">
      <w:pPr>
        <w:jc w:val="both"/>
        <w:rPr>
          <w:rFonts w:cs="Arial"/>
          <w:szCs w:val="22"/>
        </w:rPr>
      </w:pPr>
      <w:r w:rsidRPr="00B26ACF">
        <w:rPr>
          <w:rFonts w:cs="Arial"/>
          <w:b/>
          <w:szCs w:val="22"/>
        </w:rPr>
        <w:t xml:space="preserve">                                    </w:t>
      </w:r>
      <w:r w:rsidRPr="00B26ACF">
        <w:rPr>
          <w:rFonts w:cs="Arial"/>
          <w:szCs w:val="22"/>
        </w:rPr>
        <w:t xml:space="preserve"> O CONTRATADO</w:t>
      </w:r>
      <w:r w:rsidRPr="00B26ACF">
        <w:rPr>
          <w:rFonts w:cs="Arial"/>
          <w:b/>
          <w:szCs w:val="22"/>
        </w:rPr>
        <w:t xml:space="preserve"> </w:t>
      </w:r>
      <w:r w:rsidRPr="00B26ACF">
        <w:rPr>
          <w:rFonts w:cs="Arial"/>
          <w:szCs w:val="22"/>
        </w:rPr>
        <w:t>reconhece os direitos do CONTRATANTE</w:t>
      </w:r>
      <w:r w:rsidRPr="00B26ACF">
        <w:rPr>
          <w:rFonts w:cs="Arial"/>
          <w:b/>
          <w:szCs w:val="22"/>
        </w:rPr>
        <w:t xml:space="preserve"> </w:t>
      </w:r>
      <w:r w:rsidRPr="00B26ACF">
        <w:rPr>
          <w:rFonts w:cs="Arial"/>
          <w:szCs w:val="22"/>
        </w:rPr>
        <w:t>atinentes à rescisão do contrato, conf. art. 78 da Lei. 8.666/93</w:t>
      </w:r>
      <w:r>
        <w:rPr>
          <w:rFonts w:cs="Arial"/>
          <w:szCs w:val="22"/>
        </w:rPr>
        <w:t>.</w:t>
      </w:r>
    </w:p>
    <w:p w:rsidR="00AF6178" w:rsidRPr="00B26ACF" w:rsidRDefault="00AF6178" w:rsidP="00AF6178">
      <w:pPr>
        <w:pStyle w:val="Ttulo2"/>
        <w:jc w:val="left"/>
        <w:rPr>
          <w:rFonts w:cs="Arial"/>
          <w:b w:val="0"/>
          <w:szCs w:val="22"/>
        </w:rPr>
      </w:pPr>
    </w:p>
    <w:p w:rsidR="00AF6178" w:rsidRDefault="00AF6178" w:rsidP="00AF6178">
      <w:pPr>
        <w:pStyle w:val="Ttulo2"/>
        <w:jc w:val="left"/>
        <w:rPr>
          <w:rFonts w:cs="Arial"/>
          <w:szCs w:val="22"/>
        </w:rPr>
      </w:pPr>
      <w:r w:rsidRPr="00B26ACF">
        <w:rPr>
          <w:rFonts w:cs="Arial"/>
          <w:szCs w:val="22"/>
        </w:rPr>
        <w:t xml:space="preserve">CLÁUSULA SÉTIMA – DAS </w:t>
      </w:r>
      <w:r>
        <w:rPr>
          <w:rFonts w:cs="Arial"/>
          <w:szCs w:val="22"/>
        </w:rPr>
        <w:t>SANÇÕES ADMINISTRATIVAS</w:t>
      </w:r>
    </w:p>
    <w:p w:rsidR="00112D34" w:rsidRPr="00291252" w:rsidRDefault="00112D34" w:rsidP="00112D34">
      <w:pPr>
        <w:tabs>
          <w:tab w:val="left" w:pos="1134"/>
        </w:tabs>
        <w:spacing w:before="120"/>
        <w:jc w:val="both"/>
        <w:rPr>
          <w:szCs w:val="22"/>
        </w:rPr>
      </w:pPr>
      <w:r>
        <w:rPr>
          <w:szCs w:val="22"/>
        </w:rPr>
        <w:tab/>
      </w:r>
      <w:r w:rsidRPr="00291252">
        <w:rPr>
          <w:szCs w:val="22"/>
        </w:rPr>
        <w:t>Pelo inadimplemento das obrigações, seja na condição de participante ou de contrata</w:t>
      </w:r>
      <w:r>
        <w:rPr>
          <w:szCs w:val="22"/>
        </w:rPr>
        <w:t>da</w:t>
      </w:r>
      <w:r w:rsidRPr="00291252">
        <w:rPr>
          <w:szCs w:val="22"/>
        </w:rPr>
        <w:t>, as licitantes, conforme a infração, estarão sujeitas às seguintes penalidades:</w:t>
      </w:r>
    </w:p>
    <w:p w:rsidR="00112D34" w:rsidRPr="00291252" w:rsidRDefault="00112D34" w:rsidP="00112D34">
      <w:pPr>
        <w:tabs>
          <w:tab w:val="left" w:pos="1134"/>
        </w:tabs>
        <w:spacing w:before="120"/>
        <w:jc w:val="both"/>
        <w:rPr>
          <w:i/>
          <w:szCs w:val="22"/>
        </w:rPr>
      </w:pPr>
      <w:r w:rsidRPr="00291252">
        <w:rPr>
          <w:b/>
          <w:szCs w:val="22"/>
        </w:rPr>
        <w:tab/>
        <w:t xml:space="preserve">a) </w:t>
      </w:r>
      <w:r w:rsidRPr="00291252">
        <w:rPr>
          <w:szCs w:val="22"/>
        </w:rPr>
        <w:t xml:space="preserve">manter comportamento inadequado durante a sessão: </w:t>
      </w:r>
      <w:r w:rsidRPr="00291252">
        <w:rPr>
          <w:i/>
          <w:szCs w:val="22"/>
        </w:rPr>
        <w:t>afastamento do certame e/ou suspensão do direito de licitar e contratar com a Administração pelo prazo de até 2 anos;</w:t>
      </w:r>
    </w:p>
    <w:p w:rsidR="00112D34" w:rsidRPr="00291252" w:rsidRDefault="00112D34" w:rsidP="00112D34">
      <w:pPr>
        <w:tabs>
          <w:tab w:val="left" w:pos="1134"/>
        </w:tabs>
        <w:spacing w:before="120"/>
        <w:jc w:val="both"/>
        <w:rPr>
          <w:i/>
          <w:szCs w:val="22"/>
        </w:rPr>
      </w:pPr>
      <w:r w:rsidRPr="00291252">
        <w:rPr>
          <w:b/>
          <w:szCs w:val="22"/>
        </w:rPr>
        <w:tab/>
        <w:t xml:space="preserve">b) </w:t>
      </w:r>
      <w:r w:rsidRPr="00291252">
        <w:rPr>
          <w:szCs w:val="22"/>
        </w:rPr>
        <w:t xml:space="preserve">deixar de manter a proposta (recusa injustificada para contratar): </w:t>
      </w:r>
      <w:r w:rsidRPr="00291252">
        <w:rPr>
          <w:i/>
          <w:szCs w:val="22"/>
        </w:rPr>
        <w:t>suspensão do direito de licitar e contratar com a Administração pelo prazo de até 02 anos e/ou multa de 10% sobre o valor estimado d</w:t>
      </w:r>
      <w:r>
        <w:rPr>
          <w:i/>
          <w:szCs w:val="22"/>
        </w:rPr>
        <w:t>o empenho</w:t>
      </w:r>
      <w:r w:rsidRPr="00291252">
        <w:rPr>
          <w:i/>
          <w:szCs w:val="22"/>
        </w:rPr>
        <w:t>;</w:t>
      </w:r>
    </w:p>
    <w:p w:rsidR="00112D34" w:rsidRPr="00291252" w:rsidRDefault="00112D34" w:rsidP="00112D34">
      <w:pPr>
        <w:tabs>
          <w:tab w:val="left" w:pos="1134"/>
        </w:tabs>
        <w:spacing w:before="120"/>
        <w:jc w:val="both"/>
        <w:rPr>
          <w:i/>
          <w:szCs w:val="22"/>
        </w:rPr>
      </w:pPr>
      <w:r w:rsidRPr="00291252">
        <w:rPr>
          <w:b/>
          <w:szCs w:val="22"/>
        </w:rPr>
        <w:tab/>
        <w:t xml:space="preserve">c) </w:t>
      </w:r>
      <w:r w:rsidRPr="00291252">
        <w:rPr>
          <w:szCs w:val="22"/>
        </w:rPr>
        <w:t>executar o</w:t>
      </w:r>
      <w:r>
        <w:rPr>
          <w:szCs w:val="22"/>
        </w:rPr>
        <w:t>s</w:t>
      </w:r>
      <w:r w:rsidRPr="00291252">
        <w:rPr>
          <w:szCs w:val="22"/>
        </w:rPr>
        <w:t xml:space="preserve"> </w:t>
      </w:r>
      <w:r>
        <w:rPr>
          <w:szCs w:val="22"/>
        </w:rPr>
        <w:t>serviços</w:t>
      </w:r>
      <w:r w:rsidRPr="00291252">
        <w:rPr>
          <w:szCs w:val="22"/>
        </w:rPr>
        <w:t xml:space="preserve"> com irregularidades, passíveis de correção durante a execução e sem prejuízo ao resultado: </w:t>
      </w:r>
      <w:r w:rsidRPr="00291252">
        <w:rPr>
          <w:i/>
          <w:szCs w:val="22"/>
        </w:rPr>
        <w:t>advertência;</w:t>
      </w:r>
    </w:p>
    <w:p w:rsidR="00112D34" w:rsidRPr="00291252" w:rsidRDefault="00112D34" w:rsidP="00112D34">
      <w:pPr>
        <w:tabs>
          <w:tab w:val="left" w:pos="1134"/>
        </w:tabs>
        <w:spacing w:before="120"/>
        <w:jc w:val="both"/>
        <w:rPr>
          <w:i/>
          <w:szCs w:val="22"/>
        </w:rPr>
      </w:pPr>
      <w:r w:rsidRPr="00291252">
        <w:rPr>
          <w:b/>
          <w:szCs w:val="22"/>
        </w:rPr>
        <w:tab/>
        <w:t xml:space="preserve">d) </w:t>
      </w:r>
      <w:r w:rsidRPr="00291252">
        <w:rPr>
          <w:szCs w:val="22"/>
        </w:rPr>
        <w:t>executar o</w:t>
      </w:r>
      <w:r>
        <w:rPr>
          <w:szCs w:val="22"/>
        </w:rPr>
        <w:t>s</w:t>
      </w:r>
      <w:r w:rsidRPr="00291252">
        <w:rPr>
          <w:szCs w:val="22"/>
        </w:rPr>
        <w:t xml:space="preserve"> </w:t>
      </w:r>
      <w:r>
        <w:rPr>
          <w:szCs w:val="22"/>
        </w:rPr>
        <w:t>serviços</w:t>
      </w:r>
      <w:r w:rsidRPr="00291252">
        <w:rPr>
          <w:szCs w:val="22"/>
        </w:rPr>
        <w:t xml:space="preserve"> com atraso injustificado,</w:t>
      </w:r>
      <w:r w:rsidRPr="00291252">
        <w:rPr>
          <w:i/>
          <w:szCs w:val="22"/>
        </w:rPr>
        <w:t xml:space="preserve"> </w:t>
      </w:r>
      <w:r w:rsidRPr="00291252">
        <w:rPr>
          <w:szCs w:val="22"/>
        </w:rPr>
        <w:t>até o limite de 15 (quinze)</w:t>
      </w:r>
      <w:r w:rsidRPr="00291252">
        <w:rPr>
          <w:rStyle w:val="Caracteresdenotaderodap"/>
          <w:spacing w:val="22"/>
          <w:szCs w:val="22"/>
        </w:rPr>
        <w:t xml:space="preserve"> </w:t>
      </w:r>
      <w:r w:rsidRPr="00291252">
        <w:rPr>
          <w:szCs w:val="22"/>
        </w:rPr>
        <w:t>dias, após os quais s</w:t>
      </w:r>
      <w:r>
        <w:rPr>
          <w:szCs w:val="22"/>
        </w:rPr>
        <w:t>erá considerado como inexecução dos serviços</w:t>
      </w:r>
      <w:r w:rsidRPr="00291252">
        <w:rPr>
          <w:szCs w:val="22"/>
        </w:rPr>
        <w:t xml:space="preserve">: </w:t>
      </w:r>
      <w:r w:rsidRPr="00291252">
        <w:rPr>
          <w:i/>
          <w:szCs w:val="22"/>
        </w:rPr>
        <w:t xml:space="preserve">multa diária de 0,7% sobre o valor </w:t>
      </w:r>
      <w:r>
        <w:rPr>
          <w:i/>
          <w:szCs w:val="22"/>
        </w:rPr>
        <w:t>inadimplido</w:t>
      </w:r>
      <w:r w:rsidRPr="00291252">
        <w:rPr>
          <w:i/>
          <w:szCs w:val="22"/>
        </w:rPr>
        <w:t>;</w:t>
      </w:r>
    </w:p>
    <w:p w:rsidR="00112D34" w:rsidRPr="00291252" w:rsidRDefault="00112D34" w:rsidP="00112D34">
      <w:pPr>
        <w:tabs>
          <w:tab w:val="left" w:pos="1134"/>
        </w:tabs>
        <w:spacing w:before="120"/>
        <w:jc w:val="both"/>
        <w:rPr>
          <w:i/>
          <w:szCs w:val="22"/>
        </w:rPr>
      </w:pPr>
      <w:r w:rsidRPr="00291252">
        <w:rPr>
          <w:b/>
          <w:szCs w:val="22"/>
        </w:rPr>
        <w:tab/>
        <w:t xml:space="preserve">e) </w:t>
      </w:r>
      <w:r w:rsidRPr="00291252">
        <w:rPr>
          <w:szCs w:val="22"/>
        </w:rPr>
        <w:t xml:space="preserve">inexecução parcial do </w:t>
      </w:r>
      <w:r>
        <w:rPr>
          <w:szCs w:val="22"/>
        </w:rPr>
        <w:t>objeto do edital</w:t>
      </w:r>
      <w:r w:rsidRPr="00291252">
        <w:rPr>
          <w:szCs w:val="22"/>
        </w:rPr>
        <w:t xml:space="preserve">: </w:t>
      </w:r>
      <w:r w:rsidRPr="00291252">
        <w:rPr>
          <w:i/>
          <w:szCs w:val="22"/>
        </w:rPr>
        <w:t>suspensão do direito de licitar e contratar com a Administração pelo prazo de até 2 anos e/ou multa de 10% sobre o valor correspondente ao montante não a</w:t>
      </w:r>
      <w:r>
        <w:rPr>
          <w:i/>
          <w:szCs w:val="22"/>
        </w:rPr>
        <w:t>dimplido da solicitação</w:t>
      </w:r>
      <w:r w:rsidRPr="00291252">
        <w:rPr>
          <w:i/>
          <w:szCs w:val="22"/>
        </w:rPr>
        <w:t>;</w:t>
      </w:r>
    </w:p>
    <w:p w:rsidR="00112D34" w:rsidRPr="00291252" w:rsidRDefault="00112D34" w:rsidP="00112D34">
      <w:pPr>
        <w:tabs>
          <w:tab w:val="left" w:pos="1134"/>
        </w:tabs>
        <w:spacing w:before="120"/>
        <w:jc w:val="both"/>
        <w:rPr>
          <w:b/>
          <w:szCs w:val="22"/>
        </w:rPr>
      </w:pPr>
      <w:r w:rsidRPr="00291252">
        <w:rPr>
          <w:b/>
          <w:szCs w:val="22"/>
        </w:rPr>
        <w:tab/>
        <w:t>f)</w:t>
      </w:r>
      <w:r w:rsidRPr="00291252">
        <w:rPr>
          <w:szCs w:val="22"/>
        </w:rPr>
        <w:t xml:space="preserve"> inexecução total do</w:t>
      </w:r>
      <w:r>
        <w:rPr>
          <w:szCs w:val="22"/>
        </w:rPr>
        <w:t>s serviços</w:t>
      </w:r>
      <w:r w:rsidRPr="00291252">
        <w:rPr>
          <w:szCs w:val="22"/>
        </w:rPr>
        <w:t xml:space="preserve">: </w:t>
      </w:r>
      <w:r w:rsidRPr="00291252">
        <w:rPr>
          <w:i/>
          <w:szCs w:val="22"/>
        </w:rPr>
        <w:t xml:space="preserve">suspensão do direito de licitar e contratar com a Administração pelo prazo de até 02 anos e/ou multa de 15% sobre o valor atualizado do </w:t>
      </w:r>
      <w:r>
        <w:rPr>
          <w:i/>
          <w:szCs w:val="22"/>
        </w:rPr>
        <w:t>empenho</w:t>
      </w:r>
      <w:r w:rsidRPr="00291252">
        <w:rPr>
          <w:i/>
          <w:szCs w:val="22"/>
        </w:rPr>
        <w:t>;</w:t>
      </w:r>
    </w:p>
    <w:p w:rsidR="00112D34" w:rsidRPr="00291252" w:rsidRDefault="00112D34" w:rsidP="00112D34">
      <w:pPr>
        <w:tabs>
          <w:tab w:val="left" w:pos="1134"/>
        </w:tabs>
        <w:spacing w:before="120"/>
        <w:jc w:val="both"/>
        <w:rPr>
          <w:i/>
          <w:szCs w:val="22"/>
        </w:rPr>
      </w:pPr>
      <w:r w:rsidRPr="00291252">
        <w:rPr>
          <w:b/>
          <w:szCs w:val="22"/>
        </w:rPr>
        <w:tab/>
        <w:t>g)</w:t>
      </w:r>
      <w:r w:rsidRPr="00291252">
        <w:rPr>
          <w:szCs w:val="22"/>
        </w:rPr>
        <w:t xml:space="preserve"> causar prejuízo material resultante diretamente de execução</w:t>
      </w:r>
      <w:r>
        <w:rPr>
          <w:szCs w:val="22"/>
        </w:rPr>
        <w:t xml:space="preserve"> dos serviços</w:t>
      </w:r>
      <w:r w:rsidRPr="00291252">
        <w:rPr>
          <w:szCs w:val="22"/>
        </w:rPr>
        <w:t>: d</w:t>
      </w:r>
      <w:r w:rsidRPr="00291252">
        <w:rPr>
          <w:i/>
          <w:szCs w:val="22"/>
        </w:rPr>
        <w:t xml:space="preserve">eclaração de inidoneidade cumulada com a suspensão do direito de licitar e contratar com a Administração Pública pelo prazo de 02 anos e/ou multa de 15 % sobre o valor atualizado do </w:t>
      </w:r>
      <w:r>
        <w:rPr>
          <w:i/>
          <w:szCs w:val="22"/>
        </w:rPr>
        <w:t>empenho</w:t>
      </w:r>
      <w:r w:rsidRPr="00291252">
        <w:rPr>
          <w:i/>
          <w:szCs w:val="22"/>
        </w:rPr>
        <w:t>;</w:t>
      </w:r>
    </w:p>
    <w:p w:rsidR="00112D34" w:rsidRPr="00291252" w:rsidRDefault="00112D34" w:rsidP="00112D34">
      <w:pPr>
        <w:tabs>
          <w:tab w:val="left" w:pos="1134"/>
        </w:tabs>
        <w:spacing w:before="120"/>
        <w:jc w:val="both"/>
        <w:rPr>
          <w:i/>
          <w:szCs w:val="22"/>
        </w:rPr>
      </w:pPr>
      <w:r w:rsidRPr="00291252">
        <w:rPr>
          <w:i/>
          <w:szCs w:val="22"/>
        </w:rPr>
        <w:tab/>
      </w:r>
      <w:r w:rsidRPr="00291252">
        <w:rPr>
          <w:b/>
          <w:i/>
          <w:szCs w:val="22"/>
        </w:rPr>
        <w:t xml:space="preserve">h) </w:t>
      </w:r>
      <w:r w:rsidRPr="00291252">
        <w:rPr>
          <w:szCs w:val="22"/>
        </w:rPr>
        <w:t>Fazer Declaração falsa ou entregar documentação falsa à Comissão: d</w:t>
      </w:r>
      <w:r w:rsidRPr="00291252">
        <w:rPr>
          <w:i/>
          <w:szCs w:val="22"/>
        </w:rPr>
        <w:t>eclaração de inidoneidade cumulada com a suspensão do direito de licitar e contratar com a Administração Pública pelo prazo de 02 anos.</w:t>
      </w:r>
    </w:p>
    <w:p w:rsidR="00112D34" w:rsidRPr="00291252" w:rsidRDefault="00112D34" w:rsidP="00112D34">
      <w:pPr>
        <w:tabs>
          <w:tab w:val="left" w:pos="1134"/>
        </w:tabs>
        <w:spacing w:before="120"/>
        <w:jc w:val="both"/>
        <w:rPr>
          <w:szCs w:val="22"/>
        </w:rPr>
      </w:pPr>
      <w:r w:rsidRPr="00291252">
        <w:rPr>
          <w:b/>
          <w:szCs w:val="22"/>
        </w:rPr>
        <w:tab/>
      </w:r>
      <w:r w:rsidRPr="00291252">
        <w:rPr>
          <w:szCs w:val="22"/>
        </w:rPr>
        <w:t>As penalidades serão registradas no cadastro da contratada, quando for o caso e poderão ser descontadas dos pagamentos que a contratada tenha a receber.</w:t>
      </w:r>
    </w:p>
    <w:p w:rsidR="00AF6178" w:rsidRPr="00112D34" w:rsidRDefault="00112D34" w:rsidP="00112D34">
      <w:pPr>
        <w:tabs>
          <w:tab w:val="left" w:pos="1134"/>
        </w:tabs>
        <w:spacing w:before="120"/>
        <w:jc w:val="both"/>
        <w:rPr>
          <w:szCs w:val="22"/>
        </w:rPr>
      </w:pPr>
      <w:r w:rsidRPr="00291252">
        <w:rPr>
          <w:b/>
          <w:szCs w:val="22"/>
        </w:rPr>
        <w:tab/>
      </w:r>
      <w:r w:rsidRPr="00291252">
        <w:rPr>
          <w:szCs w:val="22"/>
        </w:rPr>
        <w:t>Nenhum pagamento será efetuado pela Administração enquanto pendente de liquidação qualquer obrigação financeira que for imposta ao fornecedor em virtude de penalidade ou inadimplência contratual.</w:t>
      </w:r>
      <w:r w:rsidRPr="00291252">
        <w:rPr>
          <w:szCs w:val="22"/>
        </w:rPr>
        <w:tab/>
      </w:r>
    </w:p>
    <w:p w:rsidR="00AF6178" w:rsidRDefault="00AF6178" w:rsidP="00AF6178">
      <w:pPr>
        <w:jc w:val="both"/>
        <w:rPr>
          <w:rFonts w:cs="Arial"/>
          <w:b/>
          <w:szCs w:val="22"/>
        </w:rPr>
      </w:pPr>
    </w:p>
    <w:p w:rsidR="00AF6178" w:rsidRPr="00B26ACF" w:rsidRDefault="00AF6178" w:rsidP="00AF6178">
      <w:pPr>
        <w:jc w:val="both"/>
        <w:rPr>
          <w:rFonts w:cs="Arial"/>
          <w:b/>
          <w:szCs w:val="22"/>
        </w:rPr>
      </w:pPr>
      <w:r w:rsidRPr="00B26ACF">
        <w:rPr>
          <w:rFonts w:cs="Arial"/>
          <w:b/>
          <w:szCs w:val="22"/>
        </w:rPr>
        <w:t xml:space="preserve">CLÁUSULA  OITAVA – DO PROCESSO </w:t>
      </w:r>
    </w:p>
    <w:p w:rsidR="00AF6178" w:rsidRPr="00B26ACF" w:rsidRDefault="00AF6178" w:rsidP="00AF6178">
      <w:pPr>
        <w:jc w:val="both"/>
        <w:rPr>
          <w:rFonts w:cs="Arial"/>
          <w:b/>
          <w:szCs w:val="22"/>
        </w:rPr>
      </w:pPr>
    </w:p>
    <w:p w:rsidR="00AF6178" w:rsidRPr="005E0AA9" w:rsidRDefault="00AF6178" w:rsidP="00AF6178">
      <w:pPr>
        <w:jc w:val="both"/>
        <w:rPr>
          <w:rFonts w:cs="Arial"/>
          <w:b/>
          <w:szCs w:val="22"/>
        </w:rPr>
      </w:pPr>
      <w:r w:rsidRPr="00B26ACF">
        <w:rPr>
          <w:rFonts w:cs="Arial"/>
          <w:b/>
          <w:szCs w:val="22"/>
        </w:rPr>
        <w:t xml:space="preserve">                                   </w:t>
      </w:r>
      <w:r w:rsidRPr="00B26ACF">
        <w:rPr>
          <w:rFonts w:cs="Arial"/>
          <w:szCs w:val="22"/>
        </w:rPr>
        <w:t xml:space="preserve">O presente instrumento é celebrado obedecendo-se aos exatos termos do </w:t>
      </w:r>
      <w:r w:rsidRPr="005E0AA9">
        <w:rPr>
          <w:rFonts w:cs="Arial"/>
          <w:b/>
          <w:szCs w:val="22"/>
        </w:rPr>
        <w:t xml:space="preserve">Processo de Licitação nº </w:t>
      </w:r>
      <w:r w:rsidR="00292743">
        <w:rPr>
          <w:rFonts w:cs="Arial"/>
          <w:b/>
          <w:szCs w:val="22"/>
        </w:rPr>
        <w:t>110</w:t>
      </w:r>
      <w:r w:rsidRPr="005E0AA9">
        <w:rPr>
          <w:rFonts w:cs="Arial"/>
          <w:b/>
          <w:szCs w:val="22"/>
        </w:rPr>
        <w:t>/20</w:t>
      </w:r>
      <w:r>
        <w:rPr>
          <w:rFonts w:cs="Arial"/>
          <w:b/>
          <w:szCs w:val="22"/>
        </w:rPr>
        <w:t>1</w:t>
      </w:r>
      <w:r w:rsidR="00292743">
        <w:rPr>
          <w:rFonts w:cs="Arial"/>
          <w:b/>
          <w:szCs w:val="22"/>
        </w:rPr>
        <w:t>7</w:t>
      </w:r>
      <w:r w:rsidRPr="005E0AA9">
        <w:rPr>
          <w:rFonts w:cs="Arial"/>
          <w:b/>
          <w:szCs w:val="22"/>
        </w:rPr>
        <w:t xml:space="preserve">  Convite nº 0</w:t>
      </w:r>
      <w:r w:rsidR="00292743">
        <w:rPr>
          <w:rFonts w:cs="Arial"/>
          <w:b/>
          <w:szCs w:val="22"/>
        </w:rPr>
        <w:t>0</w:t>
      </w:r>
      <w:r>
        <w:rPr>
          <w:rFonts w:cs="Arial"/>
          <w:b/>
          <w:szCs w:val="22"/>
        </w:rPr>
        <w:t>5</w:t>
      </w:r>
      <w:r w:rsidRPr="005E0AA9">
        <w:rPr>
          <w:rFonts w:cs="Arial"/>
          <w:b/>
          <w:szCs w:val="22"/>
        </w:rPr>
        <w:t>/201</w:t>
      </w:r>
      <w:r w:rsidR="00292743">
        <w:rPr>
          <w:rFonts w:cs="Arial"/>
          <w:b/>
          <w:szCs w:val="22"/>
        </w:rPr>
        <w:t>7</w:t>
      </w:r>
      <w:r w:rsidRPr="005E0AA9">
        <w:rPr>
          <w:rFonts w:cs="Arial"/>
          <w:b/>
          <w:szCs w:val="22"/>
        </w:rPr>
        <w:t>.</w:t>
      </w:r>
    </w:p>
    <w:p w:rsidR="000B14AE" w:rsidRPr="00B26ACF" w:rsidRDefault="000B14AE" w:rsidP="00AF6178">
      <w:pPr>
        <w:jc w:val="both"/>
        <w:rPr>
          <w:rFonts w:cs="Arial"/>
          <w:b/>
          <w:szCs w:val="22"/>
        </w:rPr>
      </w:pPr>
    </w:p>
    <w:p w:rsidR="00AF6178" w:rsidRPr="00B26ACF" w:rsidRDefault="00AF6178" w:rsidP="00AF6178">
      <w:pPr>
        <w:jc w:val="both"/>
        <w:rPr>
          <w:rFonts w:cs="Arial"/>
          <w:b/>
          <w:szCs w:val="22"/>
        </w:rPr>
      </w:pPr>
      <w:r w:rsidRPr="00B26ACF">
        <w:rPr>
          <w:rFonts w:cs="Arial"/>
          <w:b/>
          <w:szCs w:val="22"/>
        </w:rPr>
        <w:t>CLÁUSULA NONA  – DA DOTAÇÃO</w:t>
      </w:r>
    </w:p>
    <w:p w:rsidR="00AF6178" w:rsidRPr="00B26ACF" w:rsidRDefault="00AF6178" w:rsidP="00AF6178">
      <w:pPr>
        <w:jc w:val="both"/>
        <w:rPr>
          <w:rFonts w:cs="Arial"/>
          <w:b/>
          <w:szCs w:val="22"/>
        </w:rPr>
      </w:pPr>
    </w:p>
    <w:p w:rsidR="00AF6178" w:rsidRPr="00B26ACF" w:rsidRDefault="00AF6178" w:rsidP="00AF6178">
      <w:pPr>
        <w:ind w:left="142" w:hanging="140"/>
        <w:jc w:val="both"/>
        <w:rPr>
          <w:rFonts w:cs="Arial"/>
          <w:b/>
          <w:szCs w:val="22"/>
        </w:rPr>
      </w:pPr>
      <w:r w:rsidRPr="00B26ACF">
        <w:rPr>
          <w:rFonts w:cs="Arial"/>
          <w:b/>
          <w:szCs w:val="22"/>
        </w:rPr>
        <w:t xml:space="preserve">                                     </w:t>
      </w:r>
      <w:r w:rsidRPr="00B26ACF">
        <w:rPr>
          <w:rFonts w:cs="Arial"/>
          <w:szCs w:val="22"/>
        </w:rPr>
        <w:t xml:space="preserve">Todas as despesas tidas com o presente instrumento serão suportadas pela </w:t>
      </w:r>
      <w:r>
        <w:rPr>
          <w:rFonts w:cs="Arial"/>
          <w:szCs w:val="22"/>
        </w:rPr>
        <w:t xml:space="preserve">dotação orçamentária </w:t>
      </w:r>
      <w:r w:rsidRPr="008D4BE6">
        <w:rPr>
          <w:rFonts w:cs="Arial"/>
          <w:b/>
          <w:szCs w:val="22"/>
        </w:rPr>
        <w:t>7004</w:t>
      </w:r>
      <w:r w:rsidR="00292743">
        <w:rPr>
          <w:rFonts w:cs="Arial"/>
          <w:b/>
          <w:szCs w:val="22"/>
        </w:rPr>
        <w:t>4</w:t>
      </w:r>
      <w:r w:rsidRPr="00FD3D36">
        <w:rPr>
          <w:rFonts w:cs="Arial"/>
          <w:b/>
          <w:color w:val="000000"/>
          <w:szCs w:val="22"/>
        </w:rPr>
        <w:t xml:space="preserve"> da Secretaria</w:t>
      </w:r>
      <w:r>
        <w:rPr>
          <w:rFonts w:cs="Arial"/>
          <w:b/>
          <w:color w:val="000000"/>
          <w:szCs w:val="22"/>
        </w:rPr>
        <w:t xml:space="preserve"> de Agricultura.</w:t>
      </w:r>
    </w:p>
    <w:p w:rsidR="00AF6178" w:rsidRDefault="00AF6178" w:rsidP="00AF6178">
      <w:pPr>
        <w:jc w:val="both"/>
        <w:rPr>
          <w:rFonts w:cs="Arial"/>
          <w:b/>
          <w:szCs w:val="22"/>
        </w:rPr>
      </w:pPr>
    </w:p>
    <w:p w:rsidR="00AF6178" w:rsidRDefault="00AF6178" w:rsidP="00AF6178">
      <w:pPr>
        <w:jc w:val="both"/>
        <w:rPr>
          <w:rFonts w:cs="Arial"/>
          <w:b/>
          <w:szCs w:val="22"/>
        </w:rPr>
      </w:pPr>
      <w:r w:rsidRPr="00B26ACF">
        <w:rPr>
          <w:rFonts w:cs="Arial"/>
          <w:b/>
          <w:szCs w:val="22"/>
        </w:rPr>
        <w:t>CLÁUSULA DÉCIMA  – DO FORO</w:t>
      </w:r>
    </w:p>
    <w:p w:rsidR="00397230" w:rsidRPr="00B26ACF" w:rsidRDefault="00397230" w:rsidP="00AF6178">
      <w:pPr>
        <w:jc w:val="both"/>
        <w:rPr>
          <w:rFonts w:cs="Arial"/>
          <w:b/>
          <w:szCs w:val="22"/>
        </w:rPr>
      </w:pPr>
    </w:p>
    <w:p w:rsidR="00AF6178" w:rsidRPr="00B26ACF" w:rsidRDefault="00AF6178" w:rsidP="00AF6178">
      <w:pPr>
        <w:jc w:val="both"/>
        <w:rPr>
          <w:rFonts w:cs="Arial"/>
          <w:b/>
          <w:szCs w:val="22"/>
        </w:rPr>
      </w:pPr>
    </w:p>
    <w:p w:rsidR="00AF6178" w:rsidRPr="00B26ACF" w:rsidRDefault="00AF6178" w:rsidP="00AF6178">
      <w:pPr>
        <w:jc w:val="both"/>
        <w:rPr>
          <w:rFonts w:cs="Arial"/>
          <w:szCs w:val="22"/>
        </w:rPr>
      </w:pPr>
      <w:r w:rsidRPr="00B26ACF">
        <w:rPr>
          <w:rFonts w:cs="Arial"/>
          <w:b/>
          <w:szCs w:val="22"/>
        </w:rPr>
        <w:t xml:space="preserve">                                     </w:t>
      </w:r>
      <w:r w:rsidRPr="00B26ACF">
        <w:rPr>
          <w:rFonts w:cs="Arial"/>
          <w:szCs w:val="22"/>
        </w:rPr>
        <w:t>As partes elegem o foro da Comarca de São Marcos, RS, para dirimir quaisquer dúvidas oriundas da interpretação deste instrumento, renunciando a qualquer outro expressamente.</w:t>
      </w:r>
    </w:p>
    <w:p w:rsidR="00AF6178" w:rsidRDefault="00AF6178" w:rsidP="00AF6178">
      <w:pPr>
        <w:jc w:val="both"/>
        <w:rPr>
          <w:rFonts w:cs="Arial"/>
          <w:szCs w:val="22"/>
        </w:rPr>
      </w:pPr>
    </w:p>
    <w:p w:rsidR="00397230" w:rsidRPr="00B26ACF" w:rsidRDefault="00397230" w:rsidP="00AF6178">
      <w:pPr>
        <w:jc w:val="both"/>
        <w:rPr>
          <w:rFonts w:cs="Arial"/>
          <w:szCs w:val="22"/>
        </w:rPr>
      </w:pPr>
    </w:p>
    <w:p w:rsidR="00AF6178" w:rsidRDefault="00AF6178" w:rsidP="00AF6178">
      <w:pPr>
        <w:jc w:val="both"/>
        <w:rPr>
          <w:rFonts w:cs="Arial"/>
          <w:szCs w:val="22"/>
        </w:rPr>
      </w:pPr>
      <w:r w:rsidRPr="00B26ACF">
        <w:rPr>
          <w:rFonts w:cs="Arial"/>
          <w:szCs w:val="22"/>
        </w:rPr>
        <w:tab/>
      </w:r>
      <w:r w:rsidRPr="00B26ACF">
        <w:rPr>
          <w:rFonts w:cs="Arial"/>
          <w:szCs w:val="22"/>
        </w:rPr>
        <w:tab/>
        <w:t xml:space="preserve">       </w:t>
      </w:r>
      <w:r w:rsidR="00112D34">
        <w:rPr>
          <w:rFonts w:cs="Arial"/>
          <w:szCs w:val="22"/>
        </w:rPr>
        <w:t xml:space="preserve">        </w:t>
      </w:r>
      <w:r w:rsidRPr="00B26ACF">
        <w:rPr>
          <w:rFonts w:cs="Arial"/>
          <w:szCs w:val="22"/>
        </w:rPr>
        <w:t>E, por estarem justos e contratados, firmam o presente instrumento em duas vias de igual teor e forma.</w:t>
      </w:r>
    </w:p>
    <w:p w:rsidR="00397230" w:rsidRDefault="00397230" w:rsidP="00397230">
      <w:pPr>
        <w:rPr>
          <w:rFonts w:cs="Arial"/>
          <w:szCs w:val="22"/>
        </w:rPr>
      </w:pPr>
    </w:p>
    <w:p w:rsidR="00397230" w:rsidRDefault="00397230" w:rsidP="00397230">
      <w:pPr>
        <w:rPr>
          <w:rFonts w:cs="Arial"/>
          <w:szCs w:val="22"/>
        </w:rPr>
      </w:pPr>
    </w:p>
    <w:p w:rsidR="00397230" w:rsidRDefault="00397230" w:rsidP="00397230">
      <w:pPr>
        <w:rPr>
          <w:rFonts w:cs="Arial"/>
          <w:szCs w:val="22"/>
        </w:rPr>
      </w:pPr>
    </w:p>
    <w:p w:rsidR="00AF6178" w:rsidRDefault="00397230" w:rsidP="00397230">
      <w:pPr>
        <w:rPr>
          <w:rFonts w:cs="Arial"/>
          <w:szCs w:val="22"/>
        </w:rPr>
      </w:pPr>
      <w:r>
        <w:rPr>
          <w:rFonts w:cs="Arial"/>
          <w:szCs w:val="22"/>
        </w:rPr>
        <w:t xml:space="preserve">                                       </w:t>
      </w:r>
      <w:r w:rsidR="00AF6178" w:rsidRPr="00B26ACF">
        <w:rPr>
          <w:rFonts w:cs="Arial"/>
          <w:szCs w:val="22"/>
        </w:rPr>
        <w:t>São Marcos,          de                  de  20</w:t>
      </w:r>
      <w:r w:rsidR="00AF6178">
        <w:rPr>
          <w:rFonts w:cs="Arial"/>
          <w:szCs w:val="22"/>
        </w:rPr>
        <w:t>1</w:t>
      </w:r>
      <w:r w:rsidR="00292743">
        <w:rPr>
          <w:rFonts w:cs="Arial"/>
          <w:szCs w:val="22"/>
        </w:rPr>
        <w:t>7</w:t>
      </w:r>
      <w:r w:rsidR="00AF6178">
        <w:rPr>
          <w:rFonts w:cs="Arial"/>
          <w:szCs w:val="22"/>
        </w:rPr>
        <w:t>.</w:t>
      </w:r>
    </w:p>
    <w:p w:rsidR="00292743" w:rsidRDefault="00292743" w:rsidP="00AF6178">
      <w:pPr>
        <w:jc w:val="center"/>
        <w:rPr>
          <w:rFonts w:cs="Arial"/>
          <w:szCs w:val="22"/>
        </w:rPr>
      </w:pPr>
    </w:p>
    <w:p w:rsidR="00292743" w:rsidRDefault="00292743" w:rsidP="00AF6178">
      <w:pPr>
        <w:jc w:val="center"/>
        <w:rPr>
          <w:rFonts w:cs="Arial"/>
          <w:szCs w:val="22"/>
        </w:rPr>
      </w:pPr>
    </w:p>
    <w:p w:rsidR="00292743" w:rsidRDefault="00292743" w:rsidP="00AF6178">
      <w:pPr>
        <w:jc w:val="center"/>
        <w:rPr>
          <w:rFonts w:cs="Arial"/>
          <w:szCs w:val="22"/>
        </w:rPr>
      </w:pPr>
    </w:p>
    <w:p w:rsidR="00292743" w:rsidRPr="00B26ACF" w:rsidRDefault="00292743" w:rsidP="00AF6178">
      <w:pPr>
        <w:jc w:val="center"/>
        <w:rPr>
          <w:rFonts w:cs="Arial"/>
          <w:szCs w:val="22"/>
        </w:rPr>
      </w:pPr>
      <w:r>
        <w:rPr>
          <w:rFonts w:cs="Arial"/>
          <w:szCs w:val="22"/>
        </w:rPr>
        <w:t>CONTRATADA</w:t>
      </w:r>
      <w:r>
        <w:rPr>
          <w:rFonts w:cs="Arial"/>
          <w:szCs w:val="22"/>
        </w:rPr>
        <w:tab/>
      </w:r>
      <w:r>
        <w:rPr>
          <w:rFonts w:cs="Arial"/>
          <w:szCs w:val="22"/>
        </w:rPr>
        <w:tab/>
      </w:r>
      <w:r>
        <w:rPr>
          <w:rFonts w:cs="Arial"/>
          <w:szCs w:val="22"/>
        </w:rPr>
        <w:tab/>
        <w:t>CONTRATANTE</w:t>
      </w:r>
    </w:p>
    <w:p w:rsidR="00AF6178" w:rsidRDefault="00AF6178" w:rsidP="00AF6178">
      <w:pPr>
        <w:rPr>
          <w:rFonts w:cs="Arial"/>
          <w:szCs w:val="22"/>
        </w:rPr>
      </w:pPr>
    </w:p>
    <w:sectPr w:rsidR="00AF6178" w:rsidSect="00BB6142">
      <w:pgSz w:w="11907" w:h="16840" w:code="9"/>
      <w:pgMar w:top="3402"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9ED" w:rsidRDefault="002559ED">
      <w:r>
        <w:separator/>
      </w:r>
    </w:p>
  </w:endnote>
  <w:endnote w:type="continuationSeparator" w:id="0">
    <w:p w:rsidR="002559ED" w:rsidRDefault="0025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9ED" w:rsidRDefault="002559ED">
      <w:r>
        <w:separator/>
      </w:r>
    </w:p>
  </w:footnote>
  <w:footnote w:type="continuationSeparator" w:id="0">
    <w:p w:rsidR="002559ED" w:rsidRDefault="00255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9DD"/>
    <w:multiLevelType w:val="hybridMultilevel"/>
    <w:tmpl w:val="809410D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05AD6E30"/>
    <w:multiLevelType w:val="hybridMultilevel"/>
    <w:tmpl w:val="CD1E7F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BEC7DDF"/>
    <w:multiLevelType w:val="hybridMultilevel"/>
    <w:tmpl w:val="6B34038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 w15:restartNumberingAfterBreak="0">
    <w:nsid w:val="0FC22A5F"/>
    <w:multiLevelType w:val="hybridMultilevel"/>
    <w:tmpl w:val="52201AE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8D67912"/>
    <w:multiLevelType w:val="singleLevel"/>
    <w:tmpl w:val="F2400F00"/>
    <w:lvl w:ilvl="0">
      <w:start w:val="1"/>
      <w:numFmt w:val="lowerLetter"/>
      <w:lvlText w:val="%1."/>
      <w:lvlJc w:val="left"/>
      <w:pPr>
        <w:tabs>
          <w:tab w:val="num" w:pos="1065"/>
        </w:tabs>
        <w:ind w:left="1065" w:hanging="360"/>
      </w:pPr>
      <w:rPr>
        <w:rFonts w:hint="default"/>
      </w:rPr>
    </w:lvl>
  </w:abstractNum>
  <w:abstractNum w:abstractNumId="5" w15:restartNumberingAfterBreak="0">
    <w:nsid w:val="1CBA384A"/>
    <w:multiLevelType w:val="hybridMultilevel"/>
    <w:tmpl w:val="7988BE4A"/>
    <w:lvl w:ilvl="0" w:tplc="B748E6B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4E363C9"/>
    <w:multiLevelType w:val="singleLevel"/>
    <w:tmpl w:val="D48ED176"/>
    <w:lvl w:ilvl="0">
      <w:start w:val="1"/>
      <w:numFmt w:val="lowerLetter"/>
      <w:lvlText w:val="%1."/>
      <w:lvlJc w:val="left"/>
      <w:pPr>
        <w:tabs>
          <w:tab w:val="num" w:pos="1065"/>
        </w:tabs>
        <w:ind w:left="1065" w:hanging="360"/>
      </w:pPr>
      <w:rPr>
        <w:rFonts w:hint="default"/>
      </w:rPr>
    </w:lvl>
  </w:abstractNum>
  <w:abstractNum w:abstractNumId="7" w15:restartNumberingAfterBreak="0">
    <w:nsid w:val="26BD58BE"/>
    <w:multiLevelType w:val="hybridMultilevel"/>
    <w:tmpl w:val="5D4E02AA"/>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8" w15:restartNumberingAfterBreak="0">
    <w:nsid w:val="28480842"/>
    <w:multiLevelType w:val="hybridMultilevel"/>
    <w:tmpl w:val="40A45E5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EDC3B87"/>
    <w:multiLevelType w:val="singleLevel"/>
    <w:tmpl w:val="BE2AF3D4"/>
    <w:lvl w:ilvl="0">
      <w:start w:val="1"/>
      <w:numFmt w:val="lowerLetter"/>
      <w:lvlText w:val="%1."/>
      <w:lvlJc w:val="left"/>
      <w:pPr>
        <w:tabs>
          <w:tab w:val="num" w:pos="1065"/>
        </w:tabs>
        <w:ind w:left="1065" w:hanging="360"/>
      </w:pPr>
      <w:rPr>
        <w:rFonts w:hint="default"/>
      </w:rPr>
    </w:lvl>
  </w:abstractNum>
  <w:abstractNum w:abstractNumId="10" w15:restartNumberingAfterBreak="0">
    <w:nsid w:val="40431428"/>
    <w:multiLevelType w:val="hybridMultilevel"/>
    <w:tmpl w:val="EDE4E1EE"/>
    <w:lvl w:ilvl="0" w:tplc="0416000F">
      <w:start w:val="1"/>
      <w:numFmt w:val="decimal"/>
      <w:lvlText w:val="%1."/>
      <w:lvlJc w:val="left"/>
      <w:pPr>
        <w:tabs>
          <w:tab w:val="num" w:pos="644"/>
        </w:tabs>
        <w:ind w:left="64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40E01B42"/>
    <w:multiLevelType w:val="hybridMultilevel"/>
    <w:tmpl w:val="EE1059A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46FD259A"/>
    <w:multiLevelType w:val="hybridMultilevel"/>
    <w:tmpl w:val="9534701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A1306A6"/>
    <w:multiLevelType w:val="hybridMultilevel"/>
    <w:tmpl w:val="98B846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DD3451"/>
    <w:multiLevelType w:val="hybridMultilevel"/>
    <w:tmpl w:val="883CEAF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5" w15:restartNumberingAfterBreak="0">
    <w:nsid w:val="568270F0"/>
    <w:multiLevelType w:val="hybridMultilevel"/>
    <w:tmpl w:val="FB882AC6"/>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6" w15:restartNumberingAfterBreak="0">
    <w:nsid w:val="57D55C14"/>
    <w:multiLevelType w:val="hybridMultilevel"/>
    <w:tmpl w:val="8EFE0962"/>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7" w15:restartNumberingAfterBreak="0">
    <w:nsid w:val="6A824973"/>
    <w:multiLevelType w:val="hybridMultilevel"/>
    <w:tmpl w:val="278A66D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19" w15:restartNumberingAfterBreak="0">
    <w:nsid w:val="77AA04A2"/>
    <w:multiLevelType w:val="hybridMultilevel"/>
    <w:tmpl w:val="F8BCED4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6"/>
  </w:num>
  <w:num w:numId="4">
    <w:abstractNumId w:val="13"/>
  </w:num>
  <w:num w:numId="5">
    <w:abstractNumId w:val="3"/>
  </w:num>
  <w:num w:numId="6">
    <w:abstractNumId w:val="17"/>
  </w:num>
  <w:num w:numId="7">
    <w:abstractNumId w:val="5"/>
  </w:num>
  <w:num w:numId="8">
    <w:abstractNumId w:val="1"/>
  </w:num>
  <w:num w:numId="9">
    <w:abstractNumId w:val="11"/>
  </w:num>
  <w:num w:numId="10">
    <w:abstractNumId w:val="12"/>
  </w:num>
  <w:num w:numId="11">
    <w:abstractNumId w:val="0"/>
  </w:num>
  <w:num w:numId="12">
    <w:abstractNumId w:val="2"/>
  </w:num>
  <w:num w:numId="13">
    <w:abstractNumId w:val="14"/>
  </w:num>
  <w:num w:numId="14">
    <w:abstractNumId w:val="15"/>
  </w:num>
  <w:num w:numId="15">
    <w:abstractNumId w:val="7"/>
  </w:num>
  <w:num w:numId="16">
    <w:abstractNumId w:val="19"/>
  </w:num>
  <w:num w:numId="17">
    <w:abstractNumId w:val="10"/>
  </w:num>
  <w:num w:numId="18">
    <w:abstractNumId w:val="9"/>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69"/>
    <w:rsid w:val="00004DC9"/>
    <w:rsid w:val="00007F56"/>
    <w:rsid w:val="000128B1"/>
    <w:rsid w:val="00015486"/>
    <w:rsid w:val="00017E5D"/>
    <w:rsid w:val="00025227"/>
    <w:rsid w:val="00025BD7"/>
    <w:rsid w:val="0002776D"/>
    <w:rsid w:val="00040CFC"/>
    <w:rsid w:val="00047253"/>
    <w:rsid w:val="00052F44"/>
    <w:rsid w:val="00053369"/>
    <w:rsid w:val="000668BA"/>
    <w:rsid w:val="0007172D"/>
    <w:rsid w:val="00076AF7"/>
    <w:rsid w:val="00076F3D"/>
    <w:rsid w:val="000773A6"/>
    <w:rsid w:val="00083FE9"/>
    <w:rsid w:val="00086127"/>
    <w:rsid w:val="00090122"/>
    <w:rsid w:val="0009326C"/>
    <w:rsid w:val="00096BB8"/>
    <w:rsid w:val="00097719"/>
    <w:rsid w:val="000977C2"/>
    <w:rsid w:val="00097C9E"/>
    <w:rsid w:val="000A20B6"/>
    <w:rsid w:val="000A234A"/>
    <w:rsid w:val="000B003A"/>
    <w:rsid w:val="000B14AE"/>
    <w:rsid w:val="000B2DC5"/>
    <w:rsid w:val="000B5E39"/>
    <w:rsid w:val="000C5A29"/>
    <w:rsid w:val="000D1462"/>
    <w:rsid w:val="000D1DD5"/>
    <w:rsid w:val="000D5761"/>
    <w:rsid w:val="000E09FA"/>
    <w:rsid w:val="000E5F33"/>
    <w:rsid w:val="000F2744"/>
    <w:rsid w:val="000F2916"/>
    <w:rsid w:val="00102DC7"/>
    <w:rsid w:val="00105C2E"/>
    <w:rsid w:val="001106D9"/>
    <w:rsid w:val="00112D34"/>
    <w:rsid w:val="00115951"/>
    <w:rsid w:val="001242D8"/>
    <w:rsid w:val="00124C4A"/>
    <w:rsid w:val="00124D6D"/>
    <w:rsid w:val="00132C3E"/>
    <w:rsid w:val="001349AF"/>
    <w:rsid w:val="00142549"/>
    <w:rsid w:val="00150E22"/>
    <w:rsid w:val="00154D29"/>
    <w:rsid w:val="00161B9D"/>
    <w:rsid w:val="00165681"/>
    <w:rsid w:val="00170E5E"/>
    <w:rsid w:val="001800A8"/>
    <w:rsid w:val="0019218F"/>
    <w:rsid w:val="00196D8B"/>
    <w:rsid w:val="001A2006"/>
    <w:rsid w:val="001B2008"/>
    <w:rsid w:val="001B2D73"/>
    <w:rsid w:val="001B4B2A"/>
    <w:rsid w:val="001B62ED"/>
    <w:rsid w:val="001C0A88"/>
    <w:rsid w:val="001C1413"/>
    <w:rsid w:val="001C357E"/>
    <w:rsid w:val="001C374C"/>
    <w:rsid w:val="001D1CD4"/>
    <w:rsid w:val="001D21A9"/>
    <w:rsid w:val="001D47EA"/>
    <w:rsid w:val="001D4A78"/>
    <w:rsid w:val="001D6322"/>
    <w:rsid w:val="001E04A8"/>
    <w:rsid w:val="001E56D7"/>
    <w:rsid w:val="001F3630"/>
    <w:rsid w:val="001F479E"/>
    <w:rsid w:val="001F483C"/>
    <w:rsid w:val="0020043D"/>
    <w:rsid w:val="0020351D"/>
    <w:rsid w:val="002038E5"/>
    <w:rsid w:val="00205BAE"/>
    <w:rsid w:val="00205E2D"/>
    <w:rsid w:val="002118B2"/>
    <w:rsid w:val="00214505"/>
    <w:rsid w:val="002168F9"/>
    <w:rsid w:val="00227DDD"/>
    <w:rsid w:val="002317BE"/>
    <w:rsid w:val="002350A8"/>
    <w:rsid w:val="00237034"/>
    <w:rsid w:val="002376E7"/>
    <w:rsid w:val="002473A7"/>
    <w:rsid w:val="0025020F"/>
    <w:rsid w:val="00250DA7"/>
    <w:rsid w:val="0025274D"/>
    <w:rsid w:val="002539F3"/>
    <w:rsid w:val="002556FC"/>
    <w:rsid w:val="002559ED"/>
    <w:rsid w:val="00256350"/>
    <w:rsid w:val="002601C4"/>
    <w:rsid w:val="0026397B"/>
    <w:rsid w:val="002649FD"/>
    <w:rsid w:val="00266087"/>
    <w:rsid w:val="00266415"/>
    <w:rsid w:val="0027274A"/>
    <w:rsid w:val="0027637B"/>
    <w:rsid w:val="00282748"/>
    <w:rsid w:val="002878D4"/>
    <w:rsid w:val="00292743"/>
    <w:rsid w:val="00295652"/>
    <w:rsid w:val="002A0C9F"/>
    <w:rsid w:val="002A4973"/>
    <w:rsid w:val="002A632C"/>
    <w:rsid w:val="002A6DFF"/>
    <w:rsid w:val="002B77F6"/>
    <w:rsid w:val="002B7BC2"/>
    <w:rsid w:val="002C59E7"/>
    <w:rsid w:val="002C7648"/>
    <w:rsid w:val="002D2226"/>
    <w:rsid w:val="002E00C3"/>
    <w:rsid w:val="002E08CB"/>
    <w:rsid w:val="002E1FAF"/>
    <w:rsid w:val="002E688E"/>
    <w:rsid w:val="002F7952"/>
    <w:rsid w:val="0030207C"/>
    <w:rsid w:val="003071C2"/>
    <w:rsid w:val="00313031"/>
    <w:rsid w:val="00325977"/>
    <w:rsid w:val="00326AAE"/>
    <w:rsid w:val="00330365"/>
    <w:rsid w:val="00334B14"/>
    <w:rsid w:val="00337AEF"/>
    <w:rsid w:val="00340349"/>
    <w:rsid w:val="0034135A"/>
    <w:rsid w:val="003479D5"/>
    <w:rsid w:val="00351065"/>
    <w:rsid w:val="00351B6B"/>
    <w:rsid w:val="003557AA"/>
    <w:rsid w:val="003558D0"/>
    <w:rsid w:val="003566EB"/>
    <w:rsid w:val="003621FD"/>
    <w:rsid w:val="00365882"/>
    <w:rsid w:val="00373BB5"/>
    <w:rsid w:val="003761B8"/>
    <w:rsid w:val="003809B8"/>
    <w:rsid w:val="00380D24"/>
    <w:rsid w:val="00381026"/>
    <w:rsid w:val="00386A4D"/>
    <w:rsid w:val="00393693"/>
    <w:rsid w:val="00397230"/>
    <w:rsid w:val="00397FD9"/>
    <w:rsid w:val="003A0750"/>
    <w:rsid w:val="003A7AA3"/>
    <w:rsid w:val="003B004B"/>
    <w:rsid w:val="003B0E74"/>
    <w:rsid w:val="003B15C5"/>
    <w:rsid w:val="003B30ED"/>
    <w:rsid w:val="003B4AD5"/>
    <w:rsid w:val="003B4DF0"/>
    <w:rsid w:val="003B58F6"/>
    <w:rsid w:val="003E217A"/>
    <w:rsid w:val="003E22F8"/>
    <w:rsid w:val="003E3F58"/>
    <w:rsid w:val="003E64F3"/>
    <w:rsid w:val="003F13F5"/>
    <w:rsid w:val="003F1CDE"/>
    <w:rsid w:val="0040064D"/>
    <w:rsid w:val="00400E29"/>
    <w:rsid w:val="004161B4"/>
    <w:rsid w:val="00417FB2"/>
    <w:rsid w:val="00424912"/>
    <w:rsid w:val="0042574F"/>
    <w:rsid w:val="004370A4"/>
    <w:rsid w:val="00437E28"/>
    <w:rsid w:val="004422FF"/>
    <w:rsid w:val="004437CC"/>
    <w:rsid w:val="004518D6"/>
    <w:rsid w:val="00451CA3"/>
    <w:rsid w:val="0045562E"/>
    <w:rsid w:val="00456192"/>
    <w:rsid w:val="00462F92"/>
    <w:rsid w:val="004668B9"/>
    <w:rsid w:val="00470C31"/>
    <w:rsid w:val="00473D1D"/>
    <w:rsid w:val="0047760B"/>
    <w:rsid w:val="004817C8"/>
    <w:rsid w:val="00482BBD"/>
    <w:rsid w:val="004853B5"/>
    <w:rsid w:val="00485534"/>
    <w:rsid w:val="004960E3"/>
    <w:rsid w:val="004A1D56"/>
    <w:rsid w:val="004A479A"/>
    <w:rsid w:val="004A4B56"/>
    <w:rsid w:val="004A6B5A"/>
    <w:rsid w:val="004A6F97"/>
    <w:rsid w:val="004B1696"/>
    <w:rsid w:val="004B5429"/>
    <w:rsid w:val="004C1723"/>
    <w:rsid w:val="004C3FBD"/>
    <w:rsid w:val="004C4CDF"/>
    <w:rsid w:val="004C6B45"/>
    <w:rsid w:val="004D3C90"/>
    <w:rsid w:val="004E0044"/>
    <w:rsid w:val="004E1219"/>
    <w:rsid w:val="004E33F7"/>
    <w:rsid w:val="004E3E6A"/>
    <w:rsid w:val="004E59FE"/>
    <w:rsid w:val="004E5F17"/>
    <w:rsid w:val="004F3FAE"/>
    <w:rsid w:val="004F643A"/>
    <w:rsid w:val="00500AD7"/>
    <w:rsid w:val="00503DB6"/>
    <w:rsid w:val="005048D1"/>
    <w:rsid w:val="00506DA1"/>
    <w:rsid w:val="00506FCF"/>
    <w:rsid w:val="00514779"/>
    <w:rsid w:val="00525C72"/>
    <w:rsid w:val="005273DB"/>
    <w:rsid w:val="00532980"/>
    <w:rsid w:val="005412C4"/>
    <w:rsid w:val="00542755"/>
    <w:rsid w:val="00544305"/>
    <w:rsid w:val="00546CFB"/>
    <w:rsid w:val="00550FDA"/>
    <w:rsid w:val="00570296"/>
    <w:rsid w:val="00580B31"/>
    <w:rsid w:val="00585305"/>
    <w:rsid w:val="00585E24"/>
    <w:rsid w:val="0059028A"/>
    <w:rsid w:val="005A24F4"/>
    <w:rsid w:val="005A3EBB"/>
    <w:rsid w:val="005B025E"/>
    <w:rsid w:val="005B1D5E"/>
    <w:rsid w:val="005B4CC2"/>
    <w:rsid w:val="005B6209"/>
    <w:rsid w:val="005C0E17"/>
    <w:rsid w:val="005C4197"/>
    <w:rsid w:val="005F2917"/>
    <w:rsid w:val="00603CF8"/>
    <w:rsid w:val="00613095"/>
    <w:rsid w:val="0061392B"/>
    <w:rsid w:val="00624E3C"/>
    <w:rsid w:val="00626B1A"/>
    <w:rsid w:val="006278DE"/>
    <w:rsid w:val="00633F19"/>
    <w:rsid w:val="00640E05"/>
    <w:rsid w:val="006418ED"/>
    <w:rsid w:val="00642004"/>
    <w:rsid w:val="00653211"/>
    <w:rsid w:val="00657034"/>
    <w:rsid w:val="00661C69"/>
    <w:rsid w:val="00663AB4"/>
    <w:rsid w:val="006823B4"/>
    <w:rsid w:val="006946D3"/>
    <w:rsid w:val="006A38D5"/>
    <w:rsid w:val="006A5DE3"/>
    <w:rsid w:val="006B281B"/>
    <w:rsid w:val="006B64E3"/>
    <w:rsid w:val="006C2C29"/>
    <w:rsid w:val="006D382C"/>
    <w:rsid w:val="006D6B4A"/>
    <w:rsid w:val="006E3BD9"/>
    <w:rsid w:val="006E4512"/>
    <w:rsid w:val="006E62BC"/>
    <w:rsid w:val="006F0F6B"/>
    <w:rsid w:val="006F277A"/>
    <w:rsid w:val="00712DD3"/>
    <w:rsid w:val="00715082"/>
    <w:rsid w:val="00715084"/>
    <w:rsid w:val="00715115"/>
    <w:rsid w:val="00715172"/>
    <w:rsid w:val="00720E48"/>
    <w:rsid w:val="00724C1D"/>
    <w:rsid w:val="00727AE2"/>
    <w:rsid w:val="00735BBD"/>
    <w:rsid w:val="00735CC7"/>
    <w:rsid w:val="0074499A"/>
    <w:rsid w:val="00744AE7"/>
    <w:rsid w:val="00757F29"/>
    <w:rsid w:val="0076212A"/>
    <w:rsid w:val="0076355D"/>
    <w:rsid w:val="00764DEF"/>
    <w:rsid w:val="00770A15"/>
    <w:rsid w:val="007716A6"/>
    <w:rsid w:val="007723D7"/>
    <w:rsid w:val="00782D49"/>
    <w:rsid w:val="00785504"/>
    <w:rsid w:val="007941B3"/>
    <w:rsid w:val="007A1914"/>
    <w:rsid w:val="007A5187"/>
    <w:rsid w:val="007B0999"/>
    <w:rsid w:val="007B246C"/>
    <w:rsid w:val="007B2792"/>
    <w:rsid w:val="007B4106"/>
    <w:rsid w:val="007C6757"/>
    <w:rsid w:val="007C6BD0"/>
    <w:rsid w:val="007D0D1C"/>
    <w:rsid w:val="007D198C"/>
    <w:rsid w:val="007D23BB"/>
    <w:rsid w:val="007D2FAE"/>
    <w:rsid w:val="007D32DB"/>
    <w:rsid w:val="007D3931"/>
    <w:rsid w:val="007D7460"/>
    <w:rsid w:val="007E237D"/>
    <w:rsid w:val="007E29FD"/>
    <w:rsid w:val="007E5684"/>
    <w:rsid w:val="007F075C"/>
    <w:rsid w:val="007F22D2"/>
    <w:rsid w:val="0080033D"/>
    <w:rsid w:val="0080341E"/>
    <w:rsid w:val="00807477"/>
    <w:rsid w:val="00810140"/>
    <w:rsid w:val="00813658"/>
    <w:rsid w:val="008151AD"/>
    <w:rsid w:val="00816812"/>
    <w:rsid w:val="008240ED"/>
    <w:rsid w:val="00831458"/>
    <w:rsid w:val="00840938"/>
    <w:rsid w:val="00845997"/>
    <w:rsid w:val="00845DA6"/>
    <w:rsid w:val="00856B18"/>
    <w:rsid w:val="00856DB2"/>
    <w:rsid w:val="00861D96"/>
    <w:rsid w:val="00862C83"/>
    <w:rsid w:val="00865363"/>
    <w:rsid w:val="008707DA"/>
    <w:rsid w:val="008744AF"/>
    <w:rsid w:val="0088194A"/>
    <w:rsid w:val="00885A0D"/>
    <w:rsid w:val="00891F71"/>
    <w:rsid w:val="008A42A5"/>
    <w:rsid w:val="008A45EC"/>
    <w:rsid w:val="008B70F1"/>
    <w:rsid w:val="008B7B79"/>
    <w:rsid w:val="008D183A"/>
    <w:rsid w:val="008D1D12"/>
    <w:rsid w:val="008D40BB"/>
    <w:rsid w:val="008D722A"/>
    <w:rsid w:val="008E0423"/>
    <w:rsid w:val="008E257F"/>
    <w:rsid w:val="008E2BB4"/>
    <w:rsid w:val="008E799B"/>
    <w:rsid w:val="008E7A25"/>
    <w:rsid w:val="008F77CF"/>
    <w:rsid w:val="0090138D"/>
    <w:rsid w:val="0090642E"/>
    <w:rsid w:val="009064ED"/>
    <w:rsid w:val="00907803"/>
    <w:rsid w:val="00911831"/>
    <w:rsid w:val="00912E9C"/>
    <w:rsid w:val="00913CE0"/>
    <w:rsid w:val="00914538"/>
    <w:rsid w:val="009208BE"/>
    <w:rsid w:val="00921F17"/>
    <w:rsid w:val="009257F9"/>
    <w:rsid w:val="00927DB2"/>
    <w:rsid w:val="009356A5"/>
    <w:rsid w:val="0094228D"/>
    <w:rsid w:val="00946013"/>
    <w:rsid w:val="00946F39"/>
    <w:rsid w:val="00953CB3"/>
    <w:rsid w:val="00955C76"/>
    <w:rsid w:val="00964957"/>
    <w:rsid w:val="00983785"/>
    <w:rsid w:val="00984C63"/>
    <w:rsid w:val="00987EAF"/>
    <w:rsid w:val="009906D7"/>
    <w:rsid w:val="009A4ED5"/>
    <w:rsid w:val="009A5D17"/>
    <w:rsid w:val="009A772E"/>
    <w:rsid w:val="009B2DDD"/>
    <w:rsid w:val="009B71D1"/>
    <w:rsid w:val="009C440F"/>
    <w:rsid w:val="009D4D39"/>
    <w:rsid w:val="009D7F96"/>
    <w:rsid w:val="009E21B7"/>
    <w:rsid w:val="009E58CB"/>
    <w:rsid w:val="009F640B"/>
    <w:rsid w:val="00A01125"/>
    <w:rsid w:val="00A017FB"/>
    <w:rsid w:val="00A018E6"/>
    <w:rsid w:val="00A02954"/>
    <w:rsid w:val="00A05E7A"/>
    <w:rsid w:val="00A07467"/>
    <w:rsid w:val="00A07D33"/>
    <w:rsid w:val="00A1037F"/>
    <w:rsid w:val="00A136B8"/>
    <w:rsid w:val="00A148B5"/>
    <w:rsid w:val="00A21F22"/>
    <w:rsid w:val="00A23963"/>
    <w:rsid w:val="00A24033"/>
    <w:rsid w:val="00A244BD"/>
    <w:rsid w:val="00A24CE1"/>
    <w:rsid w:val="00A31FB0"/>
    <w:rsid w:val="00A321BB"/>
    <w:rsid w:val="00A377A3"/>
    <w:rsid w:val="00A425DE"/>
    <w:rsid w:val="00A435DE"/>
    <w:rsid w:val="00A50EB1"/>
    <w:rsid w:val="00A625A8"/>
    <w:rsid w:val="00A65149"/>
    <w:rsid w:val="00A6666D"/>
    <w:rsid w:val="00A66EB2"/>
    <w:rsid w:val="00A72B0D"/>
    <w:rsid w:val="00A805F6"/>
    <w:rsid w:val="00A869AB"/>
    <w:rsid w:val="00A91261"/>
    <w:rsid w:val="00A92136"/>
    <w:rsid w:val="00A93C59"/>
    <w:rsid w:val="00A97590"/>
    <w:rsid w:val="00AA23D0"/>
    <w:rsid w:val="00AA320E"/>
    <w:rsid w:val="00AA32CA"/>
    <w:rsid w:val="00AA7365"/>
    <w:rsid w:val="00AB64E6"/>
    <w:rsid w:val="00AC0300"/>
    <w:rsid w:val="00AD1330"/>
    <w:rsid w:val="00AD65C2"/>
    <w:rsid w:val="00AD669E"/>
    <w:rsid w:val="00AD7DBC"/>
    <w:rsid w:val="00AE3823"/>
    <w:rsid w:val="00AF107E"/>
    <w:rsid w:val="00AF6178"/>
    <w:rsid w:val="00B009A3"/>
    <w:rsid w:val="00B043F9"/>
    <w:rsid w:val="00B06457"/>
    <w:rsid w:val="00B13FC1"/>
    <w:rsid w:val="00B2443A"/>
    <w:rsid w:val="00B253B0"/>
    <w:rsid w:val="00B31770"/>
    <w:rsid w:val="00B3188D"/>
    <w:rsid w:val="00B31B8C"/>
    <w:rsid w:val="00B31E1A"/>
    <w:rsid w:val="00B37A18"/>
    <w:rsid w:val="00B37C7C"/>
    <w:rsid w:val="00B37E4F"/>
    <w:rsid w:val="00B406C1"/>
    <w:rsid w:val="00B412FC"/>
    <w:rsid w:val="00B42266"/>
    <w:rsid w:val="00B45529"/>
    <w:rsid w:val="00B5546C"/>
    <w:rsid w:val="00B566FE"/>
    <w:rsid w:val="00B67F9F"/>
    <w:rsid w:val="00B77371"/>
    <w:rsid w:val="00B77E5B"/>
    <w:rsid w:val="00B823D1"/>
    <w:rsid w:val="00B86328"/>
    <w:rsid w:val="00B9263B"/>
    <w:rsid w:val="00BA1015"/>
    <w:rsid w:val="00BA61C8"/>
    <w:rsid w:val="00BB4ADC"/>
    <w:rsid w:val="00BB5BAB"/>
    <w:rsid w:val="00BB6142"/>
    <w:rsid w:val="00BB6905"/>
    <w:rsid w:val="00BC19AC"/>
    <w:rsid w:val="00BC434A"/>
    <w:rsid w:val="00BC6B72"/>
    <w:rsid w:val="00BD08E2"/>
    <w:rsid w:val="00BD0A09"/>
    <w:rsid w:val="00BD1A1A"/>
    <w:rsid w:val="00BD616F"/>
    <w:rsid w:val="00BE028B"/>
    <w:rsid w:val="00BE176C"/>
    <w:rsid w:val="00BE466B"/>
    <w:rsid w:val="00BF1393"/>
    <w:rsid w:val="00BF564C"/>
    <w:rsid w:val="00C02832"/>
    <w:rsid w:val="00C0457B"/>
    <w:rsid w:val="00C04CA7"/>
    <w:rsid w:val="00C1131C"/>
    <w:rsid w:val="00C12545"/>
    <w:rsid w:val="00C12806"/>
    <w:rsid w:val="00C14330"/>
    <w:rsid w:val="00C154EA"/>
    <w:rsid w:val="00C16828"/>
    <w:rsid w:val="00C20636"/>
    <w:rsid w:val="00C22330"/>
    <w:rsid w:val="00C23DA0"/>
    <w:rsid w:val="00C30E58"/>
    <w:rsid w:val="00C338D8"/>
    <w:rsid w:val="00C404B1"/>
    <w:rsid w:val="00C40F8D"/>
    <w:rsid w:val="00C45774"/>
    <w:rsid w:val="00C50D18"/>
    <w:rsid w:val="00C557AB"/>
    <w:rsid w:val="00C55C1B"/>
    <w:rsid w:val="00C65D26"/>
    <w:rsid w:val="00C674FC"/>
    <w:rsid w:val="00C76198"/>
    <w:rsid w:val="00C76F25"/>
    <w:rsid w:val="00C905C1"/>
    <w:rsid w:val="00C91312"/>
    <w:rsid w:val="00C95806"/>
    <w:rsid w:val="00CA6D6C"/>
    <w:rsid w:val="00CA7476"/>
    <w:rsid w:val="00CB14F8"/>
    <w:rsid w:val="00CB1FF2"/>
    <w:rsid w:val="00CC2E2F"/>
    <w:rsid w:val="00CC4A05"/>
    <w:rsid w:val="00CC5A40"/>
    <w:rsid w:val="00CC7935"/>
    <w:rsid w:val="00CD1176"/>
    <w:rsid w:val="00CD41B3"/>
    <w:rsid w:val="00CD4CE4"/>
    <w:rsid w:val="00CE54F8"/>
    <w:rsid w:val="00CE55A5"/>
    <w:rsid w:val="00CF2861"/>
    <w:rsid w:val="00D020EE"/>
    <w:rsid w:val="00D02643"/>
    <w:rsid w:val="00D038FD"/>
    <w:rsid w:val="00D10450"/>
    <w:rsid w:val="00D1222F"/>
    <w:rsid w:val="00D12A6F"/>
    <w:rsid w:val="00D150AC"/>
    <w:rsid w:val="00D15AEC"/>
    <w:rsid w:val="00D22697"/>
    <w:rsid w:val="00D27953"/>
    <w:rsid w:val="00D3003D"/>
    <w:rsid w:val="00D45D23"/>
    <w:rsid w:val="00D477A8"/>
    <w:rsid w:val="00D50BF6"/>
    <w:rsid w:val="00D51EA4"/>
    <w:rsid w:val="00D5593A"/>
    <w:rsid w:val="00D60E9F"/>
    <w:rsid w:val="00D61075"/>
    <w:rsid w:val="00D6204D"/>
    <w:rsid w:val="00D66402"/>
    <w:rsid w:val="00D6790A"/>
    <w:rsid w:val="00D75D6C"/>
    <w:rsid w:val="00D76DAA"/>
    <w:rsid w:val="00D776B2"/>
    <w:rsid w:val="00D77C30"/>
    <w:rsid w:val="00D86CC7"/>
    <w:rsid w:val="00D90C31"/>
    <w:rsid w:val="00D93DBB"/>
    <w:rsid w:val="00D94190"/>
    <w:rsid w:val="00DA09F9"/>
    <w:rsid w:val="00DB12D3"/>
    <w:rsid w:val="00DC0087"/>
    <w:rsid w:val="00DC3FD9"/>
    <w:rsid w:val="00DC574E"/>
    <w:rsid w:val="00DC6B55"/>
    <w:rsid w:val="00DD0A0C"/>
    <w:rsid w:val="00DD2EED"/>
    <w:rsid w:val="00DD5CB8"/>
    <w:rsid w:val="00DE1741"/>
    <w:rsid w:val="00DE5B4C"/>
    <w:rsid w:val="00DE6646"/>
    <w:rsid w:val="00DF4C02"/>
    <w:rsid w:val="00DF4F59"/>
    <w:rsid w:val="00E03545"/>
    <w:rsid w:val="00E11C8D"/>
    <w:rsid w:val="00E1228D"/>
    <w:rsid w:val="00E160E5"/>
    <w:rsid w:val="00E2208C"/>
    <w:rsid w:val="00E31137"/>
    <w:rsid w:val="00E33336"/>
    <w:rsid w:val="00E33644"/>
    <w:rsid w:val="00E341A2"/>
    <w:rsid w:val="00E35D59"/>
    <w:rsid w:val="00E3734F"/>
    <w:rsid w:val="00E409A7"/>
    <w:rsid w:val="00E40C9B"/>
    <w:rsid w:val="00E42588"/>
    <w:rsid w:val="00E43AEE"/>
    <w:rsid w:val="00E43EA7"/>
    <w:rsid w:val="00E51166"/>
    <w:rsid w:val="00E56178"/>
    <w:rsid w:val="00E601C2"/>
    <w:rsid w:val="00E620F9"/>
    <w:rsid w:val="00E656CF"/>
    <w:rsid w:val="00E70CC4"/>
    <w:rsid w:val="00E72132"/>
    <w:rsid w:val="00E741F2"/>
    <w:rsid w:val="00E762CA"/>
    <w:rsid w:val="00E779F0"/>
    <w:rsid w:val="00E83640"/>
    <w:rsid w:val="00E84196"/>
    <w:rsid w:val="00E87DFC"/>
    <w:rsid w:val="00E96E18"/>
    <w:rsid w:val="00E97D2F"/>
    <w:rsid w:val="00EA3327"/>
    <w:rsid w:val="00EA45E9"/>
    <w:rsid w:val="00EA65EF"/>
    <w:rsid w:val="00EA6E88"/>
    <w:rsid w:val="00EB05EC"/>
    <w:rsid w:val="00EB4C94"/>
    <w:rsid w:val="00EC18A8"/>
    <w:rsid w:val="00EC26F0"/>
    <w:rsid w:val="00EC75C4"/>
    <w:rsid w:val="00ED1B30"/>
    <w:rsid w:val="00ED1E26"/>
    <w:rsid w:val="00ED3A0C"/>
    <w:rsid w:val="00ED643D"/>
    <w:rsid w:val="00EE5F34"/>
    <w:rsid w:val="00EF5ADF"/>
    <w:rsid w:val="00EF7BBF"/>
    <w:rsid w:val="00F019CE"/>
    <w:rsid w:val="00F0237F"/>
    <w:rsid w:val="00F04DA4"/>
    <w:rsid w:val="00F06549"/>
    <w:rsid w:val="00F06BC5"/>
    <w:rsid w:val="00F1084E"/>
    <w:rsid w:val="00F14569"/>
    <w:rsid w:val="00F16206"/>
    <w:rsid w:val="00F176B5"/>
    <w:rsid w:val="00F2016B"/>
    <w:rsid w:val="00F42E7C"/>
    <w:rsid w:val="00F510E3"/>
    <w:rsid w:val="00F52568"/>
    <w:rsid w:val="00F54E7A"/>
    <w:rsid w:val="00F57B83"/>
    <w:rsid w:val="00F6024B"/>
    <w:rsid w:val="00F6453C"/>
    <w:rsid w:val="00F65DA9"/>
    <w:rsid w:val="00F6620F"/>
    <w:rsid w:val="00F6668D"/>
    <w:rsid w:val="00F66FD5"/>
    <w:rsid w:val="00F67661"/>
    <w:rsid w:val="00F7741B"/>
    <w:rsid w:val="00F83EB7"/>
    <w:rsid w:val="00F95AF7"/>
    <w:rsid w:val="00FA5FDB"/>
    <w:rsid w:val="00FA6A3B"/>
    <w:rsid w:val="00FB4A99"/>
    <w:rsid w:val="00FD4C38"/>
    <w:rsid w:val="00FE5A5E"/>
    <w:rsid w:val="00FE5F30"/>
    <w:rsid w:val="00FE70B3"/>
    <w:rsid w:val="00FF6A60"/>
    <w:rsid w:val="00FF759F"/>
    <w:rsid w:val="00FF7B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5CFE367-5778-4215-BCC7-9FB2FE18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Ttulo1">
    <w:name w:val="heading 1"/>
    <w:basedOn w:val="Normal"/>
    <w:next w:val="Normal"/>
    <w:link w:val="Ttulo1Char"/>
    <w:qFormat/>
    <w:pPr>
      <w:keepNext/>
      <w:jc w:val="both"/>
      <w:outlineLvl w:val="0"/>
    </w:pPr>
    <w:rPr>
      <w:b/>
    </w:rPr>
  </w:style>
  <w:style w:type="paragraph" w:styleId="Ttulo2">
    <w:name w:val="heading 2"/>
    <w:basedOn w:val="Normal"/>
    <w:next w:val="Normal"/>
    <w:link w:val="Ttulo2Char"/>
    <w:qFormat/>
    <w:pPr>
      <w:keepNext/>
      <w:jc w:val="center"/>
      <w:outlineLvl w:val="1"/>
    </w:pPr>
    <w:rPr>
      <w:b/>
    </w:rPr>
  </w:style>
  <w:style w:type="paragraph" w:styleId="Ttulo3">
    <w:name w:val="heading 3"/>
    <w:basedOn w:val="Normal"/>
    <w:next w:val="Normal"/>
    <w:link w:val="Ttulo3Char"/>
    <w:qFormat/>
    <w:pPr>
      <w:keepNext/>
      <w:ind w:left="705"/>
      <w:jc w:val="both"/>
      <w:outlineLvl w:val="2"/>
    </w:pPr>
    <w:rPr>
      <w:b/>
    </w:rPr>
  </w:style>
  <w:style w:type="paragraph" w:styleId="Ttulo4">
    <w:name w:val="heading 4"/>
    <w:basedOn w:val="Normal"/>
    <w:next w:val="Normal"/>
    <w:qFormat/>
    <w:pPr>
      <w:keepNext/>
      <w:jc w:val="center"/>
      <w:outlineLvl w:val="3"/>
    </w:pPr>
    <w:rPr>
      <w:b/>
      <w:color w:val="000000"/>
      <w:sz w:val="20"/>
    </w:rPr>
  </w:style>
  <w:style w:type="paragraph" w:styleId="Ttulo5">
    <w:name w:val="heading 5"/>
    <w:basedOn w:val="Normal"/>
    <w:next w:val="Normal"/>
    <w:link w:val="Ttulo5Char"/>
    <w:qFormat/>
    <w:pPr>
      <w:keepNext/>
      <w:jc w:val="both"/>
      <w:outlineLvl w:val="4"/>
    </w:pPr>
    <w:rPr>
      <w:sz w:val="28"/>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style>
  <w:style w:type="paragraph" w:styleId="Recuodecorpodetexto">
    <w:name w:val="Body Text Indent"/>
    <w:basedOn w:val="Normal"/>
    <w:link w:val="RecuodecorpodetextoChar"/>
    <w:pPr>
      <w:ind w:left="2835" w:hanging="2127"/>
      <w:jc w:val="both"/>
    </w:pPr>
  </w:style>
  <w:style w:type="paragraph" w:styleId="Corpodetexto2">
    <w:name w:val="Body Text 2"/>
    <w:basedOn w:val="Normal"/>
    <w:link w:val="Corpodetexto2Char"/>
    <w:pPr>
      <w:jc w:val="both"/>
    </w:pPr>
    <w:rPr>
      <w:b/>
    </w:rPr>
  </w:style>
  <w:style w:type="paragraph" w:styleId="Corpodetexto3">
    <w:name w:val="Body Text 3"/>
    <w:basedOn w:val="Normal"/>
    <w:link w:val="Corpodetexto3Char"/>
    <w:pPr>
      <w:jc w:val="both"/>
    </w:pPr>
    <w:rPr>
      <w:color w:val="000000"/>
      <w:sz w:val="20"/>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rte">
    <w:name w:val="Strong"/>
    <w:qFormat/>
    <w:rPr>
      <w:b/>
      <w:bCs/>
    </w:rPr>
  </w:style>
  <w:style w:type="paragraph" w:styleId="Ttulo">
    <w:name w:val="Title"/>
    <w:basedOn w:val="Normal"/>
    <w:link w:val="TtuloChar"/>
    <w:qFormat/>
    <w:rsid w:val="00373BB5"/>
    <w:pPr>
      <w:jc w:val="center"/>
    </w:pPr>
    <w:rPr>
      <w:rFonts w:ascii="Times New Roman" w:hAnsi="Times New Roman"/>
      <w:sz w:val="28"/>
    </w:rPr>
  </w:style>
  <w:style w:type="paragraph" w:styleId="Recuodecorpodetexto2">
    <w:name w:val="Body Text Indent 2"/>
    <w:basedOn w:val="Normal"/>
    <w:rsid w:val="00506FCF"/>
    <w:pPr>
      <w:spacing w:after="120" w:line="480" w:lineRule="auto"/>
      <w:ind w:left="283"/>
    </w:pPr>
  </w:style>
  <w:style w:type="paragraph" w:styleId="Textodebalo">
    <w:name w:val="Balloon Text"/>
    <w:basedOn w:val="Normal"/>
    <w:semiHidden/>
    <w:rsid w:val="00CF2861"/>
    <w:rPr>
      <w:rFonts w:ascii="Tahoma" w:hAnsi="Tahoma" w:cs="Tahoma"/>
      <w:sz w:val="16"/>
      <w:szCs w:val="16"/>
    </w:rPr>
  </w:style>
  <w:style w:type="character" w:customStyle="1" w:styleId="tahoma111d2c541">
    <w:name w:val="tahoma_11_1d2c541"/>
    <w:rsid w:val="007E29FD"/>
    <w:rPr>
      <w:rFonts w:ascii="Tahoma" w:hAnsi="Tahoma" w:cs="Tahoma" w:hint="default"/>
      <w:color w:val="1D2C54"/>
      <w:sz w:val="17"/>
      <w:szCs w:val="17"/>
    </w:rPr>
  </w:style>
  <w:style w:type="table" w:styleId="Tabelacomgrade">
    <w:name w:val="Table Grid"/>
    <w:basedOn w:val="Tabelanormal"/>
    <w:uiPriority w:val="59"/>
    <w:rsid w:val="0092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link w:val="Ttulo5"/>
    <w:rsid w:val="002649FD"/>
    <w:rPr>
      <w:rFonts w:ascii="Arial" w:hAnsi="Arial"/>
      <w:sz w:val="28"/>
      <w:szCs w:val="16"/>
    </w:rPr>
  </w:style>
  <w:style w:type="character" w:customStyle="1" w:styleId="Corpodetexto3Char">
    <w:name w:val="Corpo de texto 3 Char"/>
    <w:link w:val="Corpodetexto3"/>
    <w:rsid w:val="00AA32CA"/>
    <w:rPr>
      <w:rFonts w:ascii="Arial" w:hAnsi="Arial"/>
      <w:color w:val="000000"/>
    </w:rPr>
  </w:style>
  <w:style w:type="character" w:customStyle="1" w:styleId="Ttulo1Char">
    <w:name w:val="Título 1 Char"/>
    <w:link w:val="Ttulo1"/>
    <w:rsid w:val="00AA32CA"/>
    <w:rPr>
      <w:rFonts w:ascii="Arial" w:hAnsi="Arial"/>
      <w:b/>
      <w:sz w:val="22"/>
    </w:rPr>
  </w:style>
  <w:style w:type="character" w:customStyle="1" w:styleId="Ttulo3Char">
    <w:name w:val="Título 3 Char"/>
    <w:link w:val="Ttulo3"/>
    <w:rsid w:val="00AA32CA"/>
    <w:rPr>
      <w:rFonts w:ascii="Arial" w:hAnsi="Arial"/>
      <w:b/>
      <w:sz w:val="22"/>
    </w:rPr>
  </w:style>
  <w:style w:type="character" w:customStyle="1" w:styleId="CorpodetextoChar">
    <w:name w:val="Corpo de texto Char"/>
    <w:link w:val="Corpodetexto"/>
    <w:rsid w:val="00AA32CA"/>
    <w:rPr>
      <w:rFonts w:ascii="Arial" w:hAnsi="Arial"/>
      <w:sz w:val="22"/>
    </w:rPr>
  </w:style>
  <w:style w:type="character" w:customStyle="1" w:styleId="RecuodecorpodetextoChar">
    <w:name w:val="Recuo de corpo de texto Char"/>
    <w:link w:val="Recuodecorpodetexto"/>
    <w:rsid w:val="00AA32CA"/>
    <w:rPr>
      <w:rFonts w:ascii="Arial" w:hAnsi="Arial"/>
      <w:sz w:val="22"/>
    </w:rPr>
  </w:style>
  <w:style w:type="character" w:customStyle="1" w:styleId="Corpodetexto2Char">
    <w:name w:val="Corpo de texto 2 Char"/>
    <w:link w:val="Corpodetexto2"/>
    <w:rsid w:val="00AA32CA"/>
    <w:rPr>
      <w:rFonts w:ascii="Arial" w:hAnsi="Arial"/>
      <w:b/>
      <w:sz w:val="22"/>
    </w:rPr>
  </w:style>
  <w:style w:type="character" w:customStyle="1" w:styleId="TtuloChar">
    <w:name w:val="Título Char"/>
    <w:link w:val="Ttulo"/>
    <w:rsid w:val="00AA32CA"/>
    <w:rPr>
      <w:sz w:val="28"/>
    </w:rPr>
  </w:style>
  <w:style w:type="paragraph" w:styleId="SemEspaamento">
    <w:name w:val="No Spacing"/>
    <w:uiPriority w:val="1"/>
    <w:qFormat/>
    <w:rsid w:val="00AA32CA"/>
    <w:rPr>
      <w:rFonts w:ascii="Calibri" w:eastAsia="Calibri" w:hAnsi="Calibri"/>
      <w:sz w:val="22"/>
      <w:szCs w:val="22"/>
      <w:lang w:eastAsia="en-US"/>
    </w:rPr>
  </w:style>
  <w:style w:type="character" w:customStyle="1" w:styleId="Ttulo2Char">
    <w:name w:val="Título 2 Char"/>
    <w:link w:val="Ttulo2"/>
    <w:rsid w:val="002878D4"/>
    <w:rPr>
      <w:rFonts w:ascii="Arial" w:hAnsi="Arial"/>
      <w:b/>
      <w:sz w:val="22"/>
    </w:rPr>
  </w:style>
  <w:style w:type="character" w:customStyle="1" w:styleId="Caracteresdenotaderodap">
    <w:name w:val="Caracteres de nota de rodapé"/>
    <w:rsid w:val="000B14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75068">
      <w:bodyDiv w:val="1"/>
      <w:marLeft w:val="0"/>
      <w:marRight w:val="0"/>
      <w:marTop w:val="0"/>
      <w:marBottom w:val="0"/>
      <w:divBdr>
        <w:top w:val="none" w:sz="0" w:space="0" w:color="auto"/>
        <w:left w:val="none" w:sz="0" w:space="0" w:color="auto"/>
        <w:bottom w:val="none" w:sz="0" w:space="0" w:color="auto"/>
        <w:right w:val="none" w:sz="0" w:space="0" w:color="auto"/>
      </w:divBdr>
      <w:divsChild>
        <w:div w:id="1861964016">
          <w:marLeft w:val="0"/>
          <w:marRight w:val="0"/>
          <w:marTop w:val="0"/>
          <w:marBottom w:val="0"/>
          <w:divBdr>
            <w:top w:val="none" w:sz="0" w:space="0" w:color="auto"/>
            <w:left w:val="none" w:sz="0" w:space="0" w:color="auto"/>
            <w:bottom w:val="none" w:sz="0" w:space="0" w:color="auto"/>
            <w:right w:val="none" w:sz="0" w:space="0" w:color="auto"/>
          </w:divBdr>
        </w:div>
      </w:divsChild>
    </w:div>
    <w:div w:id="988023726">
      <w:bodyDiv w:val="1"/>
      <w:marLeft w:val="0"/>
      <w:marRight w:val="0"/>
      <w:marTop w:val="0"/>
      <w:marBottom w:val="0"/>
      <w:divBdr>
        <w:top w:val="none" w:sz="0" w:space="0" w:color="auto"/>
        <w:left w:val="none" w:sz="0" w:space="0" w:color="auto"/>
        <w:bottom w:val="none" w:sz="0" w:space="0" w:color="auto"/>
        <w:right w:val="none" w:sz="0" w:space="0" w:color="auto"/>
      </w:divBdr>
      <w:divsChild>
        <w:div w:id="100151391">
          <w:marLeft w:val="0"/>
          <w:marRight w:val="0"/>
          <w:marTop w:val="0"/>
          <w:marBottom w:val="0"/>
          <w:divBdr>
            <w:top w:val="none" w:sz="0" w:space="0" w:color="auto"/>
            <w:left w:val="none" w:sz="0" w:space="0" w:color="auto"/>
            <w:bottom w:val="none" w:sz="0" w:space="0" w:color="auto"/>
            <w:right w:val="none" w:sz="0" w:space="0" w:color="auto"/>
          </w:divBdr>
        </w:div>
      </w:divsChild>
    </w:div>
    <w:div w:id="1121412541">
      <w:bodyDiv w:val="1"/>
      <w:marLeft w:val="0"/>
      <w:marRight w:val="0"/>
      <w:marTop w:val="0"/>
      <w:marBottom w:val="0"/>
      <w:divBdr>
        <w:top w:val="none" w:sz="0" w:space="0" w:color="auto"/>
        <w:left w:val="none" w:sz="0" w:space="0" w:color="auto"/>
        <w:bottom w:val="none" w:sz="0" w:space="0" w:color="auto"/>
        <w:right w:val="none" w:sz="0" w:space="0" w:color="auto"/>
      </w:divBdr>
    </w:div>
    <w:div w:id="1354379933">
      <w:bodyDiv w:val="1"/>
      <w:marLeft w:val="0"/>
      <w:marRight w:val="0"/>
      <w:marTop w:val="0"/>
      <w:marBottom w:val="0"/>
      <w:divBdr>
        <w:top w:val="none" w:sz="0" w:space="0" w:color="auto"/>
        <w:left w:val="none" w:sz="0" w:space="0" w:color="auto"/>
        <w:bottom w:val="none" w:sz="0" w:space="0" w:color="auto"/>
        <w:right w:val="none" w:sz="0" w:space="0" w:color="auto"/>
      </w:divBdr>
    </w:div>
    <w:div w:id="190501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3AAC7-A48C-4A97-AB3F-B438EECC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16</Pages>
  <Words>3758</Words>
  <Characters>20294</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PROCESSO DE MLICITAÇÃO Nº ___/__</vt:lpstr>
    </vt:vector>
  </TitlesOfParts>
  <Company>Prefeitura Mun. de São Marcos</Company>
  <LinksUpToDate>false</LinksUpToDate>
  <CharactersWithSpaces>24004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MLICITAÇÃO Nº ___/__</dc:title>
  <dc:creator>Prefeitura Mun. de São Marcos</dc:creator>
  <cp:lastModifiedBy>Licitações 03</cp:lastModifiedBy>
  <cp:revision>22</cp:revision>
  <cp:lastPrinted>2017-02-09T12:38:00Z</cp:lastPrinted>
  <dcterms:created xsi:type="dcterms:W3CDTF">2017-02-06T11:42:00Z</dcterms:created>
  <dcterms:modified xsi:type="dcterms:W3CDTF">2017-02-09T12:50:00Z</dcterms:modified>
</cp:coreProperties>
</file>