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A0" w:rsidRDefault="007152A0" w:rsidP="00812077">
      <w:pPr>
        <w:rPr>
          <w:sz w:val="20"/>
        </w:rPr>
      </w:pPr>
    </w:p>
    <w:p w:rsidR="006D62B6" w:rsidRDefault="006D62B6" w:rsidP="00812077">
      <w:pPr>
        <w:rPr>
          <w:sz w:val="20"/>
        </w:rPr>
      </w:pPr>
    </w:p>
    <w:p w:rsidR="007E77DB" w:rsidRDefault="007E77DB" w:rsidP="007E77DB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cs="Arial"/>
          <w:b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>ATA DE REGISTRO DE PREÇOS</w:t>
      </w:r>
      <w:r w:rsidR="00357737">
        <w:rPr>
          <w:rFonts w:cs="Arial"/>
          <w:b/>
          <w:sz w:val="20"/>
          <w:lang w:eastAsia="pt-BR"/>
        </w:rPr>
        <w:t xml:space="preserve"> Nº 022/2016</w:t>
      </w:r>
    </w:p>
    <w:p w:rsidR="007E77DB" w:rsidRPr="007E77DB" w:rsidRDefault="007E77DB" w:rsidP="006D62B6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autoSpaceDE w:val="0"/>
        <w:autoSpaceDN w:val="0"/>
        <w:adjustRightInd w:val="0"/>
        <w:ind w:left="2280"/>
        <w:jc w:val="both"/>
        <w:rPr>
          <w:rFonts w:cs="Arial"/>
          <w:color w:val="000000"/>
          <w:sz w:val="20"/>
          <w:lang w:eastAsia="pt-BR"/>
        </w:rPr>
      </w:pPr>
      <w:r w:rsidRPr="007E77DB">
        <w:rPr>
          <w:rFonts w:cs="Arial"/>
          <w:b/>
          <w:color w:val="000000"/>
          <w:sz w:val="20"/>
          <w:lang w:eastAsia="pt-BR"/>
        </w:rPr>
        <w:t>ATA DE REGISTRO DE PREÇOS</w:t>
      </w:r>
      <w:r w:rsidRPr="007E77DB">
        <w:rPr>
          <w:rFonts w:cs="Arial"/>
          <w:color w:val="000000"/>
          <w:sz w:val="20"/>
          <w:lang w:eastAsia="pt-BR"/>
        </w:rPr>
        <w:t xml:space="preserve"> REFERENTE AO </w:t>
      </w:r>
      <w:r w:rsidRPr="007E77DB">
        <w:rPr>
          <w:rFonts w:cs="Arial"/>
          <w:b/>
          <w:color w:val="000000"/>
          <w:sz w:val="20"/>
          <w:lang w:eastAsia="pt-BR"/>
        </w:rPr>
        <w:t>PREGÃO PR</w:t>
      </w:r>
      <w:r w:rsidRPr="007E77DB">
        <w:rPr>
          <w:rFonts w:cs="Arial"/>
          <w:b/>
          <w:color w:val="000000"/>
          <w:sz w:val="20"/>
          <w:lang w:eastAsia="pt-BR"/>
        </w:rPr>
        <w:t>E</w:t>
      </w:r>
      <w:r w:rsidRPr="007E77DB">
        <w:rPr>
          <w:rFonts w:cs="Arial"/>
          <w:b/>
          <w:color w:val="000000"/>
          <w:sz w:val="20"/>
          <w:lang w:eastAsia="pt-BR"/>
        </w:rPr>
        <w:t>SENCIAL Nº</w:t>
      </w:r>
      <w:r w:rsidR="00ED3F06">
        <w:rPr>
          <w:rFonts w:cs="Arial"/>
          <w:b/>
          <w:color w:val="000000"/>
          <w:sz w:val="20"/>
          <w:lang w:eastAsia="pt-BR"/>
        </w:rPr>
        <w:t xml:space="preserve"> 0</w:t>
      </w:r>
      <w:r w:rsidR="007D2A3E">
        <w:rPr>
          <w:rFonts w:cs="Arial"/>
          <w:b/>
          <w:color w:val="000000"/>
          <w:sz w:val="20"/>
          <w:lang w:eastAsia="pt-BR"/>
        </w:rPr>
        <w:t>31</w:t>
      </w:r>
      <w:r w:rsidR="00ED3F06">
        <w:rPr>
          <w:rFonts w:cs="Arial"/>
          <w:b/>
          <w:color w:val="000000"/>
          <w:sz w:val="20"/>
          <w:lang w:eastAsia="pt-BR"/>
        </w:rPr>
        <w:t>/201</w:t>
      </w:r>
      <w:r w:rsidR="0001635B">
        <w:rPr>
          <w:rFonts w:cs="Arial"/>
          <w:b/>
          <w:color w:val="000000"/>
          <w:sz w:val="20"/>
          <w:lang w:eastAsia="pt-BR"/>
        </w:rPr>
        <w:t>6</w:t>
      </w:r>
      <w:r w:rsidRPr="007E77DB">
        <w:rPr>
          <w:rFonts w:cs="Arial"/>
          <w:color w:val="000000"/>
          <w:sz w:val="20"/>
          <w:lang w:eastAsia="pt-BR"/>
        </w:rPr>
        <w:t xml:space="preserve">, QUE ENTRE SI CELEBRAM O </w:t>
      </w:r>
      <w:r w:rsidRPr="007E77DB">
        <w:rPr>
          <w:rFonts w:cs="Arial"/>
          <w:b/>
          <w:color w:val="000000"/>
          <w:sz w:val="20"/>
          <w:lang w:eastAsia="pt-BR"/>
        </w:rPr>
        <w:t xml:space="preserve">MUNICÍPIO DE </w:t>
      </w:r>
      <w:r w:rsidR="00ED3F06">
        <w:rPr>
          <w:rFonts w:cs="Arial"/>
          <w:b/>
          <w:color w:val="000000"/>
          <w:sz w:val="20"/>
          <w:lang w:eastAsia="pt-BR"/>
        </w:rPr>
        <w:t xml:space="preserve">SÃO MARCOS E </w:t>
      </w:r>
      <w:r w:rsidR="009D2CB2">
        <w:rPr>
          <w:rFonts w:cs="Arial"/>
          <w:b/>
          <w:color w:val="000000"/>
          <w:sz w:val="20"/>
          <w:lang w:eastAsia="pt-BR"/>
        </w:rPr>
        <w:t>PROFILAX COMÉRCIO DE PRODUTOS MÉDICO HOSPITALARES LTDA</w:t>
      </w:r>
      <w:r w:rsidRPr="007E77DB">
        <w:rPr>
          <w:rFonts w:cs="Arial"/>
          <w:color w:val="000000"/>
          <w:sz w:val="20"/>
          <w:lang w:eastAsia="pt-BR"/>
        </w:rPr>
        <w:t>, NOS TERMOS E CONDIÇÕES A SEGUIR ESTABELECIDAS.</w:t>
      </w:r>
    </w:p>
    <w:p w:rsidR="006D62B6" w:rsidRPr="007E77DB" w:rsidRDefault="006D62B6" w:rsidP="007E77DB">
      <w:pPr>
        <w:rPr>
          <w:rFonts w:cs="Arial"/>
          <w:sz w:val="20"/>
          <w:lang w:eastAsia="pt-BR"/>
        </w:rPr>
      </w:pPr>
    </w:p>
    <w:p w:rsidR="007E77DB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  <w:lang w:eastAsia="pt-BR"/>
        </w:rPr>
      </w:pPr>
      <w:r w:rsidRPr="007E77DB">
        <w:rPr>
          <w:rFonts w:cs="Arial"/>
          <w:color w:val="000000"/>
          <w:sz w:val="20"/>
          <w:lang w:eastAsia="pt-BR"/>
        </w:rPr>
        <w:t xml:space="preserve">O </w:t>
      </w:r>
      <w:r w:rsidRPr="007E77DB">
        <w:rPr>
          <w:rFonts w:cs="Arial"/>
          <w:b/>
          <w:color w:val="000000"/>
          <w:sz w:val="20"/>
          <w:lang w:eastAsia="pt-BR"/>
        </w:rPr>
        <w:t xml:space="preserve">MUNICÍPIO DE </w:t>
      </w:r>
      <w:r w:rsidR="00ED3F06">
        <w:rPr>
          <w:rFonts w:cs="Arial"/>
          <w:b/>
          <w:color w:val="000000"/>
          <w:sz w:val="20"/>
          <w:lang w:eastAsia="pt-BR"/>
        </w:rPr>
        <w:t>SÃO MARCOS</w:t>
      </w:r>
      <w:r w:rsidRPr="007E77DB">
        <w:rPr>
          <w:rFonts w:cs="Arial"/>
          <w:b/>
          <w:bCs/>
          <w:color w:val="000000"/>
          <w:sz w:val="20"/>
          <w:lang w:eastAsia="pt-BR"/>
        </w:rPr>
        <w:t xml:space="preserve">, </w:t>
      </w:r>
      <w:r w:rsidRPr="007E77DB">
        <w:rPr>
          <w:rFonts w:cs="Arial"/>
          <w:color w:val="000000"/>
          <w:sz w:val="20"/>
          <w:lang w:eastAsia="pt-BR"/>
        </w:rPr>
        <w:t>pessoa jurídica de direito público interno, inscr</w:t>
      </w:r>
      <w:r w:rsidRPr="007E77DB">
        <w:rPr>
          <w:rFonts w:cs="Arial"/>
          <w:color w:val="000000"/>
          <w:sz w:val="20"/>
          <w:lang w:eastAsia="pt-BR"/>
        </w:rPr>
        <w:t>i</w:t>
      </w:r>
      <w:r w:rsidRPr="007E77DB">
        <w:rPr>
          <w:rFonts w:cs="Arial"/>
          <w:color w:val="000000"/>
          <w:sz w:val="20"/>
          <w:lang w:eastAsia="pt-BR"/>
        </w:rPr>
        <w:t xml:space="preserve">to no CNPJ sob o nº </w:t>
      </w:r>
      <w:r w:rsidRPr="007E77DB">
        <w:rPr>
          <w:rFonts w:cs="Arial"/>
          <w:sz w:val="20"/>
          <w:lang w:eastAsia="pt-BR"/>
        </w:rPr>
        <w:t>8</w:t>
      </w:r>
      <w:r w:rsidR="00ED3F06">
        <w:rPr>
          <w:rFonts w:cs="Arial"/>
          <w:sz w:val="20"/>
          <w:lang w:eastAsia="pt-BR"/>
        </w:rPr>
        <w:t>8.818.299/0001-37</w:t>
      </w:r>
      <w:r w:rsidR="00ED3F06">
        <w:rPr>
          <w:rFonts w:cs="Arial"/>
          <w:color w:val="000000"/>
          <w:sz w:val="20"/>
          <w:lang w:eastAsia="pt-BR"/>
        </w:rPr>
        <w:t>, estabelecida na Avenida Venâncio Aires, 720</w:t>
      </w:r>
      <w:r w:rsidRPr="007E77DB">
        <w:rPr>
          <w:rFonts w:cs="Arial"/>
          <w:color w:val="000000"/>
          <w:sz w:val="20"/>
          <w:lang w:eastAsia="pt-BR"/>
        </w:rPr>
        <w:t>, neste a</w:t>
      </w:r>
      <w:r w:rsidRPr="007E77DB">
        <w:rPr>
          <w:rFonts w:cs="Arial"/>
          <w:sz w:val="20"/>
          <w:lang w:eastAsia="pt-BR"/>
        </w:rPr>
        <w:t>to representado p</w:t>
      </w:r>
      <w:r w:rsidR="00ED3F06">
        <w:rPr>
          <w:rFonts w:cs="Arial"/>
          <w:sz w:val="20"/>
          <w:lang w:eastAsia="pt-BR"/>
        </w:rPr>
        <w:t xml:space="preserve">or sua Prefeita Municipal </w:t>
      </w:r>
      <w:r w:rsidR="00357737">
        <w:rPr>
          <w:rFonts w:cs="Arial"/>
          <w:sz w:val="20"/>
          <w:lang w:eastAsia="pt-BR"/>
        </w:rPr>
        <w:t>S</w:t>
      </w:r>
      <w:r w:rsidR="00ED3F06">
        <w:rPr>
          <w:rFonts w:cs="Arial"/>
          <w:sz w:val="20"/>
          <w:lang w:eastAsia="pt-BR"/>
        </w:rPr>
        <w:t xml:space="preserve">r. </w:t>
      </w:r>
      <w:r w:rsidR="00357737">
        <w:rPr>
          <w:rFonts w:cs="Arial"/>
          <w:sz w:val="20"/>
          <w:lang w:eastAsia="pt-BR"/>
        </w:rPr>
        <w:t xml:space="preserve">Demétrio Carlos </w:t>
      </w:r>
      <w:proofErr w:type="spellStart"/>
      <w:r w:rsidR="00357737">
        <w:rPr>
          <w:rFonts w:cs="Arial"/>
          <w:sz w:val="20"/>
          <w:lang w:eastAsia="pt-BR"/>
        </w:rPr>
        <w:t>Lazzaretti</w:t>
      </w:r>
      <w:proofErr w:type="spellEnd"/>
      <w:r w:rsidR="00ED3F06">
        <w:rPr>
          <w:rFonts w:cs="Arial"/>
          <w:sz w:val="20"/>
          <w:lang w:eastAsia="pt-BR"/>
        </w:rPr>
        <w:t>,</w:t>
      </w:r>
      <w:r w:rsidRPr="007E77DB">
        <w:rPr>
          <w:rFonts w:cs="Arial"/>
          <w:sz w:val="20"/>
          <w:lang w:eastAsia="pt-BR"/>
        </w:rPr>
        <w:t xml:space="preserve"> </w:t>
      </w:r>
      <w:r w:rsidRPr="007E77DB">
        <w:rPr>
          <w:rFonts w:cs="Arial"/>
          <w:color w:val="000000"/>
          <w:sz w:val="20"/>
          <w:lang w:eastAsia="pt-BR"/>
        </w:rPr>
        <w:t>dor</w:t>
      </w:r>
      <w:r w:rsidRPr="007E77DB">
        <w:rPr>
          <w:rFonts w:cs="Arial"/>
          <w:color w:val="000000"/>
          <w:sz w:val="20"/>
          <w:lang w:eastAsia="pt-BR"/>
        </w:rPr>
        <w:t>a</w:t>
      </w:r>
      <w:r w:rsidRPr="007E77DB">
        <w:rPr>
          <w:rFonts w:cs="Arial"/>
          <w:color w:val="000000"/>
          <w:sz w:val="20"/>
          <w:lang w:eastAsia="pt-BR"/>
        </w:rPr>
        <w:t xml:space="preserve">vante denominada </w:t>
      </w:r>
      <w:r w:rsidRPr="007E77DB">
        <w:rPr>
          <w:rFonts w:cs="Arial"/>
          <w:b/>
          <w:color w:val="000000"/>
          <w:sz w:val="20"/>
          <w:lang w:eastAsia="pt-BR"/>
        </w:rPr>
        <w:t>ADMINISTRAÇÃO</w:t>
      </w:r>
      <w:r w:rsidRPr="007E77DB">
        <w:rPr>
          <w:rFonts w:cs="Arial"/>
          <w:color w:val="000000"/>
          <w:sz w:val="20"/>
          <w:lang w:eastAsia="pt-BR"/>
        </w:rPr>
        <w:t xml:space="preserve"> </w:t>
      </w:r>
      <w:r w:rsidRPr="007E77DB">
        <w:rPr>
          <w:rFonts w:cs="Arial"/>
          <w:bCs/>
          <w:color w:val="000000"/>
          <w:sz w:val="20"/>
          <w:lang w:eastAsia="pt-BR"/>
        </w:rPr>
        <w:t>e</w:t>
      </w:r>
      <w:r w:rsidRPr="007E77DB">
        <w:rPr>
          <w:rFonts w:cs="Arial"/>
          <w:b/>
          <w:bCs/>
          <w:color w:val="000000"/>
          <w:sz w:val="20"/>
          <w:lang w:eastAsia="pt-BR"/>
        </w:rPr>
        <w:t xml:space="preserve"> </w:t>
      </w:r>
      <w:r w:rsidRPr="007E77DB">
        <w:rPr>
          <w:rFonts w:cs="Arial"/>
          <w:color w:val="000000"/>
          <w:sz w:val="20"/>
          <w:lang w:eastAsia="pt-BR"/>
        </w:rPr>
        <w:t>a</w:t>
      </w:r>
      <w:r w:rsidRPr="007E77DB">
        <w:rPr>
          <w:rFonts w:cs="Arial"/>
          <w:sz w:val="20"/>
          <w:lang w:eastAsia="pt-BR"/>
        </w:rPr>
        <w:t xml:space="preserve"> empresa </w:t>
      </w:r>
      <w:r w:rsidR="00812077">
        <w:rPr>
          <w:rFonts w:cs="Arial"/>
          <w:b/>
          <w:color w:val="000000"/>
          <w:sz w:val="20"/>
          <w:lang w:eastAsia="pt-BR"/>
        </w:rPr>
        <w:t>PROFILAX COMÉRCIO DE PRODUTOS MÉDICO HOSPITALARES LTDA</w:t>
      </w:r>
      <w:r w:rsidR="00A846C1" w:rsidRPr="007E77DB">
        <w:rPr>
          <w:rFonts w:cs="Arial"/>
          <w:b/>
          <w:sz w:val="20"/>
        </w:rPr>
        <w:t xml:space="preserve">, </w:t>
      </w:r>
      <w:r w:rsidR="00A846C1" w:rsidRPr="007E77DB">
        <w:rPr>
          <w:rFonts w:cs="Arial"/>
          <w:sz w:val="20"/>
        </w:rPr>
        <w:t>inscrita no CNPJ sob o nº</w:t>
      </w:r>
      <w:r w:rsidR="00812077">
        <w:rPr>
          <w:rFonts w:cs="Arial"/>
          <w:sz w:val="20"/>
        </w:rPr>
        <w:t xml:space="preserve"> 11.729.400/0001-59</w:t>
      </w:r>
      <w:r w:rsidR="00A846C1" w:rsidRPr="007E77DB">
        <w:rPr>
          <w:rFonts w:cs="Arial"/>
          <w:sz w:val="20"/>
        </w:rPr>
        <w:t xml:space="preserve">, estabelecida na </w:t>
      </w:r>
      <w:r w:rsidR="00812077">
        <w:rPr>
          <w:rFonts w:cs="Arial"/>
          <w:sz w:val="20"/>
        </w:rPr>
        <w:t>Avenida São Paulo, 636 sala 503</w:t>
      </w:r>
      <w:r w:rsidR="00A846C1" w:rsidRPr="007E77DB">
        <w:rPr>
          <w:rFonts w:cs="Arial"/>
          <w:sz w:val="20"/>
        </w:rPr>
        <w:t>, Bairro</w:t>
      </w:r>
      <w:r w:rsidR="00812077">
        <w:rPr>
          <w:rFonts w:cs="Arial"/>
          <w:sz w:val="20"/>
        </w:rPr>
        <w:t xml:space="preserve"> São Geraldo</w:t>
      </w:r>
      <w:r w:rsidR="00A846C1" w:rsidRPr="007E77DB">
        <w:rPr>
          <w:rFonts w:cs="Arial"/>
          <w:sz w:val="20"/>
        </w:rPr>
        <w:t>, na cidade de</w:t>
      </w:r>
      <w:r w:rsidR="00A846C1">
        <w:rPr>
          <w:rFonts w:cs="Arial"/>
          <w:sz w:val="20"/>
        </w:rPr>
        <w:t xml:space="preserve"> </w:t>
      </w:r>
      <w:r w:rsidR="00812077">
        <w:rPr>
          <w:rFonts w:cs="Arial"/>
          <w:sz w:val="20"/>
        </w:rPr>
        <w:t>Porto Alegre</w:t>
      </w:r>
      <w:r w:rsidR="00A846C1">
        <w:rPr>
          <w:rFonts w:cs="Arial"/>
          <w:sz w:val="20"/>
        </w:rPr>
        <w:t xml:space="preserve"> - RS</w:t>
      </w:r>
      <w:r w:rsidR="00A846C1" w:rsidRPr="007E77DB">
        <w:rPr>
          <w:rFonts w:cs="Arial"/>
          <w:sz w:val="20"/>
        </w:rPr>
        <w:t>, neste ato representada pelo Sr.</w:t>
      </w:r>
      <w:r w:rsidR="00A846C1">
        <w:rPr>
          <w:rFonts w:cs="Arial"/>
          <w:sz w:val="20"/>
        </w:rPr>
        <w:t xml:space="preserve"> </w:t>
      </w:r>
      <w:r w:rsidR="00812077">
        <w:rPr>
          <w:rFonts w:cs="Arial"/>
          <w:sz w:val="20"/>
        </w:rPr>
        <w:t xml:space="preserve">Sandro </w:t>
      </w:r>
      <w:proofErr w:type="spellStart"/>
      <w:r w:rsidR="00812077">
        <w:rPr>
          <w:rFonts w:cs="Arial"/>
          <w:sz w:val="20"/>
        </w:rPr>
        <w:t>Fermino</w:t>
      </w:r>
      <w:proofErr w:type="spellEnd"/>
      <w:r w:rsidR="00812077">
        <w:rPr>
          <w:rFonts w:cs="Arial"/>
          <w:sz w:val="20"/>
        </w:rPr>
        <w:t xml:space="preserve"> Machado,</w:t>
      </w:r>
      <w:r w:rsidR="00A846C1" w:rsidRPr="007E77DB">
        <w:rPr>
          <w:rFonts w:cs="Arial"/>
          <w:sz w:val="20"/>
        </w:rPr>
        <w:t xml:space="preserve"> brasileiro, inscrito no CPF sob o nº</w:t>
      </w:r>
      <w:r w:rsidR="00A846C1">
        <w:rPr>
          <w:rFonts w:cs="Arial"/>
          <w:sz w:val="20"/>
        </w:rPr>
        <w:t xml:space="preserve"> </w:t>
      </w:r>
      <w:r w:rsidR="00812077">
        <w:rPr>
          <w:rFonts w:cs="Arial"/>
          <w:sz w:val="20"/>
        </w:rPr>
        <w:t>896.761.730-53</w:t>
      </w:r>
      <w:r w:rsidR="00A846C1" w:rsidRPr="007E77DB">
        <w:rPr>
          <w:rFonts w:cs="Arial"/>
          <w:sz w:val="20"/>
        </w:rPr>
        <w:t>, carteira de identidade nº</w:t>
      </w:r>
      <w:r w:rsidR="00A846C1">
        <w:rPr>
          <w:rFonts w:cs="Arial"/>
          <w:sz w:val="20"/>
        </w:rPr>
        <w:t xml:space="preserve"> </w:t>
      </w:r>
      <w:r w:rsidR="00812077">
        <w:rPr>
          <w:rFonts w:cs="Arial"/>
          <w:sz w:val="20"/>
        </w:rPr>
        <w:t>3063238574</w:t>
      </w:r>
      <w:r w:rsidR="00A846C1" w:rsidRPr="007E77DB">
        <w:rPr>
          <w:rFonts w:cs="Arial"/>
          <w:sz w:val="20"/>
        </w:rPr>
        <w:t>,</w:t>
      </w:r>
      <w:r w:rsidR="00A846C1" w:rsidRPr="007E77DB">
        <w:rPr>
          <w:rFonts w:cs="Arial"/>
          <w:color w:val="000000"/>
          <w:sz w:val="20"/>
        </w:rPr>
        <w:t xml:space="preserve"> doravante denominada</w:t>
      </w:r>
      <w:r w:rsidR="00A846C1">
        <w:rPr>
          <w:rFonts w:cs="Arial"/>
          <w:color w:val="000000"/>
          <w:sz w:val="20"/>
        </w:rPr>
        <w:t xml:space="preserve"> </w:t>
      </w:r>
      <w:r w:rsidRPr="007E77DB">
        <w:rPr>
          <w:rFonts w:cs="Arial"/>
          <w:b/>
          <w:color w:val="000000"/>
          <w:sz w:val="20"/>
          <w:lang w:eastAsia="pt-BR"/>
        </w:rPr>
        <w:t>COMPROMITENTE FORNECEDORA</w:t>
      </w:r>
      <w:r w:rsidRPr="007E77DB">
        <w:rPr>
          <w:rFonts w:cs="Arial"/>
          <w:color w:val="000000"/>
          <w:sz w:val="20"/>
          <w:lang w:eastAsia="pt-BR"/>
        </w:rPr>
        <w:t>, resolvem firmar a presente ATA DE R</w:t>
      </w:r>
      <w:r w:rsidRPr="007E77DB">
        <w:rPr>
          <w:rFonts w:cs="Arial"/>
          <w:color w:val="000000"/>
          <w:sz w:val="20"/>
          <w:lang w:eastAsia="pt-BR"/>
        </w:rPr>
        <w:t>E</w:t>
      </w:r>
      <w:r w:rsidRPr="007E77DB">
        <w:rPr>
          <w:rFonts w:cs="Arial"/>
          <w:color w:val="000000"/>
          <w:sz w:val="20"/>
          <w:lang w:eastAsia="pt-BR"/>
        </w:rPr>
        <w:t>GISTRO DE PREÇOS, de acordo com o resultado do</w:t>
      </w:r>
      <w:r w:rsidR="003C4459">
        <w:rPr>
          <w:rFonts w:cs="Arial"/>
          <w:color w:val="000000"/>
          <w:sz w:val="20"/>
          <w:lang w:eastAsia="pt-BR"/>
        </w:rPr>
        <w:t xml:space="preserve"> </w:t>
      </w:r>
      <w:r w:rsidR="003C4459" w:rsidRPr="003C4459">
        <w:rPr>
          <w:rFonts w:cs="Arial"/>
          <w:b/>
          <w:color w:val="000000"/>
          <w:sz w:val="20"/>
          <w:lang w:eastAsia="pt-BR"/>
        </w:rPr>
        <w:t>P</w:t>
      </w:r>
      <w:r w:rsidR="003C4459" w:rsidRPr="007E77DB">
        <w:rPr>
          <w:rFonts w:cs="Arial"/>
          <w:b/>
          <w:sz w:val="20"/>
          <w:lang w:eastAsia="pt-BR"/>
        </w:rPr>
        <w:t xml:space="preserve">rocesso licitatório </w:t>
      </w:r>
      <w:r w:rsidR="003C4459" w:rsidRPr="003C4459">
        <w:rPr>
          <w:rFonts w:cs="Arial"/>
          <w:b/>
          <w:sz w:val="20"/>
          <w:lang w:eastAsia="pt-BR"/>
        </w:rPr>
        <w:t xml:space="preserve">nº </w:t>
      </w:r>
      <w:r w:rsidR="007D2A3E">
        <w:rPr>
          <w:rFonts w:cs="Arial"/>
          <w:b/>
          <w:sz w:val="20"/>
          <w:lang w:eastAsia="pt-BR"/>
        </w:rPr>
        <w:t>280</w:t>
      </w:r>
      <w:r w:rsidR="003C4459" w:rsidRPr="003C4459">
        <w:rPr>
          <w:rFonts w:cs="Arial"/>
          <w:b/>
          <w:sz w:val="20"/>
          <w:lang w:eastAsia="pt-BR"/>
        </w:rPr>
        <w:t>/201</w:t>
      </w:r>
      <w:r w:rsidR="0001635B">
        <w:rPr>
          <w:rFonts w:cs="Arial"/>
          <w:b/>
          <w:sz w:val="20"/>
          <w:lang w:eastAsia="pt-BR"/>
        </w:rPr>
        <w:t>6</w:t>
      </w:r>
      <w:r w:rsidR="003C4459">
        <w:rPr>
          <w:rFonts w:cs="Arial"/>
          <w:b/>
          <w:bCs/>
          <w:color w:val="000000"/>
          <w:sz w:val="20"/>
          <w:lang w:eastAsia="pt-BR"/>
        </w:rPr>
        <w:t>,</w:t>
      </w:r>
      <w:r w:rsidR="00ED3F06" w:rsidRPr="003C4459">
        <w:rPr>
          <w:rFonts w:cs="Arial"/>
          <w:b/>
          <w:bCs/>
          <w:color w:val="000000"/>
          <w:sz w:val="20"/>
          <w:lang w:eastAsia="pt-BR"/>
        </w:rPr>
        <w:t xml:space="preserve"> </w:t>
      </w:r>
      <w:r w:rsidRPr="007E77DB">
        <w:rPr>
          <w:rFonts w:cs="Arial"/>
          <w:b/>
          <w:bCs/>
          <w:color w:val="000000"/>
          <w:sz w:val="20"/>
          <w:lang w:eastAsia="pt-BR"/>
        </w:rPr>
        <w:t xml:space="preserve"> Pr</w:t>
      </w:r>
      <w:r w:rsidRPr="007E77DB">
        <w:rPr>
          <w:rFonts w:cs="Arial"/>
          <w:b/>
          <w:bCs/>
          <w:color w:val="000000"/>
          <w:sz w:val="20"/>
          <w:lang w:eastAsia="pt-BR"/>
        </w:rPr>
        <w:t>e</w:t>
      </w:r>
      <w:r w:rsidRPr="007E77DB">
        <w:rPr>
          <w:rFonts w:cs="Arial"/>
          <w:b/>
          <w:bCs/>
          <w:color w:val="000000"/>
          <w:sz w:val="20"/>
          <w:lang w:eastAsia="pt-BR"/>
        </w:rPr>
        <w:t xml:space="preserve">gão Presencial n.º </w:t>
      </w:r>
      <w:r w:rsidR="00ED3F06">
        <w:rPr>
          <w:rFonts w:cs="Arial"/>
          <w:b/>
          <w:bCs/>
          <w:color w:val="000000"/>
          <w:sz w:val="20"/>
          <w:lang w:eastAsia="pt-BR"/>
        </w:rPr>
        <w:t>0</w:t>
      </w:r>
      <w:r w:rsidR="007D2A3E">
        <w:rPr>
          <w:rFonts w:cs="Arial"/>
          <w:b/>
          <w:bCs/>
          <w:color w:val="000000"/>
          <w:sz w:val="20"/>
          <w:lang w:eastAsia="pt-BR"/>
        </w:rPr>
        <w:t>31</w:t>
      </w:r>
      <w:r w:rsidR="00ED3F06">
        <w:rPr>
          <w:rFonts w:cs="Arial"/>
          <w:b/>
          <w:bCs/>
          <w:color w:val="000000"/>
          <w:sz w:val="20"/>
          <w:lang w:eastAsia="pt-BR"/>
        </w:rPr>
        <w:t>/201</w:t>
      </w:r>
      <w:r w:rsidR="0001635B">
        <w:rPr>
          <w:rFonts w:cs="Arial"/>
          <w:b/>
          <w:bCs/>
          <w:color w:val="000000"/>
          <w:sz w:val="20"/>
          <w:lang w:eastAsia="pt-BR"/>
        </w:rPr>
        <w:t>6</w:t>
      </w:r>
      <w:r w:rsidRPr="007E77DB">
        <w:rPr>
          <w:rFonts w:cs="Arial"/>
          <w:b/>
          <w:bCs/>
          <w:color w:val="000000"/>
          <w:sz w:val="20"/>
          <w:lang w:eastAsia="pt-BR"/>
        </w:rPr>
        <w:t xml:space="preserve">, </w:t>
      </w:r>
      <w:r w:rsidR="003E094A">
        <w:rPr>
          <w:rFonts w:cs="Arial"/>
          <w:b/>
          <w:bCs/>
          <w:color w:val="000000"/>
          <w:sz w:val="20"/>
          <w:lang w:eastAsia="pt-BR"/>
        </w:rPr>
        <w:t>Registro de Preço nº 0</w:t>
      </w:r>
      <w:r w:rsidR="007D2A3E">
        <w:rPr>
          <w:rFonts w:cs="Arial"/>
          <w:b/>
          <w:bCs/>
          <w:color w:val="000000"/>
          <w:sz w:val="20"/>
          <w:lang w:eastAsia="pt-BR"/>
        </w:rPr>
        <w:t>23</w:t>
      </w:r>
      <w:r w:rsidR="003E094A">
        <w:rPr>
          <w:rFonts w:cs="Arial"/>
          <w:b/>
          <w:bCs/>
          <w:color w:val="000000"/>
          <w:sz w:val="20"/>
          <w:lang w:eastAsia="pt-BR"/>
        </w:rPr>
        <w:t>/201</w:t>
      </w:r>
      <w:r w:rsidR="0001635B">
        <w:rPr>
          <w:rFonts w:cs="Arial"/>
          <w:b/>
          <w:bCs/>
          <w:color w:val="000000"/>
          <w:sz w:val="20"/>
          <w:lang w:eastAsia="pt-BR"/>
        </w:rPr>
        <w:t>6</w:t>
      </w:r>
      <w:r w:rsidR="003E094A">
        <w:rPr>
          <w:rFonts w:cs="Arial"/>
          <w:b/>
          <w:bCs/>
          <w:color w:val="000000"/>
          <w:sz w:val="20"/>
          <w:lang w:eastAsia="pt-BR"/>
        </w:rPr>
        <w:t xml:space="preserve">, </w:t>
      </w:r>
      <w:r w:rsidRPr="007E77DB">
        <w:rPr>
          <w:rFonts w:cs="Arial"/>
          <w:color w:val="000000"/>
          <w:sz w:val="20"/>
          <w:lang w:eastAsia="pt-BR"/>
        </w:rPr>
        <w:t>mediante as cláusulas e cond</w:t>
      </w:r>
      <w:r w:rsidRPr="007E77DB">
        <w:rPr>
          <w:rFonts w:cs="Arial"/>
          <w:color w:val="000000"/>
          <w:sz w:val="20"/>
          <w:lang w:eastAsia="pt-BR"/>
        </w:rPr>
        <w:t>i</w:t>
      </w:r>
      <w:r w:rsidRPr="007E77DB">
        <w:rPr>
          <w:rFonts w:cs="Arial"/>
          <w:color w:val="000000"/>
          <w:sz w:val="20"/>
          <w:lang w:eastAsia="pt-BR"/>
        </w:rPr>
        <w:t>ções a seguir estabelecidas:</w:t>
      </w:r>
    </w:p>
    <w:p w:rsidR="007E77DB" w:rsidRPr="007E77DB" w:rsidRDefault="007E77DB" w:rsidP="006D62B6">
      <w:pPr>
        <w:jc w:val="both"/>
        <w:rPr>
          <w:rFonts w:cs="Arial"/>
          <w:sz w:val="20"/>
          <w:lang w:eastAsia="pt-BR"/>
        </w:rPr>
      </w:pPr>
    </w:p>
    <w:p w:rsidR="007E77DB" w:rsidRPr="004124D4" w:rsidRDefault="007E77DB" w:rsidP="007E77DB">
      <w:pPr>
        <w:ind w:firstLine="1134"/>
        <w:jc w:val="both"/>
        <w:rPr>
          <w:rFonts w:cs="Arial"/>
          <w:b/>
          <w:sz w:val="20"/>
          <w:lang w:eastAsia="pt-BR"/>
        </w:rPr>
      </w:pPr>
      <w:r w:rsidRPr="004124D4">
        <w:rPr>
          <w:rFonts w:cs="Arial"/>
          <w:b/>
          <w:sz w:val="20"/>
          <w:lang w:eastAsia="pt-BR"/>
        </w:rPr>
        <w:t>CLÁUSULA PRIMEIRA – OBJETO</w:t>
      </w:r>
      <w:r w:rsidR="00005F8C" w:rsidRPr="004124D4">
        <w:rPr>
          <w:rFonts w:cs="Arial"/>
          <w:b/>
          <w:sz w:val="20"/>
          <w:lang w:eastAsia="pt-BR"/>
        </w:rPr>
        <w:t>, FINALIDADE</w:t>
      </w:r>
      <w:r w:rsidR="0033442C" w:rsidRPr="004124D4">
        <w:rPr>
          <w:rFonts w:cs="Arial"/>
          <w:b/>
          <w:sz w:val="20"/>
          <w:lang w:eastAsia="pt-BR"/>
        </w:rPr>
        <w:t xml:space="preserve"> E DO PREÇO REGISTRADO</w:t>
      </w:r>
    </w:p>
    <w:p w:rsidR="006D62B6" w:rsidRPr="004124D4" w:rsidRDefault="006D62B6" w:rsidP="006D62B6">
      <w:pPr>
        <w:jc w:val="both"/>
        <w:rPr>
          <w:rFonts w:cs="Arial"/>
          <w:sz w:val="20"/>
          <w:lang w:eastAsia="pt-BR"/>
        </w:rPr>
      </w:pPr>
    </w:p>
    <w:p w:rsidR="007E77DB" w:rsidRPr="004124D4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sz w:val="20"/>
          <w:lang w:eastAsia="pt-BR"/>
        </w:rPr>
      </w:pPr>
      <w:r w:rsidRPr="004124D4">
        <w:rPr>
          <w:rFonts w:cs="Arial"/>
          <w:sz w:val="20"/>
          <w:lang w:eastAsia="pt-BR"/>
        </w:rPr>
        <w:t xml:space="preserve">A presente ATA tem por objeto o </w:t>
      </w:r>
      <w:r w:rsidRPr="004124D4">
        <w:rPr>
          <w:rFonts w:cs="Arial"/>
          <w:b/>
          <w:sz w:val="20"/>
          <w:u w:val="single"/>
          <w:lang w:eastAsia="pt-BR"/>
        </w:rPr>
        <w:t>Registro de Preços</w:t>
      </w:r>
      <w:r w:rsidRPr="004124D4">
        <w:rPr>
          <w:rFonts w:cs="Arial"/>
          <w:sz w:val="20"/>
          <w:lang w:eastAsia="pt-BR"/>
        </w:rPr>
        <w:t xml:space="preserve"> para </w:t>
      </w:r>
      <w:r w:rsidR="001547F2" w:rsidRPr="004124D4">
        <w:rPr>
          <w:rFonts w:cs="Arial"/>
          <w:bCs/>
          <w:sz w:val="20"/>
          <w:lang w:eastAsia="pt-BR"/>
        </w:rPr>
        <w:t>a aquisição eventual do objeto descrito</w:t>
      </w:r>
      <w:r w:rsidR="00C75B47" w:rsidRPr="004124D4">
        <w:rPr>
          <w:rFonts w:cs="Arial"/>
          <w:bCs/>
          <w:sz w:val="20"/>
          <w:lang w:eastAsia="pt-BR"/>
        </w:rPr>
        <w:t xml:space="preserve"> no anexo </w:t>
      </w:r>
      <w:r w:rsidR="001829FF">
        <w:rPr>
          <w:rFonts w:cs="Arial"/>
          <w:bCs/>
          <w:sz w:val="20"/>
          <w:lang w:eastAsia="pt-BR"/>
        </w:rPr>
        <w:t xml:space="preserve">I </w:t>
      </w:r>
      <w:r w:rsidR="00A2781A">
        <w:rPr>
          <w:rFonts w:cs="Arial"/>
          <w:bCs/>
          <w:sz w:val="20"/>
          <w:lang w:eastAsia="pt-BR"/>
        </w:rPr>
        <w:t>e</w:t>
      </w:r>
      <w:r w:rsidRPr="004124D4">
        <w:rPr>
          <w:rFonts w:cs="Arial"/>
          <w:sz w:val="20"/>
          <w:lang w:eastAsia="pt-BR"/>
        </w:rPr>
        <w:t xml:space="preserve"> nas condições definidas no ato convocatório, seus anexos, pr</w:t>
      </w:r>
      <w:r w:rsidRPr="004124D4">
        <w:rPr>
          <w:rFonts w:cs="Arial"/>
          <w:sz w:val="20"/>
          <w:lang w:eastAsia="pt-BR"/>
        </w:rPr>
        <w:t>o</w:t>
      </w:r>
      <w:r w:rsidRPr="004124D4">
        <w:rPr>
          <w:rFonts w:cs="Arial"/>
          <w:sz w:val="20"/>
          <w:lang w:eastAsia="pt-BR"/>
        </w:rPr>
        <w:t xml:space="preserve">postas de preços e Ata do </w:t>
      </w:r>
      <w:r w:rsidRPr="004124D4">
        <w:rPr>
          <w:rFonts w:cs="Arial"/>
          <w:bCs/>
          <w:sz w:val="20"/>
          <w:lang w:eastAsia="pt-BR"/>
        </w:rPr>
        <w:t>Pregão nº</w:t>
      </w:r>
      <w:r w:rsidR="00ED3F06" w:rsidRPr="004124D4">
        <w:rPr>
          <w:rFonts w:cs="Arial"/>
          <w:bCs/>
          <w:sz w:val="20"/>
          <w:lang w:eastAsia="pt-BR"/>
        </w:rPr>
        <w:t xml:space="preserve"> 0</w:t>
      </w:r>
      <w:r w:rsidR="007D2A3E">
        <w:rPr>
          <w:rFonts w:cs="Arial"/>
          <w:bCs/>
          <w:sz w:val="20"/>
          <w:lang w:eastAsia="pt-BR"/>
        </w:rPr>
        <w:t>31</w:t>
      </w:r>
      <w:r w:rsidR="00ED3F06" w:rsidRPr="004124D4">
        <w:rPr>
          <w:rFonts w:cs="Arial"/>
          <w:bCs/>
          <w:sz w:val="20"/>
          <w:lang w:eastAsia="pt-BR"/>
        </w:rPr>
        <w:t>/201</w:t>
      </w:r>
      <w:r w:rsidR="0001635B">
        <w:rPr>
          <w:rFonts w:cs="Arial"/>
          <w:bCs/>
          <w:sz w:val="20"/>
          <w:lang w:eastAsia="pt-BR"/>
        </w:rPr>
        <w:t>6</w:t>
      </w:r>
      <w:r w:rsidRPr="004124D4">
        <w:rPr>
          <w:rFonts w:cs="Arial"/>
          <w:bCs/>
          <w:sz w:val="20"/>
          <w:lang w:eastAsia="pt-BR"/>
        </w:rPr>
        <w:t xml:space="preserve"> </w:t>
      </w:r>
      <w:r w:rsidRPr="004124D4">
        <w:rPr>
          <w:rFonts w:cs="Arial"/>
          <w:sz w:val="20"/>
          <w:lang w:eastAsia="pt-BR"/>
        </w:rPr>
        <w:t>que integram este instrumento independente de transcrição, pel</w:t>
      </w:r>
      <w:r w:rsidR="00005F8C" w:rsidRPr="004124D4">
        <w:rPr>
          <w:rFonts w:cs="Arial"/>
          <w:sz w:val="20"/>
          <w:lang w:eastAsia="pt-BR"/>
        </w:rPr>
        <w:t>o prazo de validade do registro.</w:t>
      </w:r>
    </w:p>
    <w:p w:rsidR="00005F8C" w:rsidRPr="004124D4" w:rsidRDefault="00005F8C" w:rsidP="006D62B6">
      <w:pPr>
        <w:autoSpaceDE w:val="0"/>
        <w:autoSpaceDN w:val="0"/>
        <w:adjustRightInd w:val="0"/>
        <w:ind w:firstLine="1134"/>
        <w:jc w:val="both"/>
        <w:rPr>
          <w:rFonts w:cs="Arial"/>
          <w:sz w:val="20"/>
          <w:lang w:eastAsia="pt-BR"/>
        </w:rPr>
      </w:pPr>
      <w:r w:rsidRPr="004124D4">
        <w:rPr>
          <w:rFonts w:cs="Arial"/>
          <w:sz w:val="20"/>
          <w:lang w:eastAsia="pt-BR"/>
        </w:rPr>
        <w:t>A finalidade desta ATA, além da descrição do objeto e do registro de preço, é se</w:t>
      </w:r>
      <w:r w:rsidRPr="004124D4">
        <w:rPr>
          <w:rFonts w:cs="Arial"/>
          <w:sz w:val="20"/>
          <w:lang w:eastAsia="pt-BR"/>
        </w:rPr>
        <w:t>r</w:t>
      </w:r>
      <w:r w:rsidRPr="004124D4">
        <w:rPr>
          <w:rFonts w:cs="Arial"/>
          <w:sz w:val="20"/>
          <w:lang w:eastAsia="pt-BR"/>
        </w:rPr>
        <w:t>vir como instrumento legal regulador da execução do objeto, substituindo a formalização d</w:t>
      </w:r>
      <w:r w:rsidR="006D62B6">
        <w:rPr>
          <w:rFonts w:cs="Arial"/>
          <w:sz w:val="20"/>
          <w:lang w:eastAsia="pt-BR"/>
        </w:rPr>
        <w:t>e contratos a cada solicitação.</w:t>
      </w:r>
    </w:p>
    <w:p w:rsidR="00812077" w:rsidRDefault="00005F8C" w:rsidP="00812077">
      <w:pPr>
        <w:ind w:firstLine="1134"/>
        <w:jc w:val="both"/>
        <w:rPr>
          <w:rFonts w:cs="Arial"/>
          <w:sz w:val="20"/>
          <w:lang w:eastAsia="pt-BR"/>
        </w:rPr>
      </w:pPr>
      <w:r w:rsidRPr="004124D4">
        <w:rPr>
          <w:rFonts w:cs="Arial"/>
          <w:sz w:val="20"/>
          <w:lang w:eastAsia="pt-BR"/>
        </w:rPr>
        <w:t>As q</w:t>
      </w:r>
      <w:r w:rsidR="007E77DB" w:rsidRPr="004124D4">
        <w:rPr>
          <w:rFonts w:cs="Arial"/>
          <w:sz w:val="20"/>
          <w:lang w:eastAsia="pt-BR"/>
        </w:rPr>
        <w:t>uantidades máximas possíveis para aquisição</w:t>
      </w:r>
      <w:r w:rsidRPr="004124D4">
        <w:rPr>
          <w:rFonts w:cs="Arial"/>
          <w:sz w:val="20"/>
          <w:lang w:eastAsia="pt-BR"/>
        </w:rPr>
        <w:t xml:space="preserve"> e os respectivos preços estão descritos na tabela abaixo</w:t>
      </w:r>
      <w:r w:rsidR="00812077">
        <w:rPr>
          <w:rFonts w:cs="Arial"/>
          <w:sz w:val="20"/>
          <w:lang w:eastAsia="pt-BR"/>
        </w:rPr>
        <w:t>:</w:t>
      </w:r>
    </w:p>
    <w:p w:rsidR="00005F8C" w:rsidRPr="004124D4" w:rsidRDefault="00005F8C" w:rsidP="006D62B6">
      <w:pPr>
        <w:jc w:val="both"/>
        <w:rPr>
          <w:rFonts w:cs="Arial"/>
          <w:sz w:val="20"/>
          <w:lang w:eastAsia="pt-BR"/>
        </w:rPr>
      </w:pPr>
    </w:p>
    <w:tbl>
      <w:tblPr>
        <w:tblW w:w="10285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7230"/>
        <w:gridCol w:w="1354"/>
        <w:gridCol w:w="992"/>
      </w:tblGrid>
      <w:tr w:rsidR="00017218" w:rsidRPr="007E77DB" w:rsidTr="006D6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17218" w:rsidRPr="007E77DB" w:rsidRDefault="00017218" w:rsidP="008F6A8C">
            <w:pPr>
              <w:jc w:val="center"/>
              <w:rPr>
                <w:rFonts w:cs="Arial"/>
                <w:b/>
                <w:sz w:val="20"/>
                <w:lang w:eastAsia="pt-BR"/>
              </w:rPr>
            </w:pPr>
          </w:p>
          <w:p w:rsidR="00017218" w:rsidRPr="007E77DB" w:rsidRDefault="00017218" w:rsidP="008F6A8C">
            <w:pPr>
              <w:jc w:val="center"/>
              <w:rPr>
                <w:rFonts w:cs="Arial"/>
                <w:b/>
                <w:sz w:val="20"/>
                <w:lang w:eastAsia="pt-BR"/>
              </w:rPr>
            </w:pPr>
            <w:r w:rsidRPr="007E77DB">
              <w:rPr>
                <w:rFonts w:cs="Arial"/>
                <w:b/>
                <w:sz w:val="20"/>
                <w:lang w:eastAsia="pt-BR"/>
              </w:rPr>
              <w:t>Lotes</w:t>
            </w:r>
          </w:p>
        </w:tc>
        <w:tc>
          <w:tcPr>
            <w:tcW w:w="7230" w:type="dxa"/>
          </w:tcPr>
          <w:p w:rsidR="00017218" w:rsidRPr="007E77DB" w:rsidRDefault="00017218" w:rsidP="008F6A8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cs="Arial"/>
                <w:b/>
                <w:sz w:val="20"/>
                <w:lang w:eastAsia="pt-BR"/>
              </w:rPr>
            </w:pPr>
          </w:p>
          <w:p w:rsidR="00017218" w:rsidRPr="007E77DB" w:rsidRDefault="00017218" w:rsidP="008F6A8C">
            <w:pPr>
              <w:jc w:val="center"/>
              <w:rPr>
                <w:rFonts w:cs="Arial"/>
                <w:b/>
                <w:sz w:val="20"/>
                <w:lang w:eastAsia="pt-BR"/>
              </w:rPr>
            </w:pPr>
            <w:r w:rsidRPr="007E77DB">
              <w:rPr>
                <w:rFonts w:cs="Arial"/>
                <w:b/>
                <w:sz w:val="20"/>
                <w:lang w:eastAsia="pt-BR"/>
              </w:rPr>
              <w:t>Descrição</w:t>
            </w:r>
          </w:p>
        </w:tc>
        <w:tc>
          <w:tcPr>
            <w:tcW w:w="1354" w:type="dxa"/>
          </w:tcPr>
          <w:p w:rsidR="00017218" w:rsidRDefault="00017218" w:rsidP="008F6A8C">
            <w:pPr>
              <w:jc w:val="center"/>
              <w:rPr>
                <w:rFonts w:cs="Arial"/>
                <w:b/>
                <w:sz w:val="20"/>
                <w:lang w:eastAsia="pt-BR"/>
              </w:rPr>
            </w:pPr>
            <w:r w:rsidRPr="007E77DB">
              <w:rPr>
                <w:rFonts w:cs="Arial"/>
                <w:b/>
                <w:sz w:val="20"/>
                <w:lang w:eastAsia="pt-BR"/>
              </w:rPr>
              <w:t>Quantidades máx</w:t>
            </w:r>
            <w:r w:rsidRPr="007E77DB">
              <w:rPr>
                <w:rFonts w:cs="Arial"/>
                <w:b/>
                <w:sz w:val="20"/>
                <w:lang w:eastAsia="pt-BR"/>
              </w:rPr>
              <w:t>i</w:t>
            </w:r>
            <w:r w:rsidRPr="007E77DB">
              <w:rPr>
                <w:rFonts w:cs="Arial"/>
                <w:b/>
                <w:sz w:val="20"/>
                <w:lang w:eastAsia="pt-BR"/>
              </w:rPr>
              <w:t>mas</w:t>
            </w:r>
          </w:p>
          <w:p w:rsidR="00017218" w:rsidRPr="007E77DB" w:rsidRDefault="00017218" w:rsidP="008F6A8C">
            <w:pPr>
              <w:jc w:val="center"/>
              <w:rPr>
                <w:rFonts w:cs="Arial"/>
                <w:b/>
                <w:sz w:val="20"/>
                <w:lang w:eastAsia="pt-BR"/>
              </w:rPr>
            </w:pPr>
            <w:r w:rsidRPr="007E77DB">
              <w:rPr>
                <w:rFonts w:cs="Arial"/>
                <w:b/>
                <w:sz w:val="20"/>
                <w:lang w:eastAsia="pt-BR"/>
              </w:rPr>
              <w:t xml:space="preserve"> </w:t>
            </w:r>
            <w:proofErr w:type="gramStart"/>
            <w:r w:rsidRPr="007E77DB">
              <w:rPr>
                <w:rFonts w:cs="Arial"/>
                <w:b/>
                <w:sz w:val="20"/>
                <w:lang w:eastAsia="pt-BR"/>
              </w:rPr>
              <w:t>possíveis</w:t>
            </w:r>
            <w:proofErr w:type="gramEnd"/>
            <w:r w:rsidRPr="007E77DB">
              <w:rPr>
                <w:rFonts w:cs="Arial"/>
                <w:b/>
                <w:sz w:val="20"/>
                <w:lang w:eastAsia="pt-BR"/>
              </w:rPr>
              <w:t xml:space="preserve"> de aquisição</w:t>
            </w:r>
          </w:p>
        </w:tc>
        <w:tc>
          <w:tcPr>
            <w:tcW w:w="992" w:type="dxa"/>
          </w:tcPr>
          <w:p w:rsidR="00017218" w:rsidRDefault="00017218" w:rsidP="008F6A8C">
            <w:pPr>
              <w:jc w:val="center"/>
              <w:rPr>
                <w:rFonts w:cs="Arial"/>
                <w:b/>
                <w:sz w:val="20"/>
                <w:lang w:eastAsia="pt-BR"/>
              </w:rPr>
            </w:pPr>
            <w:r>
              <w:rPr>
                <w:rFonts w:cs="Arial"/>
                <w:b/>
                <w:sz w:val="20"/>
                <w:lang w:eastAsia="pt-BR"/>
              </w:rPr>
              <w:t xml:space="preserve">Valor </w:t>
            </w:r>
          </w:p>
          <w:p w:rsidR="00017218" w:rsidRPr="007E77DB" w:rsidRDefault="00017218" w:rsidP="008F6A8C">
            <w:pPr>
              <w:jc w:val="center"/>
              <w:rPr>
                <w:rFonts w:cs="Arial"/>
                <w:b/>
                <w:sz w:val="20"/>
                <w:lang w:eastAsia="pt-BR"/>
              </w:rPr>
            </w:pPr>
            <w:r>
              <w:rPr>
                <w:rFonts w:cs="Arial"/>
                <w:b/>
                <w:sz w:val="20"/>
                <w:lang w:eastAsia="pt-BR"/>
              </w:rPr>
              <w:t>Unitário</w:t>
            </w:r>
          </w:p>
        </w:tc>
      </w:tr>
      <w:tr w:rsidR="00FF4C80" w:rsidRPr="007E77DB" w:rsidTr="006D6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FF4C80" w:rsidRPr="007E77DB" w:rsidRDefault="00812077" w:rsidP="00812077">
            <w:pPr>
              <w:jc w:val="center"/>
              <w:rPr>
                <w:rFonts w:cs="Arial"/>
                <w:b/>
                <w:sz w:val="20"/>
                <w:lang w:eastAsia="pt-BR"/>
              </w:rPr>
            </w:pPr>
            <w:r>
              <w:rPr>
                <w:rFonts w:cs="Arial"/>
                <w:b/>
                <w:sz w:val="20"/>
                <w:lang w:eastAsia="pt-BR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0" w:rsidRDefault="00812077" w:rsidP="00FF4C80">
            <w:pPr>
              <w:jc w:val="both"/>
              <w:rPr>
                <w:sz w:val="16"/>
              </w:rPr>
            </w:pPr>
            <w:r>
              <w:rPr>
                <w:sz w:val="16"/>
              </w:rPr>
              <w:t>DESINFETANTE PARA ARTIGOS SEMI-</w:t>
            </w:r>
            <w:proofErr w:type="gramStart"/>
            <w:r>
              <w:rPr>
                <w:sz w:val="16"/>
              </w:rPr>
              <w:t>CRITICOS  -</w:t>
            </w:r>
            <w:proofErr w:type="gramEnd"/>
            <w:r>
              <w:rPr>
                <w:sz w:val="16"/>
              </w:rPr>
              <w:t xml:space="preserve"> DESINFETANTE HOSPITALAR PARA LIMPEZA E DESINFECÇÃO SIMULTÂNEAS DE SUPERFÍCIES FIXAS E EQUIPAMENTOS MÉDICOS E DESINFECÇÃO DE ARTIGOS SEMI-CRÍTICOS Á BASE DE GLUCOPROTAMINA. LÍQUIDO, EMBALAGEM DE 01 LITRO. SOLUÇÃO CONCENTRADA, PARA USO DILUÍDO EM ÁGUA POTÁVEL, NA CONCENTRAÇÃO DE 0,5% E 1%. VALIDADE DE 04 ANOS APÓS A DATA DE </w:t>
            </w:r>
            <w:proofErr w:type="gramStart"/>
            <w:r>
              <w:rPr>
                <w:sz w:val="16"/>
              </w:rPr>
              <w:t>FABRICAÇÃO.|</w:t>
            </w:r>
            <w:proofErr w:type="gramEnd"/>
            <w:r>
              <w:rPr>
                <w:sz w:val="16"/>
              </w:rPr>
              <w:t xml:space="preserve">REGISTRO DE PRODUTO ATRAVÉS DE CÓPIA DO D.O.U. LAUDOS DE ATIVIDADE BACTERICIDA E MICOBACTERICIDA NAS DILUIÇÕES DE USO TESTADAS - LABORATÓRIOS REBLAS / ANVISA, EM CONFORMIDADE COM A RDC N° 35/2010. LAUDOS DE IRRITABILIDADE CUTÂNEA E OCULAR REBLAS/ANVISA.  VALIDADE DE 04 ANOS APÓS A DATA DE </w:t>
            </w:r>
            <w:proofErr w:type="gramStart"/>
            <w:r>
              <w:rPr>
                <w:sz w:val="16"/>
              </w:rPr>
              <w:t>FABRICAÇÃO.|</w:t>
            </w:r>
            <w:proofErr w:type="gramEnd"/>
            <w:r>
              <w:rPr>
                <w:sz w:val="16"/>
              </w:rPr>
              <w:t>A EMPRESA VENCEDORA DEVERÁ FORNECER, SEM CUSTO PARA A INSTITUIÇÃO, FRASCOS BORRIFADORES ROTULADOS CONFORME NR N° 32, CONFORME SOLICITAÇÃO DO ÓRGÃO. DEVERÁ FORNECER TAMBÉM DILUIDORES AUTOMATIZADOS PARA DILUIÇÃO DO PRODUTO, QUE DEVERÃO SER INSTALADOS CONFORME SOLICITAÇÃO. A EMPRESA VENCEDORA DEVERÁ TAMBÉM FORNECER TREINAMENTO ÀS EQUIPES USUÁRIAS, CONFORME SOLICITAÇÃO, EM DATAS E HORÁRIOS PREVIAMENTE AGENDADOS ENTRE AS PARTES, SEM NENHUM CUSTO ADICIONAL. PRODUTO COM REGISTRO NO MINISTÉRIO DA SAÚDE</w:t>
            </w:r>
          </w:p>
        </w:tc>
        <w:tc>
          <w:tcPr>
            <w:tcW w:w="1354" w:type="dxa"/>
          </w:tcPr>
          <w:p w:rsidR="00FF4C80" w:rsidRPr="007E77DB" w:rsidRDefault="00812077" w:rsidP="00812077">
            <w:pPr>
              <w:jc w:val="center"/>
              <w:rPr>
                <w:rFonts w:cs="Arial"/>
                <w:sz w:val="20"/>
                <w:lang w:eastAsia="pt-BR"/>
              </w:rPr>
            </w:pPr>
            <w:r>
              <w:rPr>
                <w:rFonts w:cs="Arial"/>
                <w:sz w:val="20"/>
                <w:lang w:eastAsia="pt-BR"/>
              </w:rPr>
              <w:t>10 FR</w:t>
            </w:r>
          </w:p>
        </w:tc>
        <w:tc>
          <w:tcPr>
            <w:tcW w:w="992" w:type="dxa"/>
          </w:tcPr>
          <w:p w:rsidR="00FF4C80" w:rsidRPr="007E77DB" w:rsidRDefault="00812077" w:rsidP="00812077">
            <w:pPr>
              <w:jc w:val="center"/>
              <w:rPr>
                <w:rFonts w:cs="Arial"/>
                <w:sz w:val="20"/>
                <w:lang w:eastAsia="pt-BR"/>
              </w:rPr>
            </w:pPr>
            <w:r>
              <w:rPr>
                <w:rFonts w:cs="Arial"/>
                <w:sz w:val="20"/>
                <w:lang w:eastAsia="pt-BR"/>
              </w:rPr>
              <w:t>1.000,00</w:t>
            </w:r>
          </w:p>
        </w:tc>
      </w:tr>
      <w:tr w:rsidR="00FF4C80" w:rsidRPr="007E77DB" w:rsidTr="006D6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FF4C80" w:rsidRPr="007E77DB" w:rsidRDefault="00812077" w:rsidP="00812077">
            <w:pPr>
              <w:jc w:val="center"/>
              <w:rPr>
                <w:rFonts w:cs="Arial"/>
                <w:b/>
                <w:sz w:val="20"/>
                <w:lang w:eastAsia="pt-BR"/>
              </w:rPr>
            </w:pPr>
            <w:r>
              <w:rPr>
                <w:rFonts w:cs="Arial"/>
                <w:b/>
                <w:sz w:val="20"/>
                <w:lang w:eastAsia="pt-BR"/>
              </w:rPr>
              <w:lastRenderedPageBreak/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0" w:rsidRDefault="00812077" w:rsidP="00FF4C8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FITA TESTE DE ANALISE DE GLUCOPROTAMINA DE DESINFECTANTE HOSPITALAR. FITAS ANALÍTICAS PARA ANÁLISE DO TEOR DE GLUCOPROTAMINA. ATIVIDADE DO PRODUTO A BASE DE GLUCOPROTAMINA </w:t>
            </w:r>
            <w:proofErr w:type="gramStart"/>
            <w:r>
              <w:rPr>
                <w:sz w:val="16"/>
              </w:rPr>
              <w:t>DE .</w:t>
            </w:r>
            <w:proofErr w:type="gramEnd"/>
            <w:r>
              <w:rPr>
                <w:sz w:val="16"/>
              </w:rPr>
              <w:t xml:space="preserve"> EMBALAGEM COM 25 </w:t>
            </w:r>
            <w:proofErr w:type="gramStart"/>
            <w:r>
              <w:rPr>
                <w:sz w:val="16"/>
              </w:rPr>
              <w:t xml:space="preserve">UNIDADES.  </w:t>
            </w:r>
            <w:proofErr w:type="gramEnd"/>
          </w:p>
        </w:tc>
        <w:tc>
          <w:tcPr>
            <w:tcW w:w="1354" w:type="dxa"/>
          </w:tcPr>
          <w:p w:rsidR="00FF4C80" w:rsidRPr="007E77DB" w:rsidRDefault="00812077" w:rsidP="00812077">
            <w:pPr>
              <w:jc w:val="center"/>
              <w:rPr>
                <w:rFonts w:cs="Arial"/>
                <w:sz w:val="20"/>
                <w:lang w:eastAsia="pt-BR"/>
              </w:rPr>
            </w:pPr>
            <w:r>
              <w:rPr>
                <w:rFonts w:cs="Arial"/>
                <w:sz w:val="20"/>
                <w:lang w:eastAsia="pt-BR"/>
              </w:rPr>
              <w:t>100 FR C/30</w:t>
            </w:r>
          </w:p>
        </w:tc>
        <w:tc>
          <w:tcPr>
            <w:tcW w:w="992" w:type="dxa"/>
          </w:tcPr>
          <w:p w:rsidR="00FF4C80" w:rsidRPr="007E77DB" w:rsidRDefault="00812077" w:rsidP="00812077">
            <w:pPr>
              <w:jc w:val="center"/>
              <w:rPr>
                <w:rFonts w:cs="Arial"/>
                <w:sz w:val="20"/>
                <w:lang w:eastAsia="pt-BR"/>
              </w:rPr>
            </w:pPr>
            <w:r>
              <w:rPr>
                <w:rFonts w:cs="Arial"/>
                <w:sz w:val="20"/>
                <w:lang w:eastAsia="pt-BR"/>
              </w:rPr>
              <w:t>260,00</w:t>
            </w:r>
          </w:p>
        </w:tc>
      </w:tr>
    </w:tbl>
    <w:p w:rsidR="00FF4C80" w:rsidRDefault="00FF4C80" w:rsidP="007E77DB">
      <w:pPr>
        <w:ind w:firstLine="1080"/>
        <w:jc w:val="both"/>
        <w:rPr>
          <w:rFonts w:cs="Arial"/>
          <w:b/>
          <w:sz w:val="20"/>
          <w:u w:val="single"/>
          <w:lang w:eastAsia="pt-BR"/>
        </w:rPr>
      </w:pPr>
    </w:p>
    <w:p w:rsidR="007E77DB" w:rsidRPr="00AB5DEE" w:rsidRDefault="00EA7A6B" w:rsidP="007E77DB">
      <w:pPr>
        <w:ind w:firstLine="1080"/>
        <w:jc w:val="both"/>
        <w:rPr>
          <w:rFonts w:cs="Arial"/>
          <w:b/>
          <w:sz w:val="20"/>
          <w:u w:val="single"/>
          <w:lang w:eastAsia="pt-BR"/>
        </w:rPr>
      </w:pPr>
      <w:r w:rsidRPr="00AB5DEE">
        <w:rPr>
          <w:rFonts w:cs="Arial"/>
          <w:b/>
          <w:sz w:val="20"/>
          <w:u w:val="single"/>
          <w:lang w:eastAsia="pt-BR"/>
        </w:rPr>
        <w:t>OBSERVAÇÕES:</w:t>
      </w:r>
    </w:p>
    <w:p w:rsidR="00EA7A6B" w:rsidRPr="00EA7A6B" w:rsidRDefault="00EA7A6B" w:rsidP="007E77DB">
      <w:pPr>
        <w:ind w:firstLine="1080"/>
        <w:jc w:val="both"/>
        <w:rPr>
          <w:rFonts w:cs="Arial"/>
          <w:color w:val="FF0000"/>
          <w:sz w:val="20"/>
          <w:u w:val="single"/>
          <w:lang w:eastAsia="pt-BR"/>
        </w:rPr>
      </w:pPr>
    </w:p>
    <w:p w:rsidR="007E77DB" w:rsidRPr="007E77DB" w:rsidRDefault="00EA7A6B" w:rsidP="007E77DB">
      <w:pPr>
        <w:ind w:firstLine="1134"/>
        <w:jc w:val="both"/>
        <w:rPr>
          <w:rFonts w:cs="Arial"/>
          <w:sz w:val="20"/>
          <w:lang w:eastAsia="pt-BR"/>
        </w:rPr>
      </w:pPr>
      <w:r>
        <w:rPr>
          <w:rFonts w:cs="Arial"/>
          <w:sz w:val="20"/>
          <w:lang w:eastAsia="pt-BR"/>
        </w:rPr>
        <w:t>I</w:t>
      </w:r>
      <w:r w:rsidR="007E77DB" w:rsidRPr="007E77DB">
        <w:rPr>
          <w:rFonts w:cs="Arial"/>
          <w:sz w:val="20"/>
          <w:lang w:eastAsia="pt-BR"/>
        </w:rPr>
        <w:t xml:space="preserve"> - As quantidades que vierem a ser adquiridas serão definidas na respectiva</w:t>
      </w:r>
      <w:r>
        <w:rPr>
          <w:rFonts w:cs="Arial"/>
          <w:sz w:val="20"/>
          <w:lang w:eastAsia="pt-BR"/>
        </w:rPr>
        <w:t xml:space="preserve"> solic</w:t>
      </w:r>
      <w:r>
        <w:rPr>
          <w:rFonts w:cs="Arial"/>
          <w:sz w:val="20"/>
          <w:lang w:eastAsia="pt-BR"/>
        </w:rPr>
        <w:t>i</w:t>
      </w:r>
      <w:r>
        <w:rPr>
          <w:rFonts w:cs="Arial"/>
          <w:sz w:val="20"/>
          <w:lang w:eastAsia="pt-BR"/>
        </w:rPr>
        <w:t>tação e/ou</w:t>
      </w:r>
      <w:r w:rsidR="007E77DB" w:rsidRPr="007E77DB">
        <w:rPr>
          <w:rFonts w:cs="Arial"/>
          <w:sz w:val="20"/>
          <w:lang w:eastAsia="pt-BR"/>
        </w:rPr>
        <w:t xml:space="preserve"> “Nota de Empenho”. </w:t>
      </w:r>
    </w:p>
    <w:p w:rsidR="007E77DB" w:rsidRPr="007E77DB" w:rsidRDefault="00EA7A6B" w:rsidP="007E77DB">
      <w:pPr>
        <w:ind w:firstLine="1134"/>
        <w:jc w:val="both"/>
        <w:rPr>
          <w:rFonts w:cs="Arial"/>
          <w:sz w:val="20"/>
          <w:lang w:eastAsia="pt-BR"/>
        </w:rPr>
      </w:pPr>
      <w:r>
        <w:rPr>
          <w:rFonts w:cs="Arial"/>
          <w:sz w:val="20"/>
          <w:lang w:eastAsia="pt-BR"/>
        </w:rPr>
        <w:t>II</w:t>
      </w:r>
      <w:r w:rsidR="007E77DB" w:rsidRPr="007E77DB">
        <w:rPr>
          <w:rFonts w:cs="Arial"/>
          <w:sz w:val="20"/>
          <w:lang w:eastAsia="pt-BR"/>
        </w:rPr>
        <w:t xml:space="preserve"> - A existência de preços registrados não obriga a Administração a firmar a aqu</w:t>
      </w:r>
      <w:r w:rsidR="007E77DB" w:rsidRPr="007E77DB">
        <w:rPr>
          <w:rFonts w:cs="Arial"/>
          <w:sz w:val="20"/>
          <w:lang w:eastAsia="pt-BR"/>
        </w:rPr>
        <w:t>i</w:t>
      </w:r>
      <w:r w:rsidR="007E77DB" w:rsidRPr="007E77DB">
        <w:rPr>
          <w:rFonts w:cs="Arial"/>
          <w:sz w:val="20"/>
          <w:lang w:eastAsia="pt-BR"/>
        </w:rPr>
        <w:t xml:space="preserve">sição que deles poderão advir, sendo-lhe facultada a utilização de outros meios, assegurada a preferência ao beneficiário do Registro, em igualdade de condições. </w:t>
      </w:r>
    </w:p>
    <w:p w:rsidR="007E77DB" w:rsidRPr="007E77DB" w:rsidRDefault="00EA7A6B" w:rsidP="007E77DB">
      <w:pPr>
        <w:ind w:firstLine="1134"/>
        <w:jc w:val="both"/>
        <w:rPr>
          <w:rFonts w:cs="Arial"/>
          <w:sz w:val="20"/>
          <w:lang w:eastAsia="pt-BR"/>
        </w:rPr>
      </w:pPr>
      <w:r>
        <w:rPr>
          <w:rFonts w:cs="Arial"/>
          <w:sz w:val="20"/>
          <w:lang w:eastAsia="pt-BR"/>
        </w:rPr>
        <w:t>III</w:t>
      </w:r>
      <w:r w:rsidR="007E77DB" w:rsidRPr="007E77DB">
        <w:rPr>
          <w:rFonts w:cs="Arial"/>
          <w:sz w:val="20"/>
          <w:lang w:eastAsia="pt-BR"/>
        </w:rPr>
        <w:t xml:space="preserve"> - Os quantitativos indicados</w:t>
      </w:r>
      <w:r>
        <w:rPr>
          <w:rFonts w:cs="Arial"/>
          <w:sz w:val="20"/>
          <w:lang w:eastAsia="pt-BR"/>
        </w:rPr>
        <w:t xml:space="preserve"> na tabela acima</w:t>
      </w:r>
      <w:r w:rsidR="007E77DB" w:rsidRPr="007E77DB">
        <w:rPr>
          <w:rFonts w:cs="Arial"/>
          <w:sz w:val="20"/>
          <w:lang w:eastAsia="pt-BR"/>
        </w:rPr>
        <w:t xml:space="preserve"> são meramente estimados, não acarretando qualquer obrigação quanto a sua aquisição por parte desta municipalidade.</w:t>
      </w:r>
    </w:p>
    <w:p w:rsidR="007E77DB" w:rsidRPr="004124D4" w:rsidRDefault="00EA7A6B" w:rsidP="007E77DB">
      <w:pPr>
        <w:ind w:firstLine="1134"/>
        <w:jc w:val="both"/>
        <w:rPr>
          <w:rFonts w:cs="Arial"/>
          <w:sz w:val="20"/>
          <w:lang w:eastAsia="pt-BR"/>
        </w:rPr>
      </w:pPr>
      <w:r>
        <w:rPr>
          <w:rFonts w:cs="Arial"/>
          <w:sz w:val="20"/>
          <w:lang w:eastAsia="pt-BR"/>
        </w:rPr>
        <w:t>I</w:t>
      </w:r>
      <w:r w:rsidR="007E77DB" w:rsidRPr="007E77DB">
        <w:rPr>
          <w:rFonts w:cs="Arial"/>
          <w:sz w:val="20"/>
          <w:lang w:eastAsia="pt-BR"/>
        </w:rPr>
        <w:t>V - Tudo deverá ser executado nas condições estabelecidas no edital e seus an</w:t>
      </w:r>
      <w:r w:rsidR="007E77DB" w:rsidRPr="007E77DB">
        <w:rPr>
          <w:rFonts w:cs="Arial"/>
          <w:sz w:val="20"/>
          <w:lang w:eastAsia="pt-BR"/>
        </w:rPr>
        <w:t>e</w:t>
      </w:r>
      <w:r w:rsidR="004D31E2">
        <w:rPr>
          <w:rFonts w:cs="Arial"/>
          <w:sz w:val="20"/>
          <w:lang w:eastAsia="pt-BR"/>
        </w:rPr>
        <w:t>xos</w:t>
      </w:r>
      <w:r w:rsidR="004D31E2" w:rsidRPr="004124D4">
        <w:rPr>
          <w:rFonts w:cs="Arial"/>
          <w:sz w:val="20"/>
          <w:lang w:eastAsia="pt-BR"/>
        </w:rPr>
        <w:t>, bem como de acordo com esta ATA.</w:t>
      </w:r>
    </w:p>
    <w:p w:rsidR="00F242C4" w:rsidRDefault="00F242C4" w:rsidP="00EA7A6B">
      <w:pPr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Default="007E77DB" w:rsidP="00EA7A6B">
      <w:pPr>
        <w:ind w:firstLine="1134"/>
        <w:jc w:val="both"/>
        <w:rPr>
          <w:rFonts w:cs="Arial"/>
          <w:b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 xml:space="preserve">CLÁUSULA </w:t>
      </w:r>
      <w:r w:rsidR="00EA7A6B">
        <w:rPr>
          <w:rFonts w:cs="Arial"/>
          <w:b/>
          <w:sz w:val="20"/>
          <w:lang w:eastAsia="pt-BR"/>
        </w:rPr>
        <w:t>SEGUNDA – DA ENTREGA</w:t>
      </w:r>
    </w:p>
    <w:p w:rsidR="00EA7A6B" w:rsidRPr="007E77DB" w:rsidRDefault="00EA7A6B" w:rsidP="00EA7A6B">
      <w:pPr>
        <w:ind w:firstLine="1134"/>
        <w:jc w:val="both"/>
        <w:rPr>
          <w:rFonts w:cs="Arial"/>
          <w:b/>
          <w:sz w:val="20"/>
          <w:lang w:eastAsia="pt-BR"/>
        </w:rPr>
      </w:pPr>
    </w:p>
    <w:p w:rsidR="00FE20D7" w:rsidRPr="00FE20D7" w:rsidRDefault="00FE20D7" w:rsidP="00FE20D7">
      <w:pPr>
        <w:jc w:val="both"/>
        <w:rPr>
          <w:rFonts w:cs="Arial"/>
          <w:color w:val="000000"/>
          <w:sz w:val="20"/>
          <w:lang w:eastAsia="pt-BR"/>
        </w:rPr>
      </w:pPr>
      <w:r>
        <w:rPr>
          <w:rFonts w:cs="Arial"/>
          <w:sz w:val="20"/>
          <w:lang w:eastAsia="pt-BR"/>
        </w:rPr>
        <w:t xml:space="preserve">                    </w:t>
      </w:r>
      <w:r w:rsidR="007E77DB" w:rsidRPr="00C57F2A">
        <w:rPr>
          <w:rFonts w:cs="Arial"/>
          <w:sz w:val="20"/>
          <w:lang w:eastAsia="pt-BR"/>
        </w:rPr>
        <w:t xml:space="preserve">I </w:t>
      </w:r>
      <w:proofErr w:type="gramStart"/>
      <w:r w:rsidR="007E77DB" w:rsidRPr="00C57F2A">
        <w:rPr>
          <w:rFonts w:cs="Arial"/>
          <w:sz w:val="20"/>
          <w:lang w:eastAsia="pt-BR"/>
        </w:rPr>
        <w:t xml:space="preserve">– </w:t>
      </w:r>
      <w:r w:rsidR="00FC0968">
        <w:rPr>
          <w:rFonts w:cs="Arial"/>
          <w:sz w:val="20"/>
          <w:lang w:eastAsia="pt-BR"/>
        </w:rPr>
        <w:t xml:space="preserve"> </w:t>
      </w:r>
      <w:r w:rsidR="007E77DB" w:rsidRPr="00C57F2A">
        <w:rPr>
          <w:rFonts w:cs="Arial"/>
          <w:sz w:val="20"/>
          <w:lang w:eastAsia="pt-BR"/>
        </w:rPr>
        <w:t>A</w:t>
      </w:r>
      <w:proofErr w:type="gramEnd"/>
      <w:r w:rsidR="007E77DB" w:rsidRPr="00C57F2A">
        <w:rPr>
          <w:rFonts w:cs="Arial"/>
          <w:sz w:val="20"/>
          <w:lang w:eastAsia="pt-BR"/>
        </w:rPr>
        <w:t xml:space="preserve"> Compromitente Fornecedora deverá </w:t>
      </w:r>
      <w:r w:rsidR="00FC0968">
        <w:rPr>
          <w:rFonts w:cs="Arial"/>
          <w:sz w:val="20"/>
          <w:lang w:eastAsia="pt-BR"/>
        </w:rPr>
        <w:t xml:space="preserve">entregar </w:t>
      </w:r>
      <w:r w:rsidR="00E32F47">
        <w:rPr>
          <w:rFonts w:cs="Arial"/>
          <w:sz w:val="20"/>
          <w:lang w:eastAsia="pt-BR"/>
        </w:rPr>
        <w:t>os materiais de</w:t>
      </w:r>
      <w:r w:rsidR="007D2A3E">
        <w:rPr>
          <w:rFonts w:cs="Arial"/>
          <w:sz w:val="20"/>
          <w:lang w:eastAsia="pt-BR"/>
        </w:rPr>
        <w:t xml:space="preserve"> ambulatório</w:t>
      </w:r>
      <w:r w:rsidR="00E32F47">
        <w:rPr>
          <w:rFonts w:cs="Arial"/>
          <w:sz w:val="20"/>
          <w:lang w:eastAsia="pt-BR"/>
        </w:rPr>
        <w:t xml:space="preserve">  na Secretaria de Saúde, sita na Rua Dr. Raimundo </w:t>
      </w:r>
      <w:proofErr w:type="spellStart"/>
      <w:r w:rsidR="00E32F47">
        <w:rPr>
          <w:rFonts w:cs="Arial"/>
          <w:sz w:val="20"/>
          <w:lang w:eastAsia="pt-BR"/>
        </w:rPr>
        <w:t>Pessini</w:t>
      </w:r>
      <w:proofErr w:type="spellEnd"/>
      <w:r w:rsidR="00E32F47">
        <w:rPr>
          <w:rFonts w:cs="Arial"/>
          <w:sz w:val="20"/>
          <w:lang w:eastAsia="pt-BR"/>
        </w:rPr>
        <w:t>, 920  Centro</w:t>
      </w:r>
      <w:r w:rsidR="00984803">
        <w:rPr>
          <w:rFonts w:cs="Arial"/>
          <w:sz w:val="20"/>
          <w:lang w:eastAsia="pt-BR"/>
        </w:rPr>
        <w:t>, no prazo de até 10 dias após a solicitação.</w:t>
      </w:r>
    </w:p>
    <w:p w:rsidR="007E77DB" w:rsidRPr="004124D4" w:rsidRDefault="007E77DB" w:rsidP="007E77DB">
      <w:pPr>
        <w:ind w:firstLine="1083"/>
        <w:jc w:val="both"/>
        <w:rPr>
          <w:rFonts w:cs="Arial"/>
          <w:sz w:val="20"/>
          <w:lang w:eastAsia="pt-BR"/>
        </w:rPr>
      </w:pPr>
      <w:r w:rsidRPr="004124D4">
        <w:rPr>
          <w:rFonts w:cs="Arial"/>
          <w:sz w:val="20"/>
          <w:lang w:eastAsia="pt-BR"/>
        </w:rPr>
        <w:t xml:space="preserve">II – As </w:t>
      </w:r>
      <w:r w:rsidR="00EA7A6B" w:rsidRPr="004124D4">
        <w:rPr>
          <w:rFonts w:cs="Arial"/>
          <w:sz w:val="20"/>
          <w:lang w:eastAsia="pt-BR"/>
        </w:rPr>
        <w:t>solicitações</w:t>
      </w:r>
      <w:r w:rsidRPr="004124D4">
        <w:rPr>
          <w:rFonts w:cs="Arial"/>
          <w:sz w:val="20"/>
          <w:lang w:eastAsia="pt-BR"/>
        </w:rPr>
        <w:t xml:space="preserve"> d</w:t>
      </w:r>
      <w:r w:rsidR="00383B74">
        <w:rPr>
          <w:rFonts w:cs="Arial"/>
          <w:sz w:val="20"/>
          <w:lang w:eastAsia="pt-BR"/>
        </w:rPr>
        <w:t xml:space="preserve">os </w:t>
      </w:r>
      <w:r w:rsidR="00FC0968">
        <w:rPr>
          <w:rFonts w:cs="Arial"/>
          <w:sz w:val="20"/>
          <w:lang w:eastAsia="pt-BR"/>
        </w:rPr>
        <w:t>materiais</w:t>
      </w:r>
      <w:r w:rsidR="00383B74">
        <w:rPr>
          <w:rFonts w:cs="Arial"/>
          <w:sz w:val="20"/>
          <w:lang w:eastAsia="pt-BR"/>
        </w:rPr>
        <w:t>,</w:t>
      </w:r>
      <w:r w:rsidRPr="004124D4">
        <w:rPr>
          <w:rFonts w:cs="Arial"/>
          <w:sz w:val="20"/>
          <w:lang w:eastAsia="pt-BR"/>
        </w:rPr>
        <w:t xml:space="preserve"> acompanhadas pelas Notas de Empenho serão encaminhadas pela</w:t>
      </w:r>
      <w:r w:rsidR="00FC0968">
        <w:rPr>
          <w:rFonts w:cs="Arial"/>
          <w:sz w:val="20"/>
          <w:lang w:eastAsia="pt-BR"/>
        </w:rPr>
        <w:t>s</w:t>
      </w:r>
      <w:r w:rsidRPr="004124D4">
        <w:rPr>
          <w:rFonts w:cs="Arial"/>
          <w:sz w:val="20"/>
          <w:lang w:eastAsia="pt-BR"/>
        </w:rPr>
        <w:t xml:space="preserve"> </w:t>
      </w:r>
      <w:r w:rsidR="00FC0968">
        <w:rPr>
          <w:rFonts w:cs="Arial"/>
          <w:sz w:val="20"/>
          <w:lang w:eastAsia="pt-BR"/>
        </w:rPr>
        <w:t>s</w:t>
      </w:r>
      <w:r w:rsidRPr="004124D4">
        <w:rPr>
          <w:rFonts w:cs="Arial"/>
          <w:sz w:val="20"/>
          <w:lang w:eastAsia="pt-BR"/>
        </w:rPr>
        <w:t>ecretaria</w:t>
      </w:r>
      <w:r w:rsidR="00FC0968">
        <w:rPr>
          <w:rFonts w:cs="Arial"/>
          <w:sz w:val="20"/>
          <w:lang w:eastAsia="pt-BR"/>
        </w:rPr>
        <w:t>s requisitantes</w:t>
      </w:r>
      <w:r w:rsidRPr="004124D4">
        <w:rPr>
          <w:rFonts w:cs="Arial"/>
          <w:sz w:val="20"/>
          <w:lang w:eastAsia="pt-BR"/>
        </w:rPr>
        <w:t>, via e-mail ou outro meio de comunicação, se</w:t>
      </w:r>
      <w:r w:rsidRPr="004124D4">
        <w:rPr>
          <w:rFonts w:cs="Arial"/>
          <w:sz w:val="20"/>
          <w:lang w:eastAsia="pt-BR"/>
        </w:rPr>
        <w:t>m</w:t>
      </w:r>
      <w:r w:rsidRPr="004124D4">
        <w:rPr>
          <w:rFonts w:cs="Arial"/>
          <w:sz w:val="20"/>
          <w:lang w:eastAsia="pt-BR"/>
        </w:rPr>
        <w:t>pre que houver necessid</w:t>
      </w:r>
      <w:r w:rsidR="00F77B48" w:rsidRPr="004124D4">
        <w:rPr>
          <w:rFonts w:cs="Arial"/>
          <w:sz w:val="20"/>
          <w:lang w:eastAsia="pt-BR"/>
        </w:rPr>
        <w:t>ade a critério do Município.</w:t>
      </w:r>
    </w:p>
    <w:p w:rsidR="00383B74" w:rsidRPr="001829FF" w:rsidRDefault="00EA7A6B" w:rsidP="00383B74">
      <w:pPr>
        <w:ind w:firstLine="1083"/>
        <w:jc w:val="both"/>
        <w:rPr>
          <w:rFonts w:cs="Arial"/>
          <w:sz w:val="20"/>
          <w:lang w:eastAsia="pt-BR"/>
        </w:rPr>
      </w:pPr>
      <w:r w:rsidRPr="004124D4">
        <w:rPr>
          <w:rFonts w:cs="Arial"/>
          <w:sz w:val="20"/>
          <w:lang w:eastAsia="pt-BR"/>
        </w:rPr>
        <w:t xml:space="preserve">III – </w:t>
      </w:r>
      <w:r w:rsidR="00C75B47" w:rsidRPr="004124D4">
        <w:rPr>
          <w:rFonts w:cs="Arial"/>
          <w:sz w:val="20"/>
          <w:lang w:eastAsia="pt-BR"/>
        </w:rPr>
        <w:t>É obrigação da empresa disponibilizar e-mail e telefone para envio das solic</w:t>
      </w:r>
      <w:r w:rsidR="00C75B47" w:rsidRPr="004124D4">
        <w:rPr>
          <w:rFonts w:cs="Arial"/>
          <w:sz w:val="20"/>
          <w:lang w:eastAsia="pt-BR"/>
        </w:rPr>
        <w:t>i</w:t>
      </w:r>
      <w:r w:rsidR="00C75B47" w:rsidRPr="004124D4">
        <w:rPr>
          <w:rFonts w:cs="Arial"/>
          <w:sz w:val="20"/>
          <w:lang w:eastAsia="pt-BR"/>
        </w:rPr>
        <w:t>tações d</w:t>
      </w:r>
      <w:r w:rsidR="00383B74">
        <w:rPr>
          <w:rFonts w:cs="Arial"/>
          <w:sz w:val="20"/>
          <w:lang w:eastAsia="pt-BR"/>
        </w:rPr>
        <w:t xml:space="preserve">os </w:t>
      </w:r>
      <w:r w:rsidR="00FC0968">
        <w:rPr>
          <w:rFonts w:cs="Arial"/>
          <w:sz w:val="20"/>
          <w:lang w:eastAsia="pt-BR"/>
        </w:rPr>
        <w:t>materiais</w:t>
      </w:r>
      <w:r w:rsidR="00C75B47" w:rsidRPr="004124D4">
        <w:rPr>
          <w:rFonts w:cs="Arial"/>
          <w:sz w:val="20"/>
          <w:lang w:eastAsia="pt-BR"/>
        </w:rPr>
        <w:t xml:space="preserve"> e verificar diariamente a existência de pedidos por parte do Município, co</w:t>
      </w:r>
      <w:r w:rsidR="00C75B47" w:rsidRPr="004124D4">
        <w:rPr>
          <w:rFonts w:cs="Arial"/>
          <w:sz w:val="20"/>
          <w:lang w:eastAsia="pt-BR"/>
        </w:rPr>
        <w:t>n</w:t>
      </w:r>
      <w:r w:rsidR="00C75B47" w:rsidRPr="004124D4">
        <w:rPr>
          <w:rFonts w:cs="Arial"/>
          <w:sz w:val="20"/>
          <w:lang w:eastAsia="pt-BR"/>
        </w:rPr>
        <w:t>firmando o seu recebimento. Decorridos dois dias sem a confirmação do recebimento da solic</w:t>
      </w:r>
      <w:r w:rsidR="00C75B47" w:rsidRPr="004124D4">
        <w:rPr>
          <w:rFonts w:cs="Arial"/>
          <w:sz w:val="20"/>
          <w:lang w:eastAsia="pt-BR"/>
        </w:rPr>
        <w:t>i</w:t>
      </w:r>
      <w:r w:rsidR="00C75B47" w:rsidRPr="004124D4">
        <w:rPr>
          <w:rFonts w:cs="Arial"/>
          <w:sz w:val="20"/>
          <w:lang w:eastAsia="pt-BR"/>
        </w:rPr>
        <w:t>tação, a empresa será comunicada via telefone, iniciando-se a contagem do prazo</w:t>
      </w:r>
    </w:p>
    <w:p w:rsidR="007E77DB" w:rsidRPr="001829FF" w:rsidRDefault="001829FF" w:rsidP="001829FF">
      <w:pPr>
        <w:ind w:firstLine="1083"/>
        <w:jc w:val="both"/>
        <w:rPr>
          <w:rFonts w:cs="Arial"/>
          <w:b/>
          <w:sz w:val="20"/>
          <w:u w:val="single"/>
          <w:lang w:eastAsia="pt-BR"/>
        </w:rPr>
      </w:pPr>
      <w:r>
        <w:rPr>
          <w:rFonts w:cs="Arial"/>
          <w:sz w:val="20"/>
          <w:u w:val="single"/>
          <w:lang w:eastAsia="pt-BR"/>
        </w:rPr>
        <w:t>I</w:t>
      </w:r>
      <w:r w:rsidR="0039677E">
        <w:rPr>
          <w:rFonts w:cs="Arial"/>
          <w:sz w:val="20"/>
          <w:u w:val="single"/>
          <w:lang w:eastAsia="pt-BR"/>
        </w:rPr>
        <w:t>V</w:t>
      </w:r>
      <w:r w:rsidR="007E77DB" w:rsidRPr="003E094A">
        <w:rPr>
          <w:rFonts w:cs="Arial"/>
          <w:sz w:val="20"/>
          <w:u w:val="single"/>
          <w:lang w:eastAsia="pt-BR"/>
        </w:rPr>
        <w:t xml:space="preserve"> –</w:t>
      </w:r>
      <w:r w:rsidR="007E77DB" w:rsidRPr="003E094A">
        <w:rPr>
          <w:rFonts w:cs="Arial"/>
          <w:b/>
          <w:sz w:val="20"/>
          <w:u w:val="single"/>
          <w:lang w:eastAsia="pt-BR"/>
        </w:rPr>
        <w:t xml:space="preserve"> A EMPRESA DEVERÁ EMITIR UMA NOTA FISCAL ELETRÔNICA PARA CADA </w:t>
      </w:r>
      <w:r w:rsidR="00ED3F06" w:rsidRPr="003E094A">
        <w:rPr>
          <w:rFonts w:cs="Arial"/>
          <w:b/>
          <w:sz w:val="20"/>
          <w:u w:val="single"/>
          <w:lang w:eastAsia="pt-BR"/>
        </w:rPr>
        <w:t>EMPENHO SOLICITADO</w:t>
      </w:r>
      <w:r>
        <w:rPr>
          <w:rFonts w:cs="Arial"/>
          <w:b/>
          <w:sz w:val="20"/>
          <w:u w:val="single"/>
          <w:lang w:eastAsia="pt-BR"/>
        </w:rPr>
        <w:t>.</w:t>
      </w:r>
    </w:p>
    <w:p w:rsidR="007E77DB" w:rsidRPr="007E77DB" w:rsidRDefault="00383B74" w:rsidP="00383B74">
      <w:pPr>
        <w:jc w:val="both"/>
        <w:rPr>
          <w:rFonts w:cs="Arial"/>
          <w:color w:val="000000"/>
          <w:sz w:val="20"/>
          <w:lang w:eastAsia="pt-BR"/>
        </w:rPr>
      </w:pPr>
      <w:r>
        <w:rPr>
          <w:rFonts w:cs="Arial"/>
          <w:color w:val="000000"/>
          <w:sz w:val="20"/>
          <w:lang w:eastAsia="pt-BR"/>
        </w:rPr>
        <w:t xml:space="preserve">                    V</w:t>
      </w:r>
      <w:r w:rsidR="007E77DB" w:rsidRPr="007E77DB">
        <w:rPr>
          <w:rFonts w:cs="Arial"/>
          <w:color w:val="000000"/>
          <w:sz w:val="20"/>
          <w:lang w:eastAsia="pt-BR"/>
        </w:rPr>
        <w:t xml:space="preserve"> – É obrigatória a utilização da Nota Fiscal Eletrônica (NF-e) conforme Protocolo ICMS nº 085, de 09 de julho de 2010, devendo ser em nome da empresa proponente que part</w:t>
      </w:r>
      <w:r w:rsidR="007E77DB" w:rsidRPr="007E77DB">
        <w:rPr>
          <w:rFonts w:cs="Arial"/>
          <w:color w:val="000000"/>
          <w:sz w:val="20"/>
          <w:lang w:eastAsia="pt-BR"/>
        </w:rPr>
        <w:t>i</w:t>
      </w:r>
      <w:r w:rsidR="007E77DB" w:rsidRPr="007E77DB">
        <w:rPr>
          <w:rFonts w:cs="Arial"/>
          <w:color w:val="000000"/>
          <w:sz w:val="20"/>
          <w:lang w:eastAsia="pt-BR"/>
        </w:rPr>
        <w:t xml:space="preserve">cipou da Licitação, não podendo ser de empresa que não tenha participado da mesma. </w:t>
      </w:r>
    </w:p>
    <w:p w:rsidR="007E77DB" w:rsidRPr="007E77DB" w:rsidRDefault="007E77DB" w:rsidP="007E77DB">
      <w:pPr>
        <w:tabs>
          <w:tab w:val="left" w:pos="7440"/>
        </w:tabs>
        <w:ind w:firstLine="1080"/>
        <w:jc w:val="both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tabs>
          <w:tab w:val="left" w:pos="7440"/>
        </w:tabs>
        <w:ind w:firstLine="1080"/>
        <w:jc w:val="both"/>
        <w:rPr>
          <w:rFonts w:cs="Arial"/>
          <w:b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 xml:space="preserve">CLÁUSULA </w:t>
      </w:r>
      <w:r w:rsidR="00C41846">
        <w:rPr>
          <w:rFonts w:cs="Arial"/>
          <w:b/>
          <w:sz w:val="20"/>
          <w:lang w:eastAsia="pt-BR"/>
        </w:rPr>
        <w:t xml:space="preserve">TERCEIRA </w:t>
      </w:r>
      <w:r w:rsidRPr="007E77DB">
        <w:rPr>
          <w:rFonts w:cs="Arial"/>
          <w:b/>
          <w:sz w:val="20"/>
          <w:lang w:eastAsia="pt-BR"/>
        </w:rPr>
        <w:t>– DO RECEBIMENTO E PAGAMENTO</w:t>
      </w:r>
    </w:p>
    <w:p w:rsidR="007E77DB" w:rsidRPr="007E77DB" w:rsidRDefault="007E77DB" w:rsidP="007E77DB">
      <w:pPr>
        <w:tabs>
          <w:tab w:val="left" w:pos="7440"/>
        </w:tabs>
        <w:ind w:firstLine="1080"/>
        <w:jc w:val="both"/>
        <w:rPr>
          <w:rFonts w:cs="Arial"/>
          <w:b/>
          <w:sz w:val="20"/>
          <w:lang w:eastAsia="pt-BR"/>
        </w:rPr>
      </w:pPr>
    </w:p>
    <w:p w:rsidR="007E77DB" w:rsidRPr="007E77DB" w:rsidRDefault="007E77DB" w:rsidP="0039677E">
      <w:pPr>
        <w:tabs>
          <w:tab w:val="left" w:pos="288"/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080"/>
        <w:jc w:val="both"/>
        <w:rPr>
          <w:rFonts w:cs="Arial"/>
          <w:sz w:val="20"/>
          <w:lang w:eastAsia="pt-BR"/>
        </w:rPr>
      </w:pPr>
      <w:r w:rsidRPr="0039677E">
        <w:rPr>
          <w:rFonts w:cs="Arial"/>
          <w:sz w:val="20"/>
          <w:lang w:eastAsia="pt-BR"/>
        </w:rPr>
        <w:t>O recebimento d</w:t>
      </w:r>
      <w:r w:rsidR="00E32F47">
        <w:rPr>
          <w:rFonts w:cs="Arial"/>
          <w:sz w:val="20"/>
          <w:lang w:eastAsia="pt-BR"/>
        </w:rPr>
        <w:t>o</w:t>
      </w:r>
      <w:r w:rsidRPr="0039677E">
        <w:rPr>
          <w:rFonts w:cs="Arial"/>
          <w:sz w:val="20"/>
          <w:lang w:eastAsia="pt-BR"/>
        </w:rPr>
        <w:t xml:space="preserve">s </w:t>
      </w:r>
      <w:r w:rsidR="00E32F47">
        <w:rPr>
          <w:rFonts w:cs="Arial"/>
          <w:sz w:val="20"/>
          <w:lang w:eastAsia="pt-BR"/>
        </w:rPr>
        <w:t xml:space="preserve">materiais de </w:t>
      </w:r>
      <w:r w:rsidR="00C16D57">
        <w:rPr>
          <w:rFonts w:cs="Arial"/>
          <w:sz w:val="20"/>
          <w:lang w:eastAsia="pt-BR"/>
        </w:rPr>
        <w:t>ambulatório</w:t>
      </w:r>
      <w:r w:rsidRPr="007E77DB">
        <w:rPr>
          <w:rFonts w:cs="Arial"/>
          <w:sz w:val="20"/>
          <w:lang w:eastAsia="pt-BR"/>
        </w:rPr>
        <w:t>, objeto desta licitação, será feit</w:t>
      </w:r>
      <w:r w:rsidR="0039677E">
        <w:rPr>
          <w:rFonts w:cs="Arial"/>
          <w:sz w:val="20"/>
          <w:lang w:eastAsia="pt-BR"/>
        </w:rPr>
        <w:t>o</w:t>
      </w:r>
      <w:r w:rsidRPr="007E77DB">
        <w:rPr>
          <w:rFonts w:cs="Arial"/>
          <w:sz w:val="20"/>
          <w:lang w:eastAsia="pt-BR"/>
        </w:rPr>
        <w:t xml:space="preserve"> por servidor desi</w:t>
      </w:r>
      <w:r w:rsidRPr="007E77DB">
        <w:rPr>
          <w:rFonts w:cs="Arial"/>
          <w:sz w:val="20"/>
          <w:lang w:eastAsia="pt-BR"/>
        </w:rPr>
        <w:t>g</w:t>
      </w:r>
      <w:r w:rsidRPr="007E77DB">
        <w:rPr>
          <w:rFonts w:cs="Arial"/>
          <w:sz w:val="20"/>
          <w:lang w:eastAsia="pt-BR"/>
        </w:rPr>
        <w:t>nado</w:t>
      </w:r>
      <w:r w:rsidR="0039677E">
        <w:rPr>
          <w:rFonts w:cs="Arial"/>
          <w:sz w:val="20"/>
          <w:lang w:eastAsia="pt-BR"/>
        </w:rPr>
        <w:t>.</w:t>
      </w:r>
      <w:r w:rsidRPr="007E77DB">
        <w:rPr>
          <w:rFonts w:cs="Arial"/>
          <w:sz w:val="20"/>
          <w:lang w:eastAsia="pt-BR"/>
        </w:rPr>
        <w:t xml:space="preserve"> </w:t>
      </w:r>
    </w:p>
    <w:p w:rsidR="007E77DB" w:rsidRPr="007E77DB" w:rsidRDefault="0039677E" w:rsidP="0039677E">
      <w:pPr>
        <w:jc w:val="both"/>
        <w:rPr>
          <w:rFonts w:cs="Arial"/>
          <w:sz w:val="20"/>
          <w:lang w:eastAsia="pt-BR"/>
        </w:rPr>
      </w:pPr>
      <w:r>
        <w:rPr>
          <w:rFonts w:cs="Arial"/>
          <w:sz w:val="20"/>
          <w:lang w:eastAsia="pt-BR"/>
        </w:rPr>
        <w:t xml:space="preserve">                   </w:t>
      </w:r>
      <w:r w:rsidR="007E77DB" w:rsidRPr="007E77DB">
        <w:rPr>
          <w:rFonts w:cs="Arial"/>
          <w:sz w:val="20"/>
          <w:lang w:eastAsia="pt-BR"/>
        </w:rPr>
        <w:t>O pagamento dos valores indicados na proposta vencedora, sem qualquer corr</w:t>
      </w:r>
      <w:r w:rsidR="007E77DB" w:rsidRPr="007E77DB">
        <w:rPr>
          <w:rFonts w:cs="Arial"/>
          <w:sz w:val="20"/>
          <w:lang w:eastAsia="pt-BR"/>
        </w:rPr>
        <w:t>e</w:t>
      </w:r>
      <w:r w:rsidR="007E77DB" w:rsidRPr="007E77DB">
        <w:rPr>
          <w:rFonts w:cs="Arial"/>
          <w:sz w:val="20"/>
          <w:lang w:eastAsia="pt-BR"/>
        </w:rPr>
        <w:t xml:space="preserve">ção, será realizado </w:t>
      </w:r>
      <w:r>
        <w:rPr>
          <w:rFonts w:cs="Arial"/>
          <w:sz w:val="20"/>
          <w:lang w:eastAsia="pt-BR"/>
        </w:rPr>
        <w:t>em até</w:t>
      </w:r>
      <w:r w:rsidR="00C16D57">
        <w:rPr>
          <w:rFonts w:cs="Arial"/>
          <w:sz w:val="20"/>
          <w:lang w:eastAsia="pt-BR"/>
        </w:rPr>
        <w:t xml:space="preserve"> 30</w:t>
      </w:r>
      <w:r w:rsidR="007E77DB" w:rsidRPr="007E77DB">
        <w:rPr>
          <w:rFonts w:cs="Arial"/>
          <w:sz w:val="20"/>
          <w:lang w:eastAsia="pt-BR"/>
        </w:rPr>
        <w:t xml:space="preserve"> </w:t>
      </w:r>
      <w:proofErr w:type="gramStart"/>
      <w:r w:rsidR="007E77DB" w:rsidRPr="007E77DB">
        <w:rPr>
          <w:rFonts w:cs="Arial"/>
          <w:sz w:val="20"/>
          <w:lang w:eastAsia="pt-BR"/>
        </w:rPr>
        <w:t>dias</w:t>
      </w:r>
      <w:r w:rsidR="0001635B">
        <w:rPr>
          <w:rFonts w:cs="Arial"/>
          <w:sz w:val="20"/>
          <w:lang w:eastAsia="pt-BR"/>
        </w:rPr>
        <w:t xml:space="preserve"> </w:t>
      </w:r>
      <w:r w:rsidR="007E77DB" w:rsidRPr="007E77DB">
        <w:rPr>
          <w:rFonts w:cs="Arial"/>
          <w:sz w:val="20"/>
          <w:lang w:eastAsia="pt-BR"/>
        </w:rPr>
        <w:t xml:space="preserve"> após</w:t>
      </w:r>
      <w:proofErr w:type="gramEnd"/>
      <w:r w:rsidR="007E77DB" w:rsidRPr="007E77DB">
        <w:rPr>
          <w:rFonts w:cs="Arial"/>
          <w:sz w:val="20"/>
          <w:lang w:eastAsia="pt-BR"/>
        </w:rPr>
        <w:t xml:space="preserve"> o recebimento </w:t>
      </w:r>
      <w:r w:rsidR="00383B74">
        <w:rPr>
          <w:rFonts w:cs="Arial"/>
          <w:sz w:val="20"/>
          <w:lang w:eastAsia="pt-BR"/>
        </w:rPr>
        <w:t>d</w:t>
      </w:r>
      <w:r w:rsidR="00D900FF">
        <w:rPr>
          <w:rFonts w:cs="Arial"/>
          <w:sz w:val="20"/>
          <w:lang w:eastAsia="pt-BR"/>
        </w:rPr>
        <w:t>o</w:t>
      </w:r>
      <w:r w:rsidR="00383B74">
        <w:rPr>
          <w:rFonts w:cs="Arial"/>
          <w:sz w:val="20"/>
          <w:lang w:eastAsia="pt-BR"/>
        </w:rPr>
        <w:t xml:space="preserve">s </w:t>
      </w:r>
      <w:r w:rsidR="00D900FF">
        <w:rPr>
          <w:rFonts w:cs="Arial"/>
          <w:sz w:val="20"/>
          <w:lang w:eastAsia="pt-BR"/>
        </w:rPr>
        <w:t>materiais</w:t>
      </w:r>
      <w:r w:rsidR="007E77DB" w:rsidRPr="007E77DB">
        <w:rPr>
          <w:rFonts w:cs="Arial"/>
          <w:sz w:val="20"/>
          <w:lang w:eastAsia="pt-BR"/>
        </w:rPr>
        <w:t>.</w:t>
      </w:r>
    </w:p>
    <w:p w:rsidR="00800A4C" w:rsidRPr="007E77DB" w:rsidRDefault="0039677E" w:rsidP="00383B74">
      <w:pPr>
        <w:jc w:val="both"/>
        <w:rPr>
          <w:rFonts w:cs="Arial"/>
          <w:b/>
          <w:sz w:val="20"/>
          <w:lang w:eastAsia="pt-BR"/>
        </w:rPr>
      </w:pPr>
      <w:r>
        <w:rPr>
          <w:rFonts w:cs="Arial"/>
          <w:sz w:val="20"/>
          <w:lang w:eastAsia="pt-BR"/>
        </w:rPr>
        <w:t xml:space="preserve">                   </w:t>
      </w:r>
    </w:p>
    <w:p w:rsidR="007E77DB" w:rsidRPr="007E77DB" w:rsidRDefault="007E77DB" w:rsidP="007E77DB">
      <w:pPr>
        <w:ind w:firstLine="1134"/>
        <w:jc w:val="both"/>
        <w:rPr>
          <w:rFonts w:cs="Arial"/>
          <w:b/>
          <w:bCs/>
          <w:snapToGrid w:val="0"/>
          <w:sz w:val="20"/>
          <w:lang w:eastAsia="pt-BR"/>
        </w:rPr>
      </w:pPr>
      <w:r w:rsidRPr="007E77DB">
        <w:rPr>
          <w:rFonts w:cs="Arial"/>
          <w:b/>
          <w:bCs/>
          <w:snapToGrid w:val="0"/>
          <w:sz w:val="20"/>
          <w:lang w:eastAsia="pt-BR"/>
        </w:rPr>
        <w:t xml:space="preserve">CLÁUSULA </w:t>
      </w:r>
      <w:r w:rsidR="00C75B47">
        <w:rPr>
          <w:rFonts w:cs="Arial"/>
          <w:b/>
          <w:bCs/>
          <w:snapToGrid w:val="0"/>
          <w:sz w:val="20"/>
          <w:lang w:eastAsia="pt-BR"/>
        </w:rPr>
        <w:t>QUARTA</w:t>
      </w:r>
      <w:r w:rsidRPr="007E77DB">
        <w:rPr>
          <w:rFonts w:cs="Arial"/>
          <w:b/>
          <w:bCs/>
          <w:snapToGrid w:val="0"/>
          <w:sz w:val="20"/>
          <w:lang w:eastAsia="pt-BR"/>
        </w:rPr>
        <w:t xml:space="preserve"> – DA VIGÊNCIA</w:t>
      </w:r>
    </w:p>
    <w:p w:rsidR="007E77DB" w:rsidRPr="007E77DB" w:rsidRDefault="007E77DB" w:rsidP="007E77DB">
      <w:pPr>
        <w:ind w:firstLine="1134"/>
        <w:jc w:val="both"/>
        <w:rPr>
          <w:rFonts w:cs="Arial"/>
          <w:snapToGrid w:val="0"/>
          <w:sz w:val="20"/>
          <w:lang w:eastAsia="pt-BR"/>
        </w:rPr>
      </w:pPr>
    </w:p>
    <w:p w:rsidR="00F77B48" w:rsidRDefault="007E77DB" w:rsidP="007E77DB">
      <w:pPr>
        <w:ind w:firstLine="1134"/>
        <w:jc w:val="both"/>
        <w:rPr>
          <w:rFonts w:cs="Arial"/>
          <w:snapToGrid w:val="0"/>
          <w:sz w:val="20"/>
          <w:lang w:eastAsia="pt-BR"/>
        </w:rPr>
      </w:pPr>
      <w:r w:rsidRPr="007E77DB">
        <w:rPr>
          <w:rFonts w:cs="Arial"/>
          <w:snapToGrid w:val="0"/>
          <w:sz w:val="20"/>
          <w:lang w:eastAsia="pt-BR"/>
        </w:rPr>
        <w:t>O prazo de vigência desta Ata é de 12 meses, a contar da data de assinatura</w:t>
      </w:r>
      <w:r w:rsidR="00F77B48">
        <w:rPr>
          <w:rFonts w:cs="Arial"/>
          <w:snapToGrid w:val="0"/>
          <w:sz w:val="20"/>
          <w:lang w:eastAsia="pt-BR"/>
        </w:rPr>
        <w:t>.</w:t>
      </w: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napToGrid w:val="0"/>
          <w:sz w:val="20"/>
          <w:lang w:eastAsia="pt-BR"/>
        </w:rPr>
        <w:t xml:space="preserve"> </w:t>
      </w:r>
    </w:p>
    <w:p w:rsidR="007E77DB" w:rsidRPr="007E77DB" w:rsidRDefault="007E77DB" w:rsidP="007E77DB">
      <w:pPr>
        <w:ind w:firstLine="1134"/>
        <w:jc w:val="both"/>
        <w:rPr>
          <w:rFonts w:cs="Arial"/>
          <w:snapToGrid w:val="0"/>
          <w:sz w:val="20"/>
          <w:lang w:eastAsia="pt-BR"/>
        </w:rPr>
      </w:pPr>
      <w:r w:rsidRPr="007E77DB">
        <w:rPr>
          <w:rFonts w:cs="Arial"/>
          <w:snapToGrid w:val="0"/>
          <w:sz w:val="20"/>
          <w:lang w:eastAsia="pt-BR"/>
        </w:rPr>
        <w:t>Parágrafo único. O término do prazo de vigência não implica extinção das obrig</w:t>
      </w:r>
      <w:r w:rsidRPr="007E77DB">
        <w:rPr>
          <w:rFonts w:cs="Arial"/>
          <w:snapToGrid w:val="0"/>
          <w:sz w:val="20"/>
          <w:lang w:eastAsia="pt-BR"/>
        </w:rPr>
        <w:t>a</w:t>
      </w:r>
      <w:r w:rsidRPr="007E77DB">
        <w:rPr>
          <w:rFonts w:cs="Arial"/>
          <w:snapToGrid w:val="0"/>
          <w:sz w:val="20"/>
          <w:lang w:eastAsia="pt-BR"/>
        </w:rPr>
        <w:t>ções dela decorrentes, ainda em execução.</w:t>
      </w:r>
    </w:p>
    <w:p w:rsidR="007E77DB" w:rsidRPr="007E77DB" w:rsidRDefault="007E77DB" w:rsidP="007E77DB">
      <w:pPr>
        <w:ind w:firstLine="1134"/>
        <w:jc w:val="both"/>
        <w:rPr>
          <w:rFonts w:cs="Arial"/>
          <w:snapToGrid w:val="0"/>
          <w:sz w:val="20"/>
          <w:lang w:eastAsia="pt-BR"/>
        </w:rPr>
      </w:pPr>
    </w:p>
    <w:p w:rsidR="007E77DB" w:rsidRPr="007E77DB" w:rsidRDefault="007E77DB" w:rsidP="007E77DB">
      <w:pPr>
        <w:ind w:firstLine="1134"/>
        <w:rPr>
          <w:rFonts w:cs="Arial"/>
          <w:b/>
          <w:bCs/>
          <w:sz w:val="20"/>
          <w:lang w:eastAsia="pt-BR"/>
        </w:rPr>
      </w:pPr>
      <w:r w:rsidRPr="007E77DB">
        <w:rPr>
          <w:rFonts w:cs="Arial"/>
          <w:b/>
          <w:bCs/>
          <w:sz w:val="20"/>
          <w:lang w:eastAsia="pt-BR"/>
        </w:rPr>
        <w:t xml:space="preserve">CLÁUSULA </w:t>
      </w:r>
      <w:r w:rsidR="00C75B47">
        <w:rPr>
          <w:rFonts w:cs="Arial"/>
          <w:b/>
          <w:bCs/>
          <w:sz w:val="20"/>
          <w:lang w:eastAsia="pt-BR"/>
        </w:rPr>
        <w:t>QUINTA</w:t>
      </w:r>
      <w:r w:rsidRPr="007E77DB">
        <w:rPr>
          <w:rFonts w:cs="Arial"/>
          <w:b/>
          <w:bCs/>
          <w:sz w:val="20"/>
          <w:lang w:eastAsia="pt-BR"/>
        </w:rPr>
        <w:t xml:space="preserve"> - DA DOTAÇÃO ORÇAMENTÁRIA</w:t>
      </w: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>Para aquisição do objeto desta Ata os recursos previstos correrão por conta das dotações que se fizerem necessárias às compras.</w:t>
      </w:r>
    </w:p>
    <w:p w:rsidR="00800A4C" w:rsidRDefault="00800A4C" w:rsidP="007E77DB">
      <w:pPr>
        <w:ind w:firstLine="1134"/>
        <w:jc w:val="both"/>
        <w:rPr>
          <w:rFonts w:cs="Arial"/>
          <w:sz w:val="20"/>
          <w:lang w:eastAsia="pt-BR"/>
        </w:rPr>
      </w:pPr>
    </w:p>
    <w:p w:rsidR="007E77DB" w:rsidRPr="0039677E" w:rsidRDefault="007E77DB" w:rsidP="0039677E">
      <w:pPr>
        <w:ind w:firstLine="1134"/>
        <w:jc w:val="both"/>
        <w:rPr>
          <w:rFonts w:cs="Arial"/>
          <w:b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lastRenderedPageBreak/>
        <w:t>CLÁUSULA S</w:t>
      </w:r>
      <w:r w:rsidR="00C75B47">
        <w:rPr>
          <w:rFonts w:cs="Arial"/>
          <w:b/>
          <w:sz w:val="20"/>
          <w:lang w:eastAsia="pt-BR"/>
        </w:rPr>
        <w:t>EXT</w:t>
      </w:r>
      <w:r w:rsidRPr="007E77DB">
        <w:rPr>
          <w:rFonts w:cs="Arial"/>
          <w:b/>
          <w:sz w:val="20"/>
          <w:lang w:eastAsia="pt-BR"/>
        </w:rPr>
        <w:t>A - DAS OBRIGAÇÕES DA COMPROMITENTE FORNEC</w:t>
      </w:r>
      <w:r w:rsidRPr="007E77DB">
        <w:rPr>
          <w:rFonts w:cs="Arial"/>
          <w:b/>
          <w:sz w:val="20"/>
          <w:lang w:eastAsia="pt-BR"/>
        </w:rPr>
        <w:t>E</w:t>
      </w:r>
      <w:r w:rsidR="0039677E">
        <w:rPr>
          <w:rFonts w:cs="Arial"/>
          <w:b/>
          <w:sz w:val="20"/>
          <w:lang w:eastAsia="pt-BR"/>
        </w:rPr>
        <w:t>DORA</w:t>
      </w:r>
    </w:p>
    <w:p w:rsid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>Caberá a Compromitente Fornecedora:</w:t>
      </w:r>
    </w:p>
    <w:p w:rsidR="0001427D" w:rsidRPr="007E77DB" w:rsidRDefault="0001427D" w:rsidP="007E77DB">
      <w:pPr>
        <w:ind w:firstLine="1134"/>
        <w:jc w:val="both"/>
        <w:rPr>
          <w:rFonts w:cs="Arial"/>
          <w:sz w:val="20"/>
          <w:lang w:eastAsia="pt-BR"/>
        </w:rPr>
      </w:pPr>
    </w:p>
    <w:p w:rsid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I - </w:t>
      </w:r>
      <w:proofErr w:type="gramStart"/>
      <w:r w:rsidRPr="007E77DB">
        <w:rPr>
          <w:rFonts w:cs="Arial"/>
          <w:sz w:val="20"/>
          <w:lang w:eastAsia="pt-BR"/>
        </w:rPr>
        <w:t>proceder</w:t>
      </w:r>
      <w:proofErr w:type="gramEnd"/>
      <w:r w:rsidRPr="007E77DB">
        <w:rPr>
          <w:rFonts w:cs="Arial"/>
          <w:sz w:val="20"/>
          <w:lang w:eastAsia="pt-BR"/>
        </w:rPr>
        <w:t xml:space="preserve"> a entrega d</w:t>
      </w:r>
      <w:r w:rsidR="00D900FF">
        <w:rPr>
          <w:rFonts w:cs="Arial"/>
          <w:sz w:val="20"/>
          <w:lang w:eastAsia="pt-BR"/>
        </w:rPr>
        <w:t>o</w:t>
      </w:r>
      <w:r w:rsidRPr="007E77DB">
        <w:rPr>
          <w:rFonts w:cs="Arial"/>
          <w:sz w:val="20"/>
          <w:lang w:eastAsia="pt-BR"/>
        </w:rPr>
        <w:t xml:space="preserve">s </w:t>
      </w:r>
      <w:r w:rsidR="00D900FF">
        <w:rPr>
          <w:rFonts w:cs="Arial"/>
          <w:sz w:val="20"/>
          <w:lang w:eastAsia="pt-BR"/>
        </w:rPr>
        <w:t>materiais</w:t>
      </w:r>
      <w:r w:rsidRPr="007E77DB">
        <w:rPr>
          <w:rFonts w:cs="Arial"/>
          <w:sz w:val="20"/>
          <w:lang w:eastAsia="pt-BR"/>
        </w:rPr>
        <w:t>, nos prazos e local fixado nesta Ata de Regi</w:t>
      </w:r>
      <w:r w:rsidRPr="007E77DB">
        <w:rPr>
          <w:rFonts w:cs="Arial"/>
          <w:sz w:val="20"/>
          <w:lang w:eastAsia="pt-BR"/>
        </w:rPr>
        <w:t>s</w:t>
      </w:r>
      <w:r w:rsidRPr="007E77DB">
        <w:rPr>
          <w:rFonts w:cs="Arial"/>
          <w:sz w:val="20"/>
          <w:lang w:eastAsia="pt-BR"/>
        </w:rPr>
        <w:t>tro de Preços;</w:t>
      </w:r>
    </w:p>
    <w:p w:rsidR="00FA1A52" w:rsidRPr="007E77DB" w:rsidRDefault="00FA1A52" w:rsidP="007E77DB">
      <w:pPr>
        <w:ind w:firstLine="1134"/>
        <w:jc w:val="both"/>
        <w:rPr>
          <w:rFonts w:cs="Arial"/>
          <w:sz w:val="20"/>
          <w:lang w:eastAsia="pt-BR"/>
        </w:rPr>
      </w:pP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II - </w:t>
      </w:r>
      <w:proofErr w:type="gramStart"/>
      <w:r w:rsidRPr="007E77DB">
        <w:rPr>
          <w:rFonts w:cs="Arial"/>
          <w:sz w:val="20"/>
          <w:lang w:eastAsia="pt-BR"/>
        </w:rPr>
        <w:t>arcar</w:t>
      </w:r>
      <w:proofErr w:type="gramEnd"/>
      <w:r w:rsidRPr="007E77DB">
        <w:rPr>
          <w:rFonts w:cs="Arial"/>
          <w:sz w:val="20"/>
          <w:lang w:eastAsia="pt-BR"/>
        </w:rPr>
        <w:t xml:space="preserve"> com os encargos previdenciários, fiscais (ICMS e outros), comerciais, trabalhistas, tributários, materiais, embalagens, tarifas, fretes, seguros, descarga, transporte, responsabilidade civil e outros resultantes do contrato, bem como os riscos atinentes à ativid</w:t>
      </w:r>
      <w:r w:rsidRPr="007E77DB">
        <w:rPr>
          <w:rFonts w:cs="Arial"/>
          <w:sz w:val="20"/>
          <w:lang w:eastAsia="pt-BR"/>
        </w:rPr>
        <w:t>a</w:t>
      </w:r>
      <w:r w:rsidRPr="007E77DB">
        <w:rPr>
          <w:rFonts w:cs="Arial"/>
          <w:sz w:val="20"/>
          <w:lang w:eastAsia="pt-BR"/>
        </w:rPr>
        <w:t>de, inclusive quaisquer despesas que venham a incidir sobre os medicamentos, objeto deste contrato;</w:t>
      </w: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a) entende-se por encargos os tributos (impostos, taxas), contribuições fiscais e </w:t>
      </w:r>
      <w:proofErr w:type="spellStart"/>
      <w:r w:rsidRPr="007E77DB">
        <w:rPr>
          <w:rFonts w:cs="Arial"/>
          <w:sz w:val="20"/>
          <w:lang w:eastAsia="pt-BR"/>
        </w:rPr>
        <w:t>parafiscais</w:t>
      </w:r>
      <w:proofErr w:type="spellEnd"/>
      <w:r w:rsidRPr="007E77DB">
        <w:rPr>
          <w:rFonts w:cs="Arial"/>
          <w:sz w:val="20"/>
          <w:lang w:eastAsia="pt-BR"/>
        </w:rPr>
        <w:t>, os instituídos por leis sociais, emolumentos, fornecimento de mão de obra especi</w:t>
      </w:r>
      <w:r w:rsidRPr="007E77DB">
        <w:rPr>
          <w:rFonts w:cs="Arial"/>
          <w:sz w:val="20"/>
          <w:lang w:eastAsia="pt-BR"/>
        </w:rPr>
        <w:t>a</w:t>
      </w:r>
      <w:r w:rsidRPr="007E77DB">
        <w:rPr>
          <w:rFonts w:cs="Arial"/>
          <w:sz w:val="20"/>
          <w:lang w:eastAsia="pt-BR"/>
        </w:rPr>
        <w:t>lizada, administração, lucros, equipamentos e ferramental, transporte de material, de pessoal, estada, hospedagem, alimentação e qualquer despesa, acessória e/ou necessária, não espec</w:t>
      </w:r>
      <w:r w:rsidRPr="007E77DB">
        <w:rPr>
          <w:rFonts w:cs="Arial"/>
          <w:sz w:val="20"/>
          <w:lang w:eastAsia="pt-BR"/>
        </w:rPr>
        <w:t>i</w:t>
      </w:r>
      <w:r w:rsidRPr="007E77DB">
        <w:rPr>
          <w:rFonts w:cs="Arial"/>
          <w:sz w:val="20"/>
          <w:lang w:eastAsia="pt-BR"/>
        </w:rPr>
        <w:t>ficada neste contrato;</w:t>
      </w: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>III - indenizar terceiros e ao CONTRATANTE os possíveis prejuízos ou danos, d</w:t>
      </w:r>
      <w:r w:rsidRPr="007E77DB">
        <w:rPr>
          <w:rFonts w:cs="Arial"/>
          <w:sz w:val="20"/>
          <w:lang w:eastAsia="pt-BR"/>
        </w:rPr>
        <w:t>e</w:t>
      </w:r>
      <w:r w:rsidRPr="007E77DB">
        <w:rPr>
          <w:rFonts w:cs="Arial"/>
          <w:sz w:val="20"/>
          <w:lang w:eastAsia="pt-BR"/>
        </w:rPr>
        <w:t>correntes de dolo ou culpa, durante a execução do contrato, em conformidade com o artigo 70 da Lei n.º 8.666/93 e suas alterações;</w:t>
      </w: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IV - </w:t>
      </w:r>
      <w:proofErr w:type="gramStart"/>
      <w:r w:rsidRPr="007E77DB">
        <w:rPr>
          <w:rFonts w:cs="Arial"/>
          <w:sz w:val="20"/>
          <w:lang w:eastAsia="pt-BR"/>
        </w:rPr>
        <w:t>arcar</w:t>
      </w:r>
      <w:proofErr w:type="gramEnd"/>
      <w:r w:rsidRPr="007E77DB">
        <w:rPr>
          <w:rFonts w:cs="Arial"/>
          <w:sz w:val="20"/>
          <w:lang w:eastAsia="pt-BR"/>
        </w:rPr>
        <w:t xml:space="preserve"> com todas as despesas necessárias à execução do objeto contratado;</w:t>
      </w: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V - </w:t>
      </w:r>
      <w:proofErr w:type="gramStart"/>
      <w:r w:rsidRPr="007E77DB">
        <w:rPr>
          <w:rFonts w:cs="Arial"/>
          <w:sz w:val="20"/>
          <w:lang w:eastAsia="pt-BR"/>
        </w:rPr>
        <w:t>cumprir</w:t>
      </w:r>
      <w:proofErr w:type="gramEnd"/>
      <w:r w:rsidRPr="007E77DB">
        <w:rPr>
          <w:rFonts w:cs="Arial"/>
          <w:sz w:val="20"/>
          <w:lang w:eastAsia="pt-BR"/>
        </w:rPr>
        <w:t xml:space="preserve"> fielmente o contrato, em compatibilidade com as obrigações assum</w:t>
      </w:r>
      <w:r w:rsidRPr="007E77DB">
        <w:rPr>
          <w:rFonts w:cs="Arial"/>
          <w:sz w:val="20"/>
          <w:lang w:eastAsia="pt-BR"/>
        </w:rPr>
        <w:t>i</w:t>
      </w:r>
      <w:r w:rsidRPr="007E77DB">
        <w:rPr>
          <w:rFonts w:cs="Arial"/>
          <w:sz w:val="20"/>
          <w:lang w:eastAsia="pt-BR"/>
        </w:rPr>
        <w:t>das;</w:t>
      </w: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VI - </w:t>
      </w:r>
      <w:proofErr w:type="gramStart"/>
      <w:r w:rsidRPr="007E77DB">
        <w:rPr>
          <w:rFonts w:cs="Arial"/>
          <w:sz w:val="20"/>
          <w:lang w:eastAsia="pt-BR"/>
        </w:rPr>
        <w:t>manter</w:t>
      </w:r>
      <w:proofErr w:type="gramEnd"/>
      <w:r w:rsidRPr="007E77DB">
        <w:rPr>
          <w:rFonts w:cs="Arial"/>
          <w:sz w:val="20"/>
          <w:lang w:eastAsia="pt-BR"/>
        </w:rPr>
        <w:t xml:space="preserve"> todas as condições de habilitação e qualificação exigidas na licitação, durante toda a execução do contrato e em compatibilidade com as obrigações assumidas;</w:t>
      </w: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IX - </w:t>
      </w:r>
      <w:proofErr w:type="gramStart"/>
      <w:r w:rsidRPr="007E77DB">
        <w:rPr>
          <w:rFonts w:cs="Arial"/>
          <w:sz w:val="20"/>
          <w:lang w:eastAsia="pt-BR"/>
        </w:rPr>
        <w:t>responder</w:t>
      </w:r>
      <w:proofErr w:type="gramEnd"/>
      <w:r w:rsidRPr="007E77DB">
        <w:rPr>
          <w:rFonts w:cs="Arial"/>
          <w:sz w:val="20"/>
          <w:lang w:eastAsia="pt-BR"/>
        </w:rPr>
        <w:t xml:space="preserve"> pela qualidade, quantidade, validade, segurança e demais caract</w:t>
      </w:r>
      <w:r w:rsidRPr="007E77DB">
        <w:rPr>
          <w:rFonts w:cs="Arial"/>
          <w:sz w:val="20"/>
          <w:lang w:eastAsia="pt-BR"/>
        </w:rPr>
        <w:t>e</w:t>
      </w:r>
      <w:r w:rsidRPr="007E77DB">
        <w:rPr>
          <w:rFonts w:cs="Arial"/>
          <w:sz w:val="20"/>
          <w:lang w:eastAsia="pt-BR"/>
        </w:rPr>
        <w:t>rísticas dos m</w:t>
      </w:r>
      <w:r w:rsidR="00B96D15">
        <w:rPr>
          <w:rFonts w:cs="Arial"/>
          <w:sz w:val="20"/>
          <w:lang w:eastAsia="pt-BR"/>
        </w:rPr>
        <w:t>ateriais</w:t>
      </w:r>
      <w:r w:rsidRPr="007E77DB">
        <w:rPr>
          <w:rFonts w:cs="Arial"/>
          <w:sz w:val="20"/>
          <w:lang w:eastAsia="pt-BR"/>
        </w:rPr>
        <w:t>, bem como a observação às normas técnicas;</w:t>
      </w:r>
    </w:p>
    <w:p w:rsidR="007E77DB" w:rsidRPr="007E77DB" w:rsidRDefault="007E77DB" w:rsidP="007E77DB">
      <w:pPr>
        <w:ind w:firstLine="1134"/>
        <w:jc w:val="both"/>
        <w:rPr>
          <w:rFonts w:ascii="ArialMT" w:hAnsi="ArialMT" w:cs="ArialMT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X - </w:t>
      </w:r>
      <w:proofErr w:type="gramStart"/>
      <w:r w:rsidRPr="007E77DB">
        <w:rPr>
          <w:rFonts w:cs="Arial"/>
          <w:sz w:val="20"/>
          <w:lang w:eastAsia="pt-BR"/>
        </w:rPr>
        <w:t>informar</w:t>
      </w:r>
      <w:proofErr w:type="gramEnd"/>
      <w:r w:rsidRPr="007E77DB">
        <w:rPr>
          <w:rFonts w:cs="Arial"/>
          <w:sz w:val="20"/>
          <w:lang w:eastAsia="pt-BR"/>
        </w:rPr>
        <w:t xml:space="preserve"> à Secretaria Municipal d</w:t>
      </w:r>
      <w:r w:rsidR="00B96D15">
        <w:rPr>
          <w:rFonts w:cs="Arial"/>
          <w:sz w:val="20"/>
          <w:lang w:eastAsia="pt-BR"/>
        </w:rPr>
        <w:t xml:space="preserve">e </w:t>
      </w:r>
      <w:r w:rsidR="00D900FF">
        <w:rPr>
          <w:rFonts w:cs="Arial"/>
          <w:sz w:val="20"/>
          <w:lang w:eastAsia="pt-BR"/>
        </w:rPr>
        <w:t>Saúde</w:t>
      </w:r>
      <w:r w:rsidR="00B96D15">
        <w:rPr>
          <w:rFonts w:cs="Arial"/>
          <w:sz w:val="20"/>
          <w:lang w:eastAsia="pt-BR"/>
        </w:rPr>
        <w:t>,</w:t>
      </w:r>
      <w:r w:rsidRPr="007E77DB">
        <w:rPr>
          <w:rFonts w:cs="Arial"/>
          <w:sz w:val="20"/>
          <w:lang w:eastAsia="pt-BR"/>
        </w:rPr>
        <w:t xml:space="preserve"> durante a vigência do contrato, qualquer alteração de endereço, telefone, endereço eletrônico (e-mail), fac-símile ou</w:t>
      </w:r>
      <w:r w:rsidRPr="007E77DB">
        <w:rPr>
          <w:rFonts w:ascii="ArialMT" w:hAnsi="ArialMT" w:cs="ArialMT"/>
          <w:sz w:val="20"/>
          <w:lang w:eastAsia="pt-BR"/>
        </w:rPr>
        <w:t xml:space="preserve"> outros.</w:t>
      </w:r>
    </w:p>
    <w:p w:rsidR="007E77DB" w:rsidRPr="007E77DB" w:rsidRDefault="007E77DB" w:rsidP="007E77DB">
      <w:pPr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b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 xml:space="preserve">CLÁUSULA </w:t>
      </w:r>
      <w:r w:rsidR="00C75B47">
        <w:rPr>
          <w:rFonts w:cs="Arial"/>
          <w:b/>
          <w:sz w:val="20"/>
          <w:lang w:eastAsia="pt-BR"/>
        </w:rPr>
        <w:t>SÉTIMA</w:t>
      </w:r>
      <w:r w:rsidRPr="007E77DB">
        <w:rPr>
          <w:rFonts w:cs="Arial"/>
          <w:b/>
          <w:sz w:val="20"/>
          <w:lang w:eastAsia="pt-BR"/>
        </w:rPr>
        <w:t xml:space="preserve"> - DAS OBRIGAÇÕES DA ADMINISTRAÇÃO</w:t>
      </w:r>
    </w:p>
    <w:p w:rsidR="007E77DB" w:rsidRPr="007E77DB" w:rsidRDefault="007E77DB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Default="007E77DB" w:rsidP="007E77DB">
      <w:pPr>
        <w:tabs>
          <w:tab w:val="left" w:pos="846"/>
          <w:tab w:val="left" w:pos="1566"/>
          <w:tab w:val="left" w:pos="2286"/>
          <w:tab w:val="left" w:pos="3006"/>
          <w:tab w:val="left" w:pos="3726"/>
          <w:tab w:val="left" w:pos="4446"/>
          <w:tab w:val="left" w:pos="5166"/>
          <w:tab w:val="left" w:pos="5886"/>
          <w:tab w:val="left" w:pos="6606"/>
          <w:tab w:val="left" w:pos="7326"/>
        </w:tabs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>Compete à ADMINISTRAÇÃO:</w:t>
      </w:r>
    </w:p>
    <w:p w:rsidR="00753380" w:rsidRPr="007E77DB" w:rsidRDefault="00753380" w:rsidP="007E77DB">
      <w:pPr>
        <w:tabs>
          <w:tab w:val="left" w:pos="846"/>
          <w:tab w:val="left" w:pos="1566"/>
          <w:tab w:val="left" w:pos="2286"/>
          <w:tab w:val="left" w:pos="3006"/>
          <w:tab w:val="left" w:pos="3726"/>
          <w:tab w:val="left" w:pos="4446"/>
          <w:tab w:val="left" w:pos="5166"/>
          <w:tab w:val="left" w:pos="5886"/>
          <w:tab w:val="left" w:pos="6606"/>
          <w:tab w:val="left" w:pos="7326"/>
        </w:tabs>
        <w:ind w:firstLine="1134"/>
        <w:jc w:val="both"/>
        <w:rPr>
          <w:rFonts w:cs="Arial"/>
          <w:sz w:val="20"/>
          <w:lang w:eastAsia="pt-BR"/>
        </w:rPr>
      </w:pPr>
    </w:p>
    <w:p w:rsidR="007E77DB" w:rsidRPr="007E77DB" w:rsidRDefault="007E77DB" w:rsidP="007E77DB">
      <w:pPr>
        <w:ind w:firstLine="1134"/>
        <w:rPr>
          <w:rFonts w:cs="Arial"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>I -</w:t>
      </w:r>
      <w:r w:rsidRPr="007E77DB">
        <w:rPr>
          <w:rFonts w:cs="Arial"/>
          <w:sz w:val="20"/>
          <w:lang w:eastAsia="pt-BR"/>
        </w:rPr>
        <w:t xml:space="preserve"> Fiscalizar, orientar, impugnar, dirimir dúvidas emergentes da execução do obj</w:t>
      </w:r>
      <w:r w:rsidRPr="007E77DB">
        <w:rPr>
          <w:rFonts w:cs="Arial"/>
          <w:sz w:val="20"/>
          <w:lang w:eastAsia="pt-BR"/>
        </w:rPr>
        <w:t>e</w:t>
      </w:r>
      <w:r w:rsidRPr="007E77DB">
        <w:rPr>
          <w:rFonts w:cs="Arial"/>
          <w:sz w:val="20"/>
          <w:lang w:eastAsia="pt-BR"/>
        </w:rPr>
        <w:t xml:space="preserve">to deste contrato. </w:t>
      </w:r>
    </w:p>
    <w:p w:rsidR="007E77DB" w:rsidRPr="007E77DB" w:rsidRDefault="007E77DB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>II -</w:t>
      </w:r>
      <w:r w:rsidRPr="007E77DB">
        <w:rPr>
          <w:rFonts w:cs="Arial"/>
          <w:sz w:val="20"/>
          <w:lang w:eastAsia="pt-BR"/>
        </w:rPr>
        <w:t xml:space="preserve"> Efetuar os pagamentos no prazo estabelecido neste contrato.</w:t>
      </w:r>
    </w:p>
    <w:p w:rsidR="00540F2E" w:rsidRPr="007E77DB" w:rsidRDefault="007E77DB" w:rsidP="00B96D1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>III -</w:t>
      </w:r>
      <w:r w:rsidRPr="007E77DB">
        <w:rPr>
          <w:rFonts w:cs="Arial"/>
          <w:sz w:val="20"/>
          <w:lang w:eastAsia="pt-BR"/>
        </w:rPr>
        <w:t xml:space="preserve"> Aplicar penalidades por não cumprimento das cláusulas estabelecidas neste contrato.</w:t>
      </w:r>
    </w:p>
    <w:p w:rsidR="007E77DB" w:rsidRPr="007E77DB" w:rsidRDefault="007E77DB" w:rsidP="007E77DB">
      <w:pPr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Pr="007E77DB" w:rsidRDefault="00D14E11" w:rsidP="00D14E11">
      <w:pPr>
        <w:ind w:firstLine="1134"/>
        <w:jc w:val="both"/>
        <w:rPr>
          <w:rFonts w:cs="Arial"/>
          <w:b/>
          <w:sz w:val="20"/>
          <w:lang w:eastAsia="pt-BR"/>
        </w:rPr>
      </w:pPr>
      <w:r>
        <w:rPr>
          <w:rFonts w:cs="Arial"/>
          <w:b/>
          <w:sz w:val="20"/>
          <w:lang w:eastAsia="pt-BR"/>
        </w:rPr>
        <w:t xml:space="preserve">CLÁUSULA </w:t>
      </w:r>
      <w:r w:rsidR="00C75B47">
        <w:rPr>
          <w:rFonts w:cs="Arial"/>
          <w:b/>
          <w:sz w:val="20"/>
          <w:lang w:eastAsia="pt-BR"/>
        </w:rPr>
        <w:t>OITAVA</w:t>
      </w:r>
      <w:r>
        <w:rPr>
          <w:rFonts w:cs="Arial"/>
          <w:b/>
          <w:sz w:val="20"/>
          <w:lang w:eastAsia="pt-BR"/>
        </w:rPr>
        <w:t xml:space="preserve"> - DAS PENALIDADES</w:t>
      </w:r>
    </w:p>
    <w:p w:rsidR="00F77B48" w:rsidRDefault="00F77B48" w:rsidP="007E77DB">
      <w:pPr>
        <w:tabs>
          <w:tab w:val="left" w:pos="7440"/>
        </w:tabs>
        <w:ind w:firstLine="1134"/>
        <w:jc w:val="both"/>
        <w:rPr>
          <w:rFonts w:cs="Arial"/>
          <w:szCs w:val="22"/>
        </w:rPr>
      </w:pPr>
    </w:p>
    <w:p w:rsidR="007E77DB" w:rsidRPr="00F77B48" w:rsidRDefault="00F77B48" w:rsidP="007E77DB">
      <w:pPr>
        <w:tabs>
          <w:tab w:val="left" w:pos="7440"/>
        </w:tabs>
        <w:ind w:firstLine="1134"/>
        <w:jc w:val="both"/>
        <w:rPr>
          <w:rFonts w:cs="Arial"/>
          <w:sz w:val="20"/>
          <w:lang w:eastAsia="pt-BR"/>
        </w:rPr>
      </w:pPr>
      <w:r w:rsidRPr="00F77B48">
        <w:rPr>
          <w:rFonts w:cs="Arial"/>
          <w:sz w:val="20"/>
        </w:rPr>
        <w:t xml:space="preserve">A </w:t>
      </w:r>
      <w:r>
        <w:rPr>
          <w:rFonts w:cs="Arial"/>
          <w:sz w:val="20"/>
        </w:rPr>
        <w:t>compromitente</w:t>
      </w:r>
      <w:r w:rsidRPr="00F77B48">
        <w:rPr>
          <w:rFonts w:cs="Arial"/>
          <w:sz w:val="20"/>
        </w:rPr>
        <w:t xml:space="preserve"> ficará sujeita, no caso de inexecução total ou parcial do Contr</w:t>
      </w:r>
      <w:r w:rsidRPr="00F77B48">
        <w:rPr>
          <w:rFonts w:cs="Arial"/>
          <w:sz w:val="20"/>
        </w:rPr>
        <w:t>a</w:t>
      </w:r>
      <w:r w:rsidRPr="00F77B48">
        <w:rPr>
          <w:rFonts w:cs="Arial"/>
          <w:sz w:val="20"/>
        </w:rPr>
        <w:t>to, às penalidades previstas no Edital Licitatório, garantida o direito de ampla defesa.</w:t>
      </w:r>
      <w:r w:rsidR="007E77DB" w:rsidRPr="00F77B48">
        <w:rPr>
          <w:rFonts w:cs="Arial"/>
          <w:sz w:val="20"/>
          <w:lang w:eastAsia="pt-BR"/>
        </w:rPr>
        <w:t xml:space="preserve"> </w:t>
      </w:r>
    </w:p>
    <w:p w:rsidR="00B50790" w:rsidRPr="007E77DB" w:rsidRDefault="00B50790" w:rsidP="00C41846">
      <w:pPr>
        <w:jc w:val="both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ind w:firstLine="1134"/>
        <w:jc w:val="both"/>
        <w:rPr>
          <w:rFonts w:cs="Arial"/>
          <w:b/>
          <w:iCs/>
          <w:sz w:val="20"/>
          <w:lang w:eastAsia="pt-BR"/>
        </w:rPr>
      </w:pPr>
      <w:r w:rsidRPr="007E77DB">
        <w:rPr>
          <w:rFonts w:cs="Arial"/>
          <w:b/>
          <w:iCs/>
          <w:sz w:val="20"/>
          <w:lang w:eastAsia="pt-BR"/>
        </w:rPr>
        <w:t xml:space="preserve">CLÁUSULA </w:t>
      </w:r>
      <w:r w:rsidR="00C75B47">
        <w:rPr>
          <w:rFonts w:cs="Arial"/>
          <w:b/>
          <w:iCs/>
          <w:sz w:val="20"/>
          <w:lang w:eastAsia="pt-BR"/>
        </w:rPr>
        <w:t>NONA</w:t>
      </w:r>
      <w:r w:rsidRPr="007E77DB">
        <w:rPr>
          <w:rFonts w:cs="Arial"/>
          <w:b/>
          <w:iCs/>
          <w:sz w:val="20"/>
          <w:lang w:eastAsia="pt-BR"/>
        </w:rPr>
        <w:t xml:space="preserve"> - DO REAJUSTE E DA ATUALIZAÇÃO DOS PREÇOS</w:t>
      </w:r>
    </w:p>
    <w:p w:rsidR="007E77DB" w:rsidRPr="007E77DB" w:rsidRDefault="007E77DB" w:rsidP="007E77D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cs="Arial"/>
          <w:bCs/>
          <w:sz w:val="20"/>
          <w:lang w:eastAsia="pt-BR"/>
        </w:rPr>
      </w:pP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t>I - O beneficiário do registro de preços, em função da dinâmica do mercado, pod</w:t>
      </w:r>
      <w:r w:rsidRPr="007E77DB">
        <w:rPr>
          <w:rFonts w:cs="Arial"/>
          <w:iCs/>
          <w:sz w:val="20"/>
          <w:lang w:eastAsia="pt-BR"/>
        </w:rPr>
        <w:t>e</w:t>
      </w:r>
      <w:r w:rsidRPr="007E77DB">
        <w:rPr>
          <w:rFonts w:cs="Arial"/>
          <w:iCs/>
          <w:sz w:val="20"/>
          <w:lang w:eastAsia="pt-BR"/>
        </w:rPr>
        <w:t>rá solicitar o equilíbrio econômico dos preços vigentes através de solicitação formal,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</w:t>
      </w:r>
      <w:r w:rsidRPr="007E77DB">
        <w:rPr>
          <w:rFonts w:cs="Arial"/>
          <w:iCs/>
          <w:sz w:val="20"/>
          <w:lang w:eastAsia="pt-BR"/>
        </w:rPr>
        <w:t>s</w:t>
      </w:r>
      <w:r w:rsidRPr="007E77DB">
        <w:rPr>
          <w:rFonts w:cs="Arial"/>
          <w:iCs/>
          <w:sz w:val="20"/>
          <w:lang w:eastAsia="pt-BR"/>
        </w:rPr>
        <w:t>tração, deverá ocorrer normalmente, pelo preço registrado em vigor.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lastRenderedPageBreak/>
        <w:t>II – O Município poderá, na vigência do registro, solicitar a redução dos preços r</w:t>
      </w:r>
      <w:r w:rsidRPr="007E77DB">
        <w:rPr>
          <w:rFonts w:cs="Arial"/>
          <w:iCs/>
          <w:sz w:val="20"/>
          <w:lang w:eastAsia="pt-BR"/>
        </w:rPr>
        <w:t>e</w:t>
      </w:r>
      <w:r w:rsidRPr="007E77DB">
        <w:rPr>
          <w:rFonts w:cs="Arial"/>
          <w:iCs/>
          <w:sz w:val="20"/>
          <w:lang w:eastAsia="pt-BR"/>
        </w:rPr>
        <w:t>gistrados, garantido a prévia defesa do beneficiário do registro, e de conformidade com os p</w:t>
      </w:r>
      <w:r w:rsidRPr="007E77DB">
        <w:rPr>
          <w:rFonts w:cs="Arial"/>
          <w:iCs/>
          <w:sz w:val="20"/>
          <w:lang w:eastAsia="pt-BR"/>
        </w:rPr>
        <w:t>a</w:t>
      </w:r>
      <w:r w:rsidRPr="007E77DB">
        <w:rPr>
          <w:rFonts w:cs="Arial"/>
          <w:iCs/>
          <w:sz w:val="20"/>
          <w:lang w:eastAsia="pt-BR"/>
        </w:rPr>
        <w:t>râmetros de pesquisa de mercado realizada ou quando alterações conjunturais provocarem a redução dos preços praticados no mercado nacional e/ou internacional.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t>III - A Ata de Registro de Preços poderá sofrer alterações, obedecidas as dispos</w:t>
      </w:r>
      <w:r w:rsidRPr="007E77DB">
        <w:rPr>
          <w:rFonts w:cs="Arial"/>
          <w:iCs/>
          <w:sz w:val="20"/>
          <w:lang w:eastAsia="pt-BR"/>
        </w:rPr>
        <w:t>i</w:t>
      </w:r>
      <w:r w:rsidRPr="007E77DB">
        <w:rPr>
          <w:rFonts w:cs="Arial"/>
          <w:iCs/>
          <w:sz w:val="20"/>
          <w:lang w:eastAsia="pt-BR"/>
        </w:rPr>
        <w:t>ções contidas no art. 65 da Lei n.º 8.666/93 e suas alterações.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t>a) O preço registrado poderá ser revisto em decorrência de eventual redução ou elevação daqueles praticados no mercado.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proofErr w:type="gramStart"/>
      <w:r w:rsidRPr="007E77DB">
        <w:rPr>
          <w:rFonts w:cs="Arial"/>
          <w:iCs/>
          <w:sz w:val="20"/>
          <w:lang w:eastAsia="pt-BR"/>
        </w:rPr>
        <w:t>b)-</w:t>
      </w:r>
      <w:proofErr w:type="gramEnd"/>
      <w:r w:rsidRPr="007E77DB">
        <w:rPr>
          <w:rFonts w:cs="Arial"/>
          <w:iCs/>
          <w:sz w:val="20"/>
          <w:lang w:eastAsia="pt-BR"/>
        </w:rPr>
        <w:t xml:space="preserve"> Quando o preço inicialmente registrado, por motivo superveniente, tornar-se superior ao preço praticado no mercado, o Município: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t>1. convocará o fornecedor visando a negociação para redução de preços e sua adequação ao praticado pelo mercado;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t>2. frustrada a negociação e comprovado que o preço registrado é superior ao de mercado, o fornecedor será liberado do compromisso assumido; e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t>3. convocará os demais fornecedores registrados visando igual oportunidade de negociação.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t xml:space="preserve">IV - Quando o preço de mercado </w:t>
      </w:r>
      <w:proofErr w:type="gramStart"/>
      <w:r w:rsidRPr="007E77DB">
        <w:rPr>
          <w:rFonts w:cs="Arial"/>
          <w:iCs/>
          <w:sz w:val="20"/>
          <w:lang w:eastAsia="pt-BR"/>
        </w:rPr>
        <w:t>tornar-se</w:t>
      </w:r>
      <w:proofErr w:type="gramEnd"/>
      <w:r w:rsidRPr="007E77DB">
        <w:rPr>
          <w:rFonts w:cs="Arial"/>
          <w:iCs/>
          <w:sz w:val="20"/>
          <w:lang w:eastAsia="pt-BR"/>
        </w:rPr>
        <w:t xml:space="preserve"> superior aos registrados e o fornecedor, mediante requerimento devidamente comprovado, não puder cumprir o compromisso, o Mun</w:t>
      </w:r>
      <w:r w:rsidRPr="007E77DB">
        <w:rPr>
          <w:rFonts w:cs="Arial"/>
          <w:iCs/>
          <w:sz w:val="20"/>
          <w:lang w:eastAsia="pt-BR"/>
        </w:rPr>
        <w:t>i</w:t>
      </w:r>
      <w:r w:rsidRPr="007E77DB">
        <w:rPr>
          <w:rFonts w:cs="Arial"/>
          <w:iCs/>
          <w:sz w:val="20"/>
          <w:lang w:eastAsia="pt-BR"/>
        </w:rPr>
        <w:t>cípio poderá: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t>a) liberar o fornecedor do compromisso assumido, sem aplicação de penalidade, confirmando a veracidade dos motivos e comprovantes apresentados, e se a comunicação ocorrer antes do pedido de fornecimento; e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t>b) convocar os demais fornecedores visando igual oportunidade de negociação.</w:t>
      </w:r>
    </w:p>
    <w:p w:rsidR="007E77DB" w:rsidRPr="007E77DB" w:rsidRDefault="007E77DB" w:rsidP="007E77DB">
      <w:pPr>
        <w:ind w:firstLine="1080"/>
        <w:jc w:val="both"/>
        <w:rPr>
          <w:rFonts w:cs="Arial"/>
          <w:iCs/>
          <w:sz w:val="20"/>
          <w:lang w:eastAsia="pt-BR"/>
        </w:rPr>
      </w:pPr>
      <w:r w:rsidRPr="007E77DB">
        <w:rPr>
          <w:rFonts w:cs="Arial"/>
          <w:iCs/>
          <w:sz w:val="20"/>
          <w:lang w:eastAsia="pt-BR"/>
        </w:rPr>
        <w:t>V - Não havendo êxito nas negociações, o Órgão Gerenciador procederá à revog</w:t>
      </w:r>
      <w:r w:rsidRPr="007E77DB">
        <w:rPr>
          <w:rFonts w:cs="Arial"/>
          <w:iCs/>
          <w:sz w:val="20"/>
          <w:lang w:eastAsia="pt-BR"/>
        </w:rPr>
        <w:t>a</w:t>
      </w:r>
      <w:r w:rsidRPr="007E77DB">
        <w:rPr>
          <w:rFonts w:cs="Arial"/>
          <w:iCs/>
          <w:sz w:val="20"/>
          <w:lang w:eastAsia="pt-BR"/>
        </w:rPr>
        <w:t>ção da Ata de Registro de Preços para o item, adotando as medidas cabíveis para obtenção da contratação mais vantajosa.</w:t>
      </w:r>
    </w:p>
    <w:p w:rsidR="007E77DB" w:rsidRPr="007E77DB" w:rsidRDefault="007E77DB" w:rsidP="007E77DB">
      <w:pPr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Pr="00E50E00" w:rsidRDefault="007E77DB" w:rsidP="007E77DB">
      <w:pPr>
        <w:ind w:firstLine="1134"/>
        <w:jc w:val="both"/>
        <w:rPr>
          <w:rFonts w:cs="Arial"/>
          <w:b/>
          <w:bCs/>
          <w:sz w:val="20"/>
          <w:lang w:eastAsia="pt-BR"/>
        </w:rPr>
      </w:pPr>
      <w:r w:rsidRPr="00E50E00">
        <w:rPr>
          <w:rFonts w:cs="Arial"/>
          <w:b/>
          <w:bCs/>
          <w:sz w:val="20"/>
          <w:lang w:eastAsia="pt-BR"/>
        </w:rPr>
        <w:t>CLÁUSULA DÉCIMA - DO CANCELAMENTO DOS PREÇOS R</w:t>
      </w:r>
      <w:r w:rsidRPr="00E50E00">
        <w:rPr>
          <w:rFonts w:cs="Arial"/>
          <w:b/>
          <w:bCs/>
          <w:sz w:val="20"/>
          <w:lang w:eastAsia="pt-BR"/>
        </w:rPr>
        <w:t>E</w:t>
      </w:r>
      <w:r w:rsidRPr="00E50E00">
        <w:rPr>
          <w:rFonts w:cs="Arial"/>
          <w:b/>
          <w:bCs/>
          <w:sz w:val="20"/>
          <w:lang w:eastAsia="pt-BR"/>
        </w:rPr>
        <w:t>GISTRADOS</w:t>
      </w:r>
    </w:p>
    <w:p w:rsidR="007E77DB" w:rsidRPr="007E77DB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  <w:lang w:eastAsia="pt-BR"/>
        </w:rPr>
      </w:pPr>
    </w:p>
    <w:p w:rsidR="007E77DB" w:rsidRPr="007E77DB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  <w:lang w:eastAsia="pt-BR"/>
        </w:rPr>
      </w:pPr>
      <w:r w:rsidRPr="007E77DB">
        <w:rPr>
          <w:rFonts w:cs="Arial"/>
          <w:color w:val="000000"/>
          <w:sz w:val="20"/>
          <w:lang w:eastAsia="pt-BR"/>
        </w:rPr>
        <w:t>A Ata de Registro de Preço será cancelada, automaticamente, por decurso do prazo de vigência ou quando não restarem fornecedores registrados e, por iniciativa do Gestor da Ata, quando:</w:t>
      </w:r>
    </w:p>
    <w:p w:rsidR="007E77DB" w:rsidRPr="007E77DB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  <w:lang w:eastAsia="pt-BR"/>
        </w:rPr>
      </w:pPr>
      <w:r w:rsidRPr="007E77DB">
        <w:rPr>
          <w:rFonts w:cs="Arial"/>
          <w:b/>
          <w:color w:val="000000"/>
          <w:sz w:val="20"/>
          <w:lang w:eastAsia="pt-BR"/>
        </w:rPr>
        <w:t xml:space="preserve">I - </w:t>
      </w:r>
      <w:r w:rsidRPr="007E77DB">
        <w:rPr>
          <w:rFonts w:cs="Arial"/>
          <w:color w:val="000000"/>
          <w:sz w:val="20"/>
          <w:lang w:eastAsia="pt-BR"/>
        </w:rPr>
        <w:t xml:space="preserve">O fornecedor não formalizar </w:t>
      </w:r>
      <w:r w:rsidR="00E50E00">
        <w:rPr>
          <w:rFonts w:cs="Arial"/>
          <w:color w:val="000000"/>
          <w:sz w:val="20"/>
          <w:lang w:eastAsia="pt-BR"/>
        </w:rPr>
        <w:t>a ata</w:t>
      </w:r>
      <w:r w:rsidRPr="007E77DB">
        <w:rPr>
          <w:rFonts w:cs="Arial"/>
          <w:color w:val="000000"/>
          <w:sz w:val="20"/>
          <w:lang w:eastAsia="pt-BR"/>
        </w:rPr>
        <w:t xml:space="preserve"> decorrente do registro de preços e/ou não r</w:t>
      </w:r>
      <w:r w:rsidRPr="007E77DB">
        <w:rPr>
          <w:rFonts w:cs="Arial"/>
          <w:color w:val="000000"/>
          <w:sz w:val="20"/>
          <w:lang w:eastAsia="pt-BR"/>
        </w:rPr>
        <w:t>e</w:t>
      </w:r>
      <w:r w:rsidRPr="007E77DB">
        <w:rPr>
          <w:rFonts w:cs="Arial"/>
          <w:color w:val="000000"/>
          <w:sz w:val="20"/>
          <w:lang w:eastAsia="pt-BR"/>
        </w:rPr>
        <w:t>tirar o instrumento equivalente no prazo estipulado ou descumprir exigências da Ata, sem just</w:t>
      </w:r>
      <w:r w:rsidRPr="007E77DB">
        <w:rPr>
          <w:rFonts w:cs="Arial"/>
          <w:color w:val="000000"/>
          <w:sz w:val="20"/>
          <w:lang w:eastAsia="pt-BR"/>
        </w:rPr>
        <w:t>i</w:t>
      </w:r>
      <w:r w:rsidRPr="007E77DB">
        <w:rPr>
          <w:rFonts w:cs="Arial"/>
          <w:color w:val="000000"/>
          <w:sz w:val="20"/>
          <w:lang w:eastAsia="pt-BR"/>
        </w:rPr>
        <w:t>ficat</w:t>
      </w:r>
      <w:r w:rsidRPr="007E77DB">
        <w:rPr>
          <w:rFonts w:cs="Arial"/>
          <w:color w:val="000000"/>
          <w:sz w:val="20"/>
          <w:lang w:eastAsia="pt-BR"/>
        </w:rPr>
        <w:t>i</w:t>
      </w:r>
      <w:r w:rsidRPr="007E77DB">
        <w:rPr>
          <w:rFonts w:cs="Arial"/>
          <w:color w:val="000000"/>
          <w:sz w:val="20"/>
          <w:lang w:eastAsia="pt-BR"/>
        </w:rPr>
        <w:t>va aceitável;</w:t>
      </w:r>
    </w:p>
    <w:p w:rsidR="007E77DB" w:rsidRPr="007E77DB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  <w:lang w:eastAsia="pt-BR"/>
        </w:rPr>
      </w:pPr>
      <w:r w:rsidRPr="007E77DB">
        <w:rPr>
          <w:rFonts w:cs="Arial"/>
          <w:b/>
          <w:color w:val="000000"/>
          <w:sz w:val="20"/>
          <w:lang w:eastAsia="pt-BR"/>
        </w:rPr>
        <w:t xml:space="preserve">II - </w:t>
      </w:r>
      <w:r w:rsidRPr="007E77DB">
        <w:rPr>
          <w:rFonts w:cs="Arial"/>
          <w:color w:val="000000"/>
          <w:sz w:val="20"/>
          <w:lang w:eastAsia="pt-BR"/>
        </w:rPr>
        <w:t>Ocorrer qualquer das hipóteses de inexecução total ou parcial do instrumento de ajuste;</w:t>
      </w:r>
    </w:p>
    <w:p w:rsidR="007E77DB" w:rsidRPr="007E77DB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  <w:lang w:eastAsia="pt-BR"/>
        </w:rPr>
      </w:pPr>
      <w:r w:rsidRPr="007E77DB">
        <w:rPr>
          <w:rFonts w:cs="Arial"/>
          <w:b/>
          <w:color w:val="000000"/>
          <w:sz w:val="20"/>
          <w:lang w:eastAsia="pt-BR"/>
        </w:rPr>
        <w:t xml:space="preserve">III - </w:t>
      </w:r>
      <w:r w:rsidRPr="007E77DB">
        <w:rPr>
          <w:rFonts w:cs="Arial"/>
          <w:color w:val="000000"/>
          <w:sz w:val="20"/>
          <w:lang w:eastAsia="pt-BR"/>
        </w:rPr>
        <w:t>Os preços registrados apresentarem-se superiores ao do mercado e não ho</w:t>
      </w:r>
      <w:r w:rsidRPr="007E77DB">
        <w:rPr>
          <w:rFonts w:cs="Arial"/>
          <w:color w:val="000000"/>
          <w:sz w:val="20"/>
          <w:lang w:eastAsia="pt-BR"/>
        </w:rPr>
        <w:t>u</w:t>
      </w:r>
      <w:r w:rsidRPr="007E77DB">
        <w:rPr>
          <w:rFonts w:cs="Arial"/>
          <w:color w:val="000000"/>
          <w:sz w:val="20"/>
          <w:lang w:eastAsia="pt-BR"/>
        </w:rPr>
        <w:t>ver êxito na negociação;</w:t>
      </w:r>
    </w:p>
    <w:p w:rsidR="007E77DB" w:rsidRPr="007E77DB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  <w:lang w:eastAsia="pt-BR"/>
        </w:rPr>
      </w:pPr>
      <w:r w:rsidRPr="007E77DB">
        <w:rPr>
          <w:rFonts w:cs="Arial"/>
          <w:b/>
          <w:color w:val="000000"/>
          <w:sz w:val="20"/>
          <w:lang w:eastAsia="pt-BR"/>
        </w:rPr>
        <w:t xml:space="preserve">IV - </w:t>
      </w:r>
      <w:r w:rsidRPr="007E77DB">
        <w:rPr>
          <w:rFonts w:cs="Arial"/>
          <w:color w:val="000000"/>
          <w:sz w:val="20"/>
          <w:lang w:eastAsia="pt-BR"/>
        </w:rPr>
        <w:t>Der causa a rescisão administrativa do ajuste decorrente do registro de preços por motivos elencados no art. 77 e seguintes da Lei nº 8.666/83;</w:t>
      </w:r>
    </w:p>
    <w:p w:rsidR="007E77DB" w:rsidRPr="007E77DB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  <w:lang w:eastAsia="pt-BR"/>
        </w:rPr>
      </w:pPr>
      <w:r w:rsidRPr="007E77DB">
        <w:rPr>
          <w:rFonts w:cs="Arial"/>
          <w:b/>
          <w:color w:val="000000"/>
          <w:sz w:val="20"/>
          <w:lang w:eastAsia="pt-BR"/>
        </w:rPr>
        <w:t xml:space="preserve">V - </w:t>
      </w:r>
      <w:r w:rsidRPr="007E77DB">
        <w:rPr>
          <w:rFonts w:cs="Arial"/>
          <w:color w:val="000000"/>
          <w:sz w:val="20"/>
          <w:lang w:eastAsia="pt-BR"/>
        </w:rPr>
        <w:t>Por razão de interesse público, devidamente motivado.</w:t>
      </w:r>
    </w:p>
    <w:p w:rsidR="007E77DB" w:rsidRPr="007E77DB" w:rsidRDefault="007E77DB" w:rsidP="007E77DB">
      <w:pPr>
        <w:ind w:firstLine="1134"/>
        <w:jc w:val="both"/>
        <w:rPr>
          <w:rFonts w:cs="Arial"/>
          <w:bCs/>
          <w:sz w:val="20"/>
          <w:lang w:eastAsia="pt-BR"/>
        </w:rPr>
      </w:pPr>
      <w:r w:rsidRPr="007E77DB">
        <w:rPr>
          <w:rFonts w:cs="Arial"/>
          <w:b/>
          <w:bCs/>
          <w:sz w:val="20"/>
          <w:lang w:eastAsia="pt-BR"/>
        </w:rPr>
        <w:t>VI</w:t>
      </w:r>
      <w:r w:rsidRPr="007E77DB">
        <w:rPr>
          <w:rFonts w:cs="Arial"/>
          <w:bCs/>
          <w:sz w:val="20"/>
          <w:lang w:eastAsia="pt-BR"/>
        </w:rPr>
        <w:t xml:space="preserve"> - Quando pela reiteração de impugnação dos serviços ficarem evidenciada a i</w:t>
      </w:r>
      <w:r w:rsidRPr="007E77DB">
        <w:rPr>
          <w:rFonts w:cs="Arial"/>
          <w:bCs/>
          <w:sz w:val="20"/>
          <w:lang w:eastAsia="pt-BR"/>
        </w:rPr>
        <w:t>n</w:t>
      </w:r>
      <w:r w:rsidRPr="007E77DB">
        <w:rPr>
          <w:rFonts w:cs="Arial"/>
          <w:bCs/>
          <w:sz w:val="20"/>
          <w:lang w:eastAsia="pt-BR"/>
        </w:rPr>
        <w:t>capacidade da empresa para dar execução satisfatória do contrato.</w:t>
      </w: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 xml:space="preserve">VII </w:t>
      </w:r>
      <w:r w:rsidRPr="007E77DB">
        <w:rPr>
          <w:rFonts w:cs="Arial"/>
          <w:sz w:val="20"/>
          <w:lang w:eastAsia="pt-BR"/>
        </w:rPr>
        <w:t>– No caso de recusa ou atraso injustificado na execução dos serviços, ou não atendimento às impugnações por prazo superior a 02 (dois) dias consecutivos, contados da data da chamada efetuada pelo Município.</w:t>
      </w:r>
    </w:p>
    <w:p w:rsidR="007E77DB" w:rsidRPr="007E77DB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  <w:lang w:eastAsia="pt-BR"/>
        </w:rPr>
      </w:pPr>
      <w:r w:rsidRPr="007E77DB">
        <w:rPr>
          <w:rFonts w:cs="Arial"/>
          <w:b/>
          <w:color w:val="000000"/>
          <w:sz w:val="20"/>
          <w:lang w:eastAsia="pt-BR"/>
        </w:rPr>
        <w:t xml:space="preserve">§ 1º. </w:t>
      </w:r>
      <w:r w:rsidRPr="007E77DB">
        <w:rPr>
          <w:rFonts w:cs="Arial"/>
          <w:color w:val="000000"/>
          <w:sz w:val="20"/>
          <w:lang w:eastAsia="pt-BR"/>
        </w:rPr>
        <w:t xml:space="preserve">No caso de cancelamento do registro de preço, devidamente justificado nos autos do Processo, terá a </w:t>
      </w:r>
      <w:r w:rsidRPr="007E77DB">
        <w:rPr>
          <w:rFonts w:cs="Arial"/>
          <w:b/>
          <w:sz w:val="20"/>
          <w:lang w:eastAsia="pt-BR"/>
        </w:rPr>
        <w:t>COMPROMITENTE FORNECEDORA</w:t>
      </w:r>
      <w:r w:rsidRPr="007E77DB">
        <w:rPr>
          <w:rFonts w:cs="Arial"/>
          <w:color w:val="000000"/>
          <w:sz w:val="20"/>
          <w:lang w:eastAsia="pt-BR"/>
        </w:rPr>
        <w:t xml:space="preserve"> o prazo de 05 (cinco dias) úteis, contados da notificação, para apresentar o contraditório e a ampla defesa.</w:t>
      </w:r>
    </w:p>
    <w:p w:rsidR="007E77DB" w:rsidRPr="007E77DB" w:rsidRDefault="007E77DB" w:rsidP="007E77DB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  <w:lang w:eastAsia="pt-BR"/>
        </w:rPr>
      </w:pPr>
      <w:r w:rsidRPr="007E77DB">
        <w:rPr>
          <w:rFonts w:cs="Arial"/>
          <w:b/>
          <w:color w:val="000000"/>
          <w:sz w:val="20"/>
          <w:lang w:eastAsia="pt-BR"/>
        </w:rPr>
        <w:t xml:space="preserve">§ 2º. </w:t>
      </w:r>
      <w:r w:rsidRPr="007E77DB">
        <w:rPr>
          <w:rFonts w:cs="Arial"/>
          <w:color w:val="000000"/>
          <w:sz w:val="20"/>
          <w:lang w:eastAsia="pt-BR"/>
        </w:rPr>
        <w:t>O cancelamento do registro de preço poderá ensejar a convocação do forn</w:t>
      </w:r>
      <w:r w:rsidRPr="007E77DB">
        <w:rPr>
          <w:rFonts w:cs="Arial"/>
          <w:color w:val="000000"/>
          <w:sz w:val="20"/>
          <w:lang w:eastAsia="pt-BR"/>
        </w:rPr>
        <w:t>e</w:t>
      </w:r>
      <w:r w:rsidRPr="007E77DB">
        <w:rPr>
          <w:rFonts w:cs="Arial"/>
          <w:color w:val="000000"/>
          <w:sz w:val="20"/>
          <w:lang w:eastAsia="pt-BR"/>
        </w:rPr>
        <w:t>cedor com classificação imediatamente subsequente ou a realização de nova licitação para a aquisição do produto, a critério da ADMINISTRAÇÃO.</w:t>
      </w:r>
    </w:p>
    <w:p w:rsidR="007E77DB" w:rsidRPr="007E77DB" w:rsidRDefault="007E77DB" w:rsidP="007E77DB">
      <w:pPr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ind w:firstLine="1134"/>
        <w:jc w:val="both"/>
        <w:rPr>
          <w:rFonts w:cs="Arial"/>
          <w:b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 xml:space="preserve">CLÁUSULA DÉCIMA </w:t>
      </w:r>
      <w:r w:rsidR="00C75B47">
        <w:rPr>
          <w:rFonts w:cs="Arial"/>
          <w:b/>
          <w:sz w:val="20"/>
          <w:lang w:eastAsia="pt-BR"/>
        </w:rPr>
        <w:t>PRIMEIRA</w:t>
      </w:r>
      <w:r w:rsidRPr="007E77DB">
        <w:rPr>
          <w:rFonts w:cs="Arial"/>
          <w:b/>
          <w:sz w:val="20"/>
          <w:lang w:eastAsia="pt-BR"/>
        </w:rPr>
        <w:t>- DOS DIREITOS DA ADMINISTRAÇÃO</w:t>
      </w:r>
    </w:p>
    <w:p w:rsidR="007E77DB" w:rsidRPr="007E77DB" w:rsidRDefault="007E77DB" w:rsidP="007E77DB">
      <w:pPr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>A</w:t>
      </w:r>
      <w:r w:rsidRPr="007E77DB">
        <w:rPr>
          <w:rFonts w:cs="Arial"/>
          <w:b/>
          <w:sz w:val="20"/>
          <w:lang w:eastAsia="pt-BR"/>
        </w:rPr>
        <w:t xml:space="preserve"> </w:t>
      </w:r>
      <w:r w:rsidRPr="007E77DB">
        <w:rPr>
          <w:rFonts w:cs="Arial"/>
          <w:b/>
          <w:color w:val="000000"/>
          <w:sz w:val="20"/>
          <w:lang w:eastAsia="pt-BR"/>
        </w:rPr>
        <w:t>COMPROMITENTE FORNECEDORA</w:t>
      </w:r>
      <w:r w:rsidRPr="007E77DB">
        <w:rPr>
          <w:rFonts w:cs="Arial"/>
          <w:sz w:val="20"/>
          <w:lang w:eastAsia="pt-BR"/>
        </w:rPr>
        <w:t>, em caso de rescisão administrativa, r</w:t>
      </w:r>
      <w:r w:rsidRPr="007E77DB">
        <w:rPr>
          <w:rFonts w:cs="Arial"/>
          <w:sz w:val="20"/>
          <w:lang w:eastAsia="pt-BR"/>
        </w:rPr>
        <w:t>e</w:t>
      </w:r>
      <w:r w:rsidRPr="007E77DB">
        <w:rPr>
          <w:rFonts w:cs="Arial"/>
          <w:sz w:val="20"/>
          <w:lang w:eastAsia="pt-BR"/>
        </w:rPr>
        <w:t>conhece todos os direitos da Administração, consoante prevê o artigo 77 da lei vigente.</w:t>
      </w:r>
    </w:p>
    <w:p w:rsidR="007152A0" w:rsidRDefault="007152A0" w:rsidP="007E77DB">
      <w:pPr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ind w:firstLine="1134"/>
        <w:jc w:val="both"/>
        <w:rPr>
          <w:rFonts w:cs="Arial"/>
          <w:b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 xml:space="preserve">CLÁUSULA DÉCIMA </w:t>
      </w:r>
      <w:r w:rsidR="00C75B47">
        <w:rPr>
          <w:rFonts w:cs="Arial"/>
          <w:b/>
          <w:sz w:val="20"/>
          <w:lang w:eastAsia="pt-BR"/>
        </w:rPr>
        <w:t>SEGUNDA</w:t>
      </w:r>
      <w:r w:rsidRPr="007E77DB">
        <w:rPr>
          <w:rFonts w:cs="Arial"/>
          <w:b/>
          <w:sz w:val="20"/>
          <w:lang w:eastAsia="pt-BR"/>
        </w:rPr>
        <w:t xml:space="preserve"> - DA LEI REGRADORA</w:t>
      </w:r>
    </w:p>
    <w:p w:rsidR="007E77DB" w:rsidRPr="007E77DB" w:rsidRDefault="007E77DB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sz w:val="20"/>
          <w:lang w:eastAsia="pt-BR"/>
        </w:rPr>
      </w:pPr>
    </w:p>
    <w:p w:rsidR="0001427D" w:rsidRPr="001851BD" w:rsidRDefault="007E77DB" w:rsidP="001851BD">
      <w:pPr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>A presente contratação reger-se-á pela</w:t>
      </w:r>
      <w:r w:rsidR="00E50E00">
        <w:rPr>
          <w:rFonts w:cs="Arial"/>
          <w:sz w:val="20"/>
          <w:lang w:eastAsia="pt-BR"/>
        </w:rPr>
        <w:t>s</w:t>
      </w:r>
      <w:r w:rsidRPr="007E77DB">
        <w:rPr>
          <w:rFonts w:cs="Arial"/>
          <w:sz w:val="20"/>
          <w:lang w:eastAsia="pt-BR"/>
        </w:rPr>
        <w:t xml:space="preserve"> Lei</w:t>
      </w:r>
      <w:r w:rsidR="00E50E00">
        <w:rPr>
          <w:rFonts w:cs="Arial"/>
          <w:sz w:val="20"/>
          <w:lang w:eastAsia="pt-BR"/>
        </w:rPr>
        <w:t>s Federais nº 10.52002 e</w:t>
      </w:r>
      <w:r w:rsidRPr="007E77DB">
        <w:rPr>
          <w:rFonts w:cs="Arial"/>
          <w:sz w:val="20"/>
          <w:lang w:eastAsia="pt-BR"/>
        </w:rPr>
        <w:t xml:space="preserve"> nº 8.666/93 e suas alterações, o </w:t>
      </w:r>
      <w:r w:rsidR="0077346B" w:rsidRPr="0077346B">
        <w:rPr>
          <w:rFonts w:cs="Arial"/>
          <w:b/>
          <w:sz w:val="20"/>
          <w:lang w:eastAsia="pt-BR"/>
        </w:rPr>
        <w:t>E</w:t>
      </w:r>
      <w:r w:rsidRPr="007E77DB">
        <w:rPr>
          <w:rFonts w:cs="Arial"/>
          <w:b/>
          <w:sz w:val="20"/>
          <w:lang w:eastAsia="pt-BR"/>
        </w:rPr>
        <w:t xml:space="preserve">dital de Pregão nº </w:t>
      </w:r>
      <w:r w:rsidR="00E02F01" w:rsidRPr="003C4459">
        <w:rPr>
          <w:rFonts w:cs="Arial"/>
          <w:b/>
          <w:sz w:val="20"/>
          <w:lang w:eastAsia="pt-BR"/>
        </w:rPr>
        <w:t>0</w:t>
      </w:r>
      <w:r w:rsidR="002464EF">
        <w:rPr>
          <w:rFonts w:cs="Arial"/>
          <w:b/>
          <w:sz w:val="20"/>
          <w:lang w:eastAsia="pt-BR"/>
        </w:rPr>
        <w:t>31</w:t>
      </w:r>
      <w:r w:rsidR="0001427D">
        <w:rPr>
          <w:rFonts w:cs="Arial"/>
          <w:b/>
          <w:sz w:val="20"/>
          <w:lang w:eastAsia="pt-BR"/>
        </w:rPr>
        <w:t>/2016</w:t>
      </w:r>
      <w:r w:rsidRPr="007E77DB">
        <w:rPr>
          <w:rFonts w:cs="Arial"/>
          <w:sz w:val="20"/>
          <w:lang w:eastAsia="pt-BR"/>
        </w:rPr>
        <w:t xml:space="preserve"> e seus anexos, juntamente com normas de direito público, resolv</w:t>
      </w:r>
      <w:r w:rsidRPr="007E77DB">
        <w:rPr>
          <w:rFonts w:cs="Arial"/>
          <w:sz w:val="20"/>
          <w:lang w:eastAsia="pt-BR"/>
        </w:rPr>
        <w:t>e</w:t>
      </w:r>
      <w:r w:rsidR="001851BD">
        <w:rPr>
          <w:rFonts w:cs="Arial"/>
          <w:sz w:val="20"/>
          <w:lang w:eastAsia="pt-BR"/>
        </w:rPr>
        <w:t>rão os casos omissos.</w:t>
      </w:r>
    </w:p>
    <w:p w:rsidR="0001427D" w:rsidRDefault="0001427D" w:rsidP="007E77DB">
      <w:pPr>
        <w:widowControl w:val="0"/>
        <w:suppressAutoHyphens/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Pr="007E77DB" w:rsidRDefault="00C75B47" w:rsidP="007E77DB">
      <w:pPr>
        <w:widowControl w:val="0"/>
        <w:suppressAutoHyphens/>
        <w:ind w:firstLine="1134"/>
        <w:jc w:val="both"/>
        <w:rPr>
          <w:rFonts w:cs="Arial"/>
          <w:b/>
          <w:sz w:val="20"/>
          <w:lang w:eastAsia="pt-BR"/>
        </w:rPr>
      </w:pPr>
      <w:r>
        <w:rPr>
          <w:rFonts w:cs="Arial"/>
          <w:b/>
          <w:sz w:val="20"/>
          <w:lang w:eastAsia="pt-BR"/>
        </w:rPr>
        <w:t>CLÁUSULA DÉCIMA TERCEIRA</w:t>
      </w:r>
      <w:r w:rsidR="007E77DB" w:rsidRPr="007E77DB">
        <w:rPr>
          <w:rFonts w:cs="Arial"/>
          <w:b/>
          <w:sz w:val="20"/>
          <w:lang w:eastAsia="pt-BR"/>
        </w:rPr>
        <w:t xml:space="preserve"> – DA VINCULAÇÃO AO EDITAL</w:t>
      </w:r>
    </w:p>
    <w:p w:rsidR="007E77DB" w:rsidRPr="007E77DB" w:rsidRDefault="007E77DB" w:rsidP="007E77DB">
      <w:pPr>
        <w:widowControl w:val="0"/>
        <w:suppressAutoHyphens/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ind w:firstLine="1134"/>
        <w:jc w:val="both"/>
        <w:rPr>
          <w:rFonts w:cs="Arial"/>
          <w:b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Esta Ata fica vinculada ao </w:t>
      </w:r>
      <w:r w:rsidR="00D900FF">
        <w:rPr>
          <w:rFonts w:cs="Arial"/>
          <w:sz w:val="20"/>
          <w:lang w:eastAsia="pt-BR"/>
        </w:rPr>
        <w:t>P</w:t>
      </w:r>
      <w:r w:rsidRPr="007E77DB">
        <w:rPr>
          <w:rFonts w:cs="Arial"/>
          <w:sz w:val="20"/>
          <w:lang w:eastAsia="pt-BR"/>
        </w:rPr>
        <w:t xml:space="preserve">rocesso </w:t>
      </w:r>
      <w:r w:rsidR="00D900FF">
        <w:rPr>
          <w:rFonts w:cs="Arial"/>
          <w:sz w:val="20"/>
          <w:lang w:eastAsia="pt-BR"/>
        </w:rPr>
        <w:t>L</w:t>
      </w:r>
      <w:r w:rsidRPr="007E77DB">
        <w:rPr>
          <w:rFonts w:cs="Arial"/>
          <w:sz w:val="20"/>
          <w:lang w:eastAsia="pt-BR"/>
        </w:rPr>
        <w:t xml:space="preserve">icitatório </w:t>
      </w:r>
      <w:r w:rsidR="00E02F01">
        <w:rPr>
          <w:rFonts w:cs="Arial"/>
          <w:sz w:val="20"/>
          <w:lang w:eastAsia="pt-BR"/>
        </w:rPr>
        <w:t xml:space="preserve">nº </w:t>
      </w:r>
      <w:r w:rsidR="002464EF">
        <w:rPr>
          <w:rFonts w:cs="Arial"/>
          <w:sz w:val="20"/>
          <w:lang w:eastAsia="pt-BR"/>
        </w:rPr>
        <w:t>280</w:t>
      </w:r>
      <w:r w:rsidR="00E02F01">
        <w:rPr>
          <w:rFonts w:cs="Arial"/>
          <w:sz w:val="20"/>
          <w:lang w:eastAsia="pt-BR"/>
        </w:rPr>
        <w:t>/201</w:t>
      </w:r>
      <w:r w:rsidR="0001427D">
        <w:rPr>
          <w:rFonts w:cs="Arial"/>
          <w:sz w:val="20"/>
          <w:lang w:eastAsia="pt-BR"/>
        </w:rPr>
        <w:t>6</w:t>
      </w:r>
      <w:r w:rsidR="00E02F01">
        <w:rPr>
          <w:rFonts w:cs="Arial"/>
          <w:sz w:val="20"/>
          <w:lang w:eastAsia="pt-BR"/>
        </w:rPr>
        <w:t xml:space="preserve">, </w:t>
      </w:r>
      <w:r w:rsidRPr="007E77DB">
        <w:rPr>
          <w:rFonts w:cs="Arial"/>
          <w:sz w:val="20"/>
          <w:lang w:eastAsia="pt-BR"/>
        </w:rPr>
        <w:t xml:space="preserve">modalidade Pregão Nº </w:t>
      </w:r>
      <w:r w:rsidR="00E02F01">
        <w:rPr>
          <w:rFonts w:cs="Arial"/>
          <w:sz w:val="20"/>
          <w:lang w:eastAsia="pt-BR"/>
        </w:rPr>
        <w:t>0</w:t>
      </w:r>
      <w:r w:rsidR="002464EF">
        <w:rPr>
          <w:rFonts w:cs="Arial"/>
          <w:sz w:val="20"/>
          <w:lang w:eastAsia="pt-BR"/>
        </w:rPr>
        <w:t>31</w:t>
      </w:r>
      <w:r w:rsidR="00E02F01">
        <w:rPr>
          <w:rFonts w:cs="Arial"/>
          <w:sz w:val="20"/>
          <w:lang w:eastAsia="pt-BR"/>
        </w:rPr>
        <w:t>/201</w:t>
      </w:r>
      <w:r w:rsidR="0001427D">
        <w:rPr>
          <w:rFonts w:cs="Arial"/>
          <w:sz w:val="20"/>
          <w:lang w:eastAsia="pt-BR"/>
        </w:rPr>
        <w:t>6</w:t>
      </w:r>
      <w:r w:rsidRPr="007E77DB">
        <w:rPr>
          <w:rFonts w:cs="Arial"/>
          <w:sz w:val="20"/>
          <w:lang w:eastAsia="pt-BR"/>
        </w:rPr>
        <w:t xml:space="preserve"> e seus anexos.</w:t>
      </w:r>
    </w:p>
    <w:p w:rsidR="007E77DB" w:rsidRPr="007E77DB" w:rsidRDefault="007E77DB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ind w:firstLine="1134"/>
        <w:jc w:val="both"/>
        <w:rPr>
          <w:rFonts w:cs="Arial"/>
          <w:b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 xml:space="preserve">CLÁUSULA DÉCIMA </w:t>
      </w:r>
      <w:r w:rsidR="00C75B47">
        <w:rPr>
          <w:rFonts w:cs="Arial"/>
          <w:b/>
          <w:sz w:val="20"/>
          <w:lang w:eastAsia="pt-BR"/>
        </w:rPr>
        <w:t>QUARTA</w:t>
      </w:r>
      <w:r w:rsidRPr="007E77DB">
        <w:rPr>
          <w:rFonts w:cs="Arial"/>
          <w:b/>
          <w:sz w:val="20"/>
          <w:lang w:eastAsia="pt-BR"/>
        </w:rPr>
        <w:t xml:space="preserve"> - DO FORO</w:t>
      </w:r>
    </w:p>
    <w:p w:rsidR="007E77DB" w:rsidRPr="007E77DB" w:rsidRDefault="007E77DB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sz w:val="20"/>
          <w:lang w:eastAsia="pt-BR"/>
        </w:rPr>
      </w:pPr>
    </w:p>
    <w:p w:rsidR="007E77DB" w:rsidRDefault="007E77DB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As partes elegem o Foro da Comarca de </w:t>
      </w:r>
      <w:r w:rsidR="00E02F01">
        <w:rPr>
          <w:rFonts w:cs="Arial"/>
          <w:sz w:val="20"/>
          <w:lang w:eastAsia="pt-BR"/>
        </w:rPr>
        <w:t>São Marcos -</w:t>
      </w:r>
      <w:r w:rsidRPr="007E77DB">
        <w:rPr>
          <w:rFonts w:cs="Arial"/>
          <w:sz w:val="20"/>
          <w:lang w:eastAsia="pt-BR"/>
        </w:rPr>
        <w:t xml:space="preserve"> RS com renúncia expressa de qualquer outro, por mais privilegiado que seja, para dirimir dúvidas porventura emergentes da presente contratação.</w:t>
      </w:r>
    </w:p>
    <w:p w:rsidR="0001427D" w:rsidRDefault="0001427D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sz w:val="20"/>
          <w:lang w:eastAsia="pt-BR"/>
        </w:rPr>
      </w:pPr>
    </w:p>
    <w:p w:rsidR="00E34215" w:rsidRPr="007E77DB" w:rsidRDefault="00E34215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sz w:val="20"/>
          <w:lang w:eastAsia="pt-BR"/>
        </w:rPr>
      </w:pPr>
    </w:p>
    <w:p w:rsidR="007E77DB" w:rsidRPr="007E77DB" w:rsidRDefault="007E77DB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sz w:val="20"/>
          <w:lang w:eastAsia="pt-BR"/>
        </w:rPr>
      </w:pPr>
      <w:r w:rsidRPr="007E77DB">
        <w:rPr>
          <w:rFonts w:cs="Arial"/>
          <w:sz w:val="20"/>
          <w:lang w:eastAsia="pt-BR"/>
        </w:rPr>
        <w:t xml:space="preserve">E por estarem assim justos e contratados, assinam o presente instrumento, em </w:t>
      </w:r>
      <w:r w:rsidR="00E02F01">
        <w:rPr>
          <w:rFonts w:cs="Arial"/>
          <w:sz w:val="20"/>
          <w:lang w:eastAsia="pt-BR"/>
        </w:rPr>
        <w:t>2</w:t>
      </w:r>
      <w:r w:rsidRPr="007E77DB">
        <w:rPr>
          <w:rFonts w:cs="Arial"/>
          <w:sz w:val="20"/>
          <w:lang w:eastAsia="pt-BR"/>
        </w:rPr>
        <w:t xml:space="preserve"> (</w:t>
      </w:r>
      <w:r w:rsidR="00E02F01">
        <w:rPr>
          <w:rFonts w:cs="Arial"/>
          <w:sz w:val="20"/>
          <w:lang w:eastAsia="pt-BR"/>
        </w:rPr>
        <w:t>duas</w:t>
      </w:r>
      <w:r w:rsidRPr="007E77DB">
        <w:rPr>
          <w:rFonts w:cs="Arial"/>
          <w:sz w:val="20"/>
          <w:lang w:eastAsia="pt-BR"/>
        </w:rPr>
        <w:t xml:space="preserve">) vias de igual teor e forma, </w:t>
      </w:r>
      <w:r w:rsidR="00E02F01">
        <w:rPr>
          <w:rFonts w:cs="Arial"/>
          <w:sz w:val="20"/>
          <w:lang w:eastAsia="pt-BR"/>
        </w:rPr>
        <w:t>p</w:t>
      </w:r>
      <w:r w:rsidRPr="007E77DB">
        <w:rPr>
          <w:rFonts w:cs="Arial"/>
          <w:sz w:val="20"/>
          <w:lang w:eastAsia="pt-BR"/>
        </w:rPr>
        <w:t>ara que o mesmo produza todos os jurídicos e legais efeitos.</w:t>
      </w:r>
    </w:p>
    <w:p w:rsidR="00D900FF" w:rsidRDefault="00D900FF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sz w:val="20"/>
          <w:lang w:eastAsia="pt-BR"/>
        </w:rPr>
      </w:pPr>
    </w:p>
    <w:p w:rsidR="00E34215" w:rsidRPr="007E77DB" w:rsidRDefault="00E34215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cs="Arial"/>
          <w:sz w:val="20"/>
          <w:lang w:eastAsia="pt-BR"/>
        </w:rPr>
      </w:pPr>
    </w:p>
    <w:p w:rsidR="007E77DB" w:rsidRPr="007E77DB" w:rsidRDefault="00E02F01" w:rsidP="007E77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rPr>
          <w:rFonts w:cs="Arial"/>
          <w:sz w:val="20"/>
          <w:lang w:eastAsia="pt-BR"/>
        </w:rPr>
      </w:pPr>
      <w:r>
        <w:rPr>
          <w:rFonts w:cs="Arial"/>
          <w:sz w:val="20"/>
          <w:lang w:eastAsia="pt-BR"/>
        </w:rPr>
        <w:t>São Marcos</w:t>
      </w:r>
      <w:r w:rsidR="007E77DB" w:rsidRPr="007E77DB">
        <w:rPr>
          <w:rFonts w:cs="Arial"/>
          <w:sz w:val="20"/>
          <w:lang w:eastAsia="pt-BR"/>
        </w:rPr>
        <w:t xml:space="preserve"> - RS, </w:t>
      </w:r>
      <w:r w:rsidR="00FF4C80">
        <w:rPr>
          <w:rFonts w:cs="Arial"/>
          <w:sz w:val="20"/>
          <w:lang w:eastAsia="pt-BR"/>
        </w:rPr>
        <w:t>28</w:t>
      </w:r>
      <w:r w:rsidR="007E77DB" w:rsidRPr="007E77DB">
        <w:rPr>
          <w:rFonts w:cs="Arial"/>
          <w:sz w:val="20"/>
          <w:lang w:eastAsia="pt-BR"/>
        </w:rPr>
        <w:t xml:space="preserve"> de </w:t>
      </w:r>
      <w:proofErr w:type="gramStart"/>
      <w:r w:rsidR="00FF4C80">
        <w:rPr>
          <w:rFonts w:cs="Arial"/>
          <w:sz w:val="20"/>
          <w:lang w:eastAsia="pt-BR"/>
        </w:rPr>
        <w:t>ABRIL</w:t>
      </w:r>
      <w:proofErr w:type="gramEnd"/>
      <w:r w:rsidR="007E77DB" w:rsidRPr="007E77DB">
        <w:rPr>
          <w:rFonts w:cs="Arial"/>
          <w:sz w:val="20"/>
          <w:lang w:eastAsia="pt-BR"/>
        </w:rPr>
        <w:t xml:space="preserve"> de 201</w:t>
      </w:r>
      <w:r w:rsidR="0001427D">
        <w:rPr>
          <w:rFonts w:cs="Arial"/>
          <w:sz w:val="20"/>
          <w:lang w:eastAsia="pt-BR"/>
        </w:rPr>
        <w:t>6</w:t>
      </w:r>
      <w:r w:rsidR="007E77DB" w:rsidRPr="007E77DB">
        <w:rPr>
          <w:rFonts w:cs="Arial"/>
          <w:sz w:val="20"/>
          <w:lang w:eastAsia="pt-BR"/>
        </w:rPr>
        <w:t>.</w:t>
      </w:r>
    </w:p>
    <w:p w:rsidR="007E77DB" w:rsidRDefault="007E77DB" w:rsidP="007E77DB">
      <w:pPr>
        <w:jc w:val="center"/>
        <w:rPr>
          <w:rFonts w:cs="Arial"/>
          <w:b/>
          <w:sz w:val="20"/>
          <w:lang w:eastAsia="pt-BR"/>
        </w:rPr>
      </w:pPr>
    </w:p>
    <w:p w:rsidR="007E77DB" w:rsidRDefault="007E77DB" w:rsidP="007E77DB">
      <w:pPr>
        <w:jc w:val="center"/>
        <w:rPr>
          <w:rFonts w:cs="Arial"/>
          <w:b/>
          <w:sz w:val="20"/>
          <w:lang w:eastAsia="pt-BR"/>
        </w:rPr>
      </w:pPr>
    </w:p>
    <w:p w:rsidR="00D900FF" w:rsidRDefault="00D900FF" w:rsidP="007E77DB">
      <w:pPr>
        <w:jc w:val="center"/>
        <w:rPr>
          <w:rFonts w:cs="Arial"/>
          <w:b/>
          <w:sz w:val="20"/>
          <w:lang w:eastAsia="pt-BR"/>
        </w:rPr>
      </w:pPr>
    </w:p>
    <w:p w:rsidR="00FF4C80" w:rsidRDefault="00FF4C80" w:rsidP="007E77DB">
      <w:pPr>
        <w:jc w:val="center"/>
        <w:rPr>
          <w:rFonts w:cs="Arial"/>
          <w:b/>
          <w:sz w:val="20"/>
          <w:lang w:eastAsia="pt-BR"/>
        </w:rPr>
      </w:pPr>
    </w:p>
    <w:p w:rsidR="00D900FF" w:rsidRDefault="00D900FF" w:rsidP="007E77DB">
      <w:pPr>
        <w:jc w:val="center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jc w:val="center"/>
        <w:rPr>
          <w:rFonts w:cs="Arial"/>
          <w:b/>
          <w:sz w:val="20"/>
          <w:lang w:eastAsia="pt-BR"/>
        </w:rPr>
      </w:pPr>
    </w:p>
    <w:p w:rsidR="0077346B" w:rsidRDefault="0077346B" w:rsidP="007E77DB">
      <w:pPr>
        <w:jc w:val="center"/>
        <w:rPr>
          <w:rFonts w:cs="Arial"/>
          <w:b/>
          <w:sz w:val="20"/>
          <w:lang w:eastAsia="pt-BR"/>
        </w:rPr>
      </w:pPr>
      <w:r>
        <w:rPr>
          <w:rFonts w:cs="Arial"/>
          <w:b/>
          <w:sz w:val="20"/>
          <w:lang w:eastAsia="pt-BR"/>
        </w:rPr>
        <w:t xml:space="preserve">Demétrio Carlos </w:t>
      </w:r>
      <w:proofErr w:type="spellStart"/>
      <w:r>
        <w:rPr>
          <w:rFonts w:cs="Arial"/>
          <w:b/>
          <w:sz w:val="20"/>
          <w:lang w:eastAsia="pt-BR"/>
        </w:rPr>
        <w:t>Lazzaretti</w:t>
      </w:r>
      <w:proofErr w:type="spellEnd"/>
    </w:p>
    <w:p w:rsidR="0077346B" w:rsidRPr="00FF4C80" w:rsidRDefault="007E77DB" w:rsidP="00FF4C80">
      <w:pPr>
        <w:jc w:val="center"/>
        <w:rPr>
          <w:rFonts w:cs="Arial"/>
          <w:b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>Prefeit</w:t>
      </w:r>
      <w:r w:rsidR="0077346B">
        <w:rPr>
          <w:rFonts w:cs="Arial"/>
          <w:b/>
          <w:sz w:val="20"/>
          <w:lang w:eastAsia="pt-BR"/>
        </w:rPr>
        <w:t>o</w:t>
      </w:r>
      <w:r w:rsidRPr="007E77DB">
        <w:rPr>
          <w:rFonts w:cs="Arial"/>
          <w:b/>
          <w:sz w:val="20"/>
          <w:lang w:eastAsia="pt-BR"/>
        </w:rPr>
        <w:t xml:space="preserve"> Municipal</w:t>
      </w:r>
      <w:r w:rsidR="00E02F01">
        <w:rPr>
          <w:rFonts w:cs="Arial"/>
          <w:b/>
          <w:sz w:val="20"/>
          <w:lang w:eastAsia="pt-BR"/>
        </w:rPr>
        <w:t xml:space="preserve"> </w:t>
      </w:r>
    </w:p>
    <w:p w:rsidR="007E77DB" w:rsidRDefault="007E77DB" w:rsidP="007E77DB">
      <w:pPr>
        <w:jc w:val="center"/>
        <w:rPr>
          <w:rFonts w:cs="Arial"/>
          <w:b/>
          <w:color w:val="000000"/>
          <w:sz w:val="20"/>
          <w:lang w:eastAsia="pt-BR"/>
        </w:rPr>
      </w:pPr>
      <w:r w:rsidRPr="007E77DB">
        <w:rPr>
          <w:rFonts w:cs="Arial"/>
          <w:b/>
          <w:color w:val="000000"/>
          <w:sz w:val="20"/>
          <w:lang w:eastAsia="pt-BR"/>
        </w:rPr>
        <w:t>ADMINISTRAÇÃO</w:t>
      </w:r>
    </w:p>
    <w:p w:rsidR="00FC0968" w:rsidRDefault="00FC0968" w:rsidP="00A02EC2">
      <w:pPr>
        <w:rPr>
          <w:rFonts w:cs="Arial"/>
          <w:b/>
          <w:sz w:val="20"/>
          <w:lang w:eastAsia="pt-BR"/>
        </w:rPr>
      </w:pPr>
    </w:p>
    <w:p w:rsidR="00D900FF" w:rsidRDefault="00D900FF" w:rsidP="00A02EC2">
      <w:pPr>
        <w:rPr>
          <w:rFonts w:cs="Arial"/>
          <w:b/>
          <w:sz w:val="20"/>
          <w:lang w:eastAsia="pt-BR"/>
        </w:rPr>
      </w:pPr>
    </w:p>
    <w:p w:rsidR="00FF4C80" w:rsidRDefault="00FF4C80" w:rsidP="00A02EC2">
      <w:pPr>
        <w:rPr>
          <w:rFonts w:cs="Arial"/>
          <w:b/>
          <w:sz w:val="20"/>
          <w:lang w:eastAsia="pt-BR"/>
        </w:rPr>
      </w:pPr>
    </w:p>
    <w:p w:rsidR="00D900FF" w:rsidRDefault="00D900FF" w:rsidP="00A02EC2">
      <w:pPr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jc w:val="center"/>
        <w:rPr>
          <w:rFonts w:cs="Arial"/>
          <w:b/>
          <w:sz w:val="20"/>
          <w:lang w:eastAsia="pt-BR"/>
        </w:rPr>
      </w:pPr>
    </w:p>
    <w:p w:rsidR="007E77DB" w:rsidRPr="007E77DB" w:rsidRDefault="007E77DB" w:rsidP="007E77DB">
      <w:pPr>
        <w:jc w:val="center"/>
        <w:rPr>
          <w:rFonts w:cs="Arial"/>
          <w:b/>
          <w:sz w:val="20"/>
          <w:lang w:eastAsia="pt-BR"/>
        </w:rPr>
      </w:pPr>
      <w:r w:rsidRPr="007E77DB">
        <w:rPr>
          <w:rFonts w:cs="Arial"/>
          <w:b/>
          <w:sz w:val="20"/>
          <w:lang w:eastAsia="pt-BR"/>
        </w:rPr>
        <w:t>COMPROMITENTE FORNECEDORA</w:t>
      </w:r>
    </w:p>
    <w:p w:rsidR="007E77DB" w:rsidRPr="007E77DB" w:rsidRDefault="007E77DB" w:rsidP="007E77DB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lang w:eastAsia="pt-BR"/>
        </w:rPr>
      </w:pPr>
    </w:p>
    <w:p w:rsidR="00B75BFD" w:rsidRPr="00D243B2" w:rsidRDefault="00B75BFD" w:rsidP="00B75BFD">
      <w:pPr>
        <w:jc w:val="center"/>
        <w:rPr>
          <w:rFonts w:cs="Arial"/>
          <w:szCs w:val="22"/>
        </w:rPr>
      </w:pPr>
    </w:p>
    <w:p w:rsidR="007E6B70" w:rsidRDefault="007E6B70" w:rsidP="002D70A3">
      <w:pPr>
        <w:ind w:right="-1"/>
        <w:rPr>
          <w:rFonts w:cs="Arial"/>
          <w:b/>
          <w:sz w:val="20"/>
          <w:u w:val="single"/>
          <w:lang w:eastAsia="pt-BR"/>
        </w:rPr>
      </w:pPr>
    </w:p>
    <w:p w:rsidR="007E6B70" w:rsidRDefault="007E6B70" w:rsidP="002D70A3">
      <w:pPr>
        <w:ind w:right="-1"/>
        <w:rPr>
          <w:rFonts w:cs="Arial"/>
          <w:b/>
          <w:sz w:val="20"/>
          <w:u w:val="single"/>
          <w:lang w:eastAsia="pt-BR"/>
        </w:rPr>
      </w:pPr>
    </w:p>
    <w:p w:rsidR="007E6B70" w:rsidRDefault="007E6B70" w:rsidP="002D70A3">
      <w:pPr>
        <w:ind w:right="-1"/>
        <w:rPr>
          <w:rFonts w:cs="Arial"/>
          <w:b/>
          <w:sz w:val="20"/>
          <w:u w:val="single"/>
          <w:lang w:eastAsia="pt-BR"/>
        </w:rPr>
      </w:pPr>
    </w:p>
    <w:p w:rsidR="00A02EC2" w:rsidRDefault="00A02EC2" w:rsidP="002D70A3">
      <w:pPr>
        <w:ind w:right="-1"/>
        <w:rPr>
          <w:rFonts w:cs="Arial"/>
          <w:b/>
          <w:sz w:val="20"/>
          <w:u w:val="single"/>
          <w:lang w:eastAsia="pt-BR"/>
        </w:rPr>
      </w:pPr>
    </w:p>
    <w:p w:rsidR="00D900FF" w:rsidRDefault="00D900FF" w:rsidP="002D70A3">
      <w:pPr>
        <w:ind w:right="-1"/>
        <w:rPr>
          <w:rFonts w:cs="Arial"/>
          <w:b/>
          <w:sz w:val="20"/>
          <w:u w:val="single"/>
          <w:lang w:eastAsia="pt-BR"/>
        </w:rPr>
      </w:pPr>
    </w:p>
    <w:p w:rsidR="00D900FF" w:rsidRDefault="00D900FF" w:rsidP="002D70A3">
      <w:pPr>
        <w:ind w:right="-1"/>
        <w:rPr>
          <w:rFonts w:cs="Arial"/>
          <w:b/>
          <w:sz w:val="20"/>
          <w:u w:val="single"/>
          <w:lang w:eastAsia="pt-BR"/>
        </w:rPr>
      </w:pPr>
    </w:p>
    <w:p w:rsidR="00D900FF" w:rsidRDefault="00D900FF" w:rsidP="002D70A3">
      <w:pPr>
        <w:ind w:right="-1"/>
        <w:rPr>
          <w:rFonts w:cs="Arial"/>
          <w:b/>
          <w:sz w:val="20"/>
          <w:u w:val="single"/>
          <w:lang w:eastAsia="pt-BR"/>
        </w:rPr>
      </w:pPr>
      <w:bookmarkStart w:id="0" w:name="_GoBack"/>
      <w:bookmarkEnd w:id="0"/>
    </w:p>
    <w:sectPr w:rsidR="00D900FF" w:rsidSect="00540F2E">
      <w:footerReference w:type="default" r:id="rId8"/>
      <w:footerReference w:type="first" r:id="rId9"/>
      <w:pgSz w:w="11906" w:h="16838" w:code="9"/>
      <w:pgMar w:top="3119" w:right="1701" w:bottom="1418" w:left="1701" w:header="79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97" w:rsidRDefault="00FE4297">
      <w:r>
        <w:separator/>
      </w:r>
    </w:p>
  </w:endnote>
  <w:endnote w:type="continuationSeparator" w:id="0">
    <w:p w:rsidR="00FE4297" w:rsidRDefault="00FE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 MT">
    <w:altName w:val="Garamond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CE" w:rsidRPr="001C55D9" w:rsidRDefault="00E266CE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6D62B6">
      <w:rPr>
        <w:noProof/>
        <w:sz w:val="20"/>
      </w:rPr>
      <w:t>5</w:t>
    </w:r>
    <w:r w:rsidRPr="001C55D9">
      <w:rPr>
        <w:sz w:val="20"/>
      </w:rPr>
      <w:fldChar w:fldCharType="end"/>
    </w:r>
  </w:p>
  <w:p w:rsidR="00E266CE" w:rsidRDefault="00E266CE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CE" w:rsidRPr="001C55D9" w:rsidRDefault="00E266CE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97" w:rsidRDefault="00FE4297">
      <w:r>
        <w:separator/>
      </w:r>
    </w:p>
  </w:footnote>
  <w:footnote w:type="continuationSeparator" w:id="0">
    <w:p w:rsidR="00FE4297" w:rsidRDefault="00FE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color w:val="0000FF"/>
        <w:sz w:val="18"/>
        <w:szCs w:val="18"/>
        <w:lang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3">
    <w:nsid w:val="0FCE11FB"/>
    <w:multiLevelType w:val="hybridMultilevel"/>
    <w:tmpl w:val="759EB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479B"/>
    <w:multiLevelType w:val="hybridMultilevel"/>
    <w:tmpl w:val="759EB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114F"/>
    <w:multiLevelType w:val="hybridMultilevel"/>
    <w:tmpl w:val="759EB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12DC"/>
    <w:multiLevelType w:val="hybridMultilevel"/>
    <w:tmpl w:val="7646FAE2"/>
    <w:lvl w:ilvl="0" w:tplc="D7D46B58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664D"/>
    <w:multiLevelType w:val="hybridMultilevel"/>
    <w:tmpl w:val="8812A5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D"/>
    <w:rsid w:val="0000307E"/>
    <w:rsid w:val="000059F0"/>
    <w:rsid w:val="00005F8C"/>
    <w:rsid w:val="00006DBE"/>
    <w:rsid w:val="0001427D"/>
    <w:rsid w:val="0001635B"/>
    <w:rsid w:val="00017218"/>
    <w:rsid w:val="00024AD5"/>
    <w:rsid w:val="00027668"/>
    <w:rsid w:val="000278D4"/>
    <w:rsid w:val="0004019C"/>
    <w:rsid w:val="000451E2"/>
    <w:rsid w:val="0004560B"/>
    <w:rsid w:val="00045F7C"/>
    <w:rsid w:val="0005522D"/>
    <w:rsid w:val="0005541E"/>
    <w:rsid w:val="00055721"/>
    <w:rsid w:val="00061FED"/>
    <w:rsid w:val="00074675"/>
    <w:rsid w:val="00083E0D"/>
    <w:rsid w:val="00095544"/>
    <w:rsid w:val="00095800"/>
    <w:rsid w:val="00096870"/>
    <w:rsid w:val="000A1604"/>
    <w:rsid w:val="000A2D44"/>
    <w:rsid w:val="000D14FD"/>
    <w:rsid w:val="000D643F"/>
    <w:rsid w:val="000F2ED9"/>
    <w:rsid w:val="00101BDF"/>
    <w:rsid w:val="001042C0"/>
    <w:rsid w:val="00106062"/>
    <w:rsid w:val="00124B9B"/>
    <w:rsid w:val="001258FF"/>
    <w:rsid w:val="001547F2"/>
    <w:rsid w:val="00155FE3"/>
    <w:rsid w:val="001730AB"/>
    <w:rsid w:val="001829FC"/>
    <w:rsid w:val="001829FF"/>
    <w:rsid w:val="001832F8"/>
    <w:rsid w:val="001851BD"/>
    <w:rsid w:val="00187A72"/>
    <w:rsid w:val="001900AB"/>
    <w:rsid w:val="001A7FDA"/>
    <w:rsid w:val="001B01E0"/>
    <w:rsid w:val="001C2A41"/>
    <w:rsid w:val="001C55D9"/>
    <w:rsid w:val="001D2368"/>
    <w:rsid w:val="001D28E2"/>
    <w:rsid w:val="001D3C29"/>
    <w:rsid w:val="001D3FB4"/>
    <w:rsid w:val="001D7A96"/>
    <w:rsid w:val="0022035A"/>
    <w:rsid w:val="002274CC"/>
    <w:rsid w:val="00227B61"/>
    <w:rsid w:val="00232260"/>
    <w:rsid w:val="00237FB1"/>
    <w:rsid w:val="00242946"/>
    <w:rsid w:val="00244E21"/>
    <w:rsid w:val="002464EF"/>
    <w:rsid w:val="002525A9"/>
    <w:rsid w:val="00255FBE"/>
    <w:rsid w:val="00263BBF"/>
    <w:rsid w:val="002704F5"/>
    <w:rsid w:val="0027799C"/>
    <w:rsid w:val="002820C3"/>
    <w:rsid w:val="00286627"/>
    <w:rsid w:val="00292E34"/>
    <w:rsid w:val="002A40A3"/>
    <w:rsid w:val="002A52AF"/>
    <w:rsid w:val="002C152A"/>
    <w:rsid w:val="002D0476"/>
    <w:rsid w:val="002D70A3"/>
    <w:rsid w:val="002E132C"/>
    <w:rsid w:val="002F3D0E"/>
    <w:rsid w:val="00306CA2"/>
    <w:rsid w:val="00311B8D"/>
    <w:rsid w:val="003148C7"/>
    <w:rsid w:val="00317F85"/>
    <w:rsid w:val="0033442C"/>
    <w:rsid w:val="00336E55"/>
    <w:rsid w:val="00341D46"/>
    <w:rsid w:val="00346889"/>
    <w:rsid w:val="00357737"/>
    <w:rsid w:val="003657A1"/>
    <w:rsid w:val="003709C8"/>
    <w:rsid w:val="00370B2E"/>
    <w:rsid w:val="00383B74"/>
    <w:rsid w:val="00384C54"/>
    <w:rsid w:val="003856F9"/>
    <w:rsid w:val="0039626D"/>
    <w:rsid w:val="0039677E"/>
    <w:rsid w:val="003B3F7E"/>
    <w:rsid w:val="003C4459"/>
    <w:rsid w:val="003C796D"/>
    <w:rsid w:val="003D1717"/>
    <w:rsid w:val="003D3200"/>
    <w:rsid w:val="003D6025"/>
    <w:rsid w:val="003E094A"/>
    <w:rsid w:val="003E5672"/>
    <w:rsid w:val="003F7253"/>
    <w:rsid w:val="00411E5C"/>
    <w:rsid w:val="004124D4"/>
    <w:rsid w:val="004277A4"/>
    <w:rsid w:val="00435FBE"/>
    <w:rsid w:val="00444A0A"/>
    <w:rsid w:val="0045510E"/>
    <w:rsid w:val="00455FB7"/>
    <w:rsid w:val="00456EC3"/>
    <w:rsid w:val="004638AD"/>
    <w:rsid w:val="00470AE9"/>
    <w:rsid w:val="0047601F"/>
    <w:rsid w:val="00477D8E"/>
    <w:rsid w:val="004818E4"/>
    <w:rsid w:val="004827E9"/>
    <w:rsid w:val="00486D6D"/>
    <w:rsid w:val="00487D99"/>
    <w:rsid w:val="004937F5"/>
    <w:rsid w:val="004A70EF"/>
    <w:rsid w:val="004B1A2D"/>
    <w:rsid w:val="004B32FB"/>
    <w:rsid w:val="004B63C1"/>
    <w:rsid w:val="004C10EF"/>
    <w:rsid w:val="004C1168"/>
    <w:rsid w:val="004C1EA1"/>
    <w:rsid w:val="004C6057"/>
    <w:rsid w:val="004C6697"/>
    <w:rsid w:val="004D11AC"/>
    <w:rsid w:val="004D31E2"/>
    <w:rsid w:val="004E1938"/>
    <w:rsid w:val="004E3426"/>
    <w:rsid w:val="004E6180"/>
    <w:rsid w:val="00500AE7"/>
    <w:rsid w:val="005029CA"/>
    <w:rsid w:val="0052539F"/>
    <w:rsid w:val="0052569A"/>
    <w:rsid w:val="00525DAF"/>
    <w:rsid w:val="0053625A"/>
    <w:rsid w:val="00540F2E"/>
    <w:rsid w:val="00547D82"/>
    <w:rsid w:val="00555481"/>
    <w:rsid w:val="0056210C"/>
    <w:rsid w:val="0059146D"/>
    <w:rsid w:val="005A0115"/>
    <w:rsid w:val="005A638F"/>
    <w:rsid w:val="005A7ECE"/>
    <w:rsid w:val="005C3917"/>
    <w:rsid w:val="005D1800"/>
    <w:rsid w:val="005E73EE"/>
    <w:rsid w:val="005F4818"/>
    <w:rsid w:val="00602355"/>
    <w:rsid w:val="00604B2A"/>
    <w:rsid w:val="00606C64"/>
    <w:rsid w:val="006237B5"/>
    <w:rsid w:val="00624638"/>
    <w:rsid w:val="00635A51"/>
    <w:rsid w:val="006405C7"/>
    <w:rsid w:val="00652A42"/>
    <w:rsid w:val="006536ED"/>
    <w:rsid w:val="00661F19"/>
    <w:rsid w:val="006730DA"/>
    <w:rsid w:val="006A0EA0"/>
    <w:rsid w:val="006B0FAD"/>
    <w:rsid w:val="006B168B"/>
    <w:rsid w:val="006B77BE"/>
    <w:rsid w:val="006B7D53"/>
    <w:rsid w:val="006D0F2F"/>
    <w:rsid w:val="006D21B2"/>
    <w:rsid w:val="006D3BCF"/>
    <w:rsid w:val="006D62B6"/>
    <w:rsid w:val="007043AC"/>
    <w:rsid w:val="007100AF"/>
    <w:rsid w:val="00713560"/>
    <w:rsid w:val="007152A0"/>
    <w:rsid w:val="007216FE"/>
    <w:rsid w:val="007218D0"/>
    <w:rsid w:val="00722406"/>
    <w:rsid w:val="007328F2"/>
    <w:rsid w:val="0073577B"/>
    <w:rsid w:val="00743707"/>
    <w:rsid w:val="0074417F"/>
    <w:rsid w:val="00751D31"/>
    <w:rsid w:val="007531DA"/>
    <w:rsid w:val="00753380"/>
    <w:rsid w:val="007569AA"/>
    <w:rsid w:val="00757FFD"/>
    <w:rsid w:val="0077346B"/>
    <w:rsid w:val="00792333"/>
    <w:rsid w:val="00796269"/>
    <w:rsid w:val="0079634C"/>
    <w:rsid w:val="007C3C8B"/>
    <w:rsid w:val="007C54E2"/>
    <w:rsid w:val="007D2486"/>
    <w:rsid w:val="007D24A3"/>
    <w:rsid w:val="007D2A3E"/>
    <w:rsid w:val="007E0F78"/>
    <w:rsid w:val="007E6B70"/>
    <w:rsid w:val="007E77DB"/>
    <w:rsid w:val="007F10FF"/>
    <w:rsid w:val="007F44E9"/>
    <w:rsid w:val="007F762E"/>
    <w:rsid w:val="007F7B85"/>
    <w:rsid w:val="007F7C17"/>
    <w:rsid w:val="00800A4C"/>
    <w:rsid w:val="00801E2C"/>
    <w:rsid w:val="00807F91"/>
    <w:rsid w:val="00811668"/>
    <w:rsid w:val="00812077"/>
    <w:rsid w:val="00812FEB"/>
    <w:rsid w:val="0081459F"/>
    <w:rsid w:val="008218EC"/>
    <w:rsid w:val="00824474"/>
    <w:rsid w:val="00825CB6"/>
    <w:rsid w:val="00847A57"/>
    <w:rsid w:val="0085482D"/>
    <w:rsid w:val="00862308"/>
    <w:rsid w:val="008631EE"/>
    <w:rsid w:val="00863334"/>
    <w:rsid w:val="00885070"/>
    <w:rsid w:val="0089282A"/>
    <w:rsid w:val="00894B44"/>
    <w:rsid w:val="008B3FA1"/>
    <w:rsid w:val="008C6039"/>
    <w:rsid w:val="008E0895"/>
    <w:rsid w:val="008E1EA4"/>
    <w:rsid w:val="008F325A"/>
    <w:rsid w:val="008F6A8C"/>
    <w:rsid w:val="009056D1"/>
    <w:rsid w:val="009101AB"/>
    <w:rsid w:val="0091307C"/>
    <w:rsid w:val="00916BDB"/>
    <w:rsid w:val="00920469"/>
    <w:rsid w:val="0092561E"/>
    <w:rsid w:val="0093166A"/>
    <w:rsid w:val="00944450"/>
    <w:rsid w:val="00956D20"/>
    <w:rsid w:val="0096495F"/>
    <w:rsid w:val="00984803"/>
    <w:rsid w:val="00992AEF"/>
    <w:rsid w:val="00993050"/>
    <w:rsid w:val="009952A7"/>
    <w:rsid w:val="009B7D05"/>
    <w:rsid w:val="009D2CB2"/>
    <w:rsid w:val="009E071E"/>
    <w:rsid w:val="009E31EB"/>
    <w:rsid w:val="009E6F25"/>
    <w:rsid w:val="00A02EC2"/>
    <w:rsid w:val="00A15FC1"/>
    <w:rsid w:val="00A2781A"/>
    <w:rsid w:val="00A30F94"/>
    <w:rsid w:val="00A317BC"/>
    <w:rsid w:val="00A3237E"/>
    <w:rsid w:val="00A4377C"/>
    <w:rsid w:val="00A51DA4"/>
    <w:rsid w:val="00A70D8D"/>
    <w:rsid w:val="00A744B5"/>
    <w:rsid w:val="00A77DAD"/>
    <w:rsid w:val="00A846C1"/>
    <w:rsid w:val="00AA302F"/>
    <w:rsid w:val="00AB1773"/>
    <w:rsid w:val="00AB5DEE"/>
    <w:rsid w:val="00AF2DBF"/>
    <w:rsid w:val="00AF7D41"/>
    <w:rsid w:val="00B14050"/>
    <w:rsid w:val="00B156E2"/>
    <w:rsid w:val="00B1633A"/>
    <w:rsid w:val="00B36C43"/>
    <w:rsid w:val="00B40FBF"/>
    <w:rsid w:val="00B43FDB"/>
    <w:rsid w:val="00B50790"/>
    <w:rsid w:val="00B530BE"/>
    <w:rsid w:val="00B66191"/>
    <w:rsid w:val="00B70E3E"/>
    <w:rsid w:val="00B7470A"/>
    <w:rsid w:val="00B75839"/>
    <w:rsid w:val="00B75A1E"/>
    <w:rsid w:val="00B75BFD"/>
    <w:rsid w:val="00B84052"/>
    <w:rsid w:val="00B86EB3"/>
    <w:rsid w:val="00B87A2C"/>
    <w:rsid w:val="00B96D15"/>
    <w:rsid w:val="00BA1F3A"/>
    <w:rsid w:val="00BC1E99"/>
    <w:rsid w:val="00BE2258"/>
    <w:rsid w:val="00C10C5D"/>
    <w:rsid w:val="00C120D3"/>
    <w:rsid w:val="00C16D57"/>
    <w:rsid w:val="00C41846"/>
    <w:rsid w:val="00C452B6"/>
    <w:rsid w:val="00C51D3C"/>
    <w:rsid w:val="00C53503"/>
    <w:rsid w:val="00C54C0B"/>
    <w:rsid w:val="00C54EB0"/>
    <w:rsid w:val="00C57F2A"/>
    <w:rsid w:val="00C57F30"/>
    <w:rsid w:val="00C74668"/>
    <w:rsid w:val="00C75B47"/>
    <w:rsid w:val="00C83959"/>
    <w:rsid w:val="00C91440"/>
    <w:rsid w:val="00C94EAC"/>
    <w:rsid w:val="00CA48F2"/>
    <w:rsid w:val="00CB2891"/>
    <w:rsid w:val="00CB6133"/>
    <w:rsid w:val="00CC6240"/>
    <w:rsid w:val="00CD309B"/>
    <w:rsid w:val="00CD758C"/>
    <w:rsid w:val="00CE6A0F"/>
    <w:rsid w:val="00CF59AA"/>
    <w:rsid w:val="00CF731B"/>
    <w:rsid w:val="00D10C7E"/>
    <w:rsid w:val="00D14E11"/>
    <w:rsid w:val="00D20B56"/>
    <w:rsid w:val="00D22B9D"/>
    <w:rsid w:val="00D4014C"/>
    <w:rsid w:val="00D4788E"/>
    <w:rsid w:val="00D47905"/>
    <w:rsid w:val="00D72C6D"/>
    <w:rsid w:val="00D759B6"/>
    <w:rsid w:val="00D811AD"/>
    <w:rsid w:val="00D81700"/>
    <w:rsid w:val="00D8458D"/>
    <w:rsid w:val="00D900FF"/>
    <w:rsid w:val="00D96DE1"/>
    <w:rsid w:val="00DA3F0B"/>
    <w:rsid w:val="00DB67BE"/>
    <w:rsid w:val="00DB7519"/>
    <w:rsid w:val="00DB7CB4"/>
    <w:rsid w:val="00DD41E1"/>
    <w:rsid w:val="00DD6AC6"/>
    <w:rsid w:val="00DE4E16"/>
    <w:rsid w:val="00DF5CCC"/>
    <w:rsid w:val="00DF6C7E"/>
    <w:rsid w:val="00E02F01"/>
    <w:rsid w:val="00E266CE"/>
    <w:rsid w:val="00E32F47"/>
    <w:rsid w:val="00E3404D"/>
    <w:rsid w:val="00E34215"/>
    <w:rsid w:val="00E41A3C"/>
    <w:rsid w:val="00E4407F"/>
    <w:rsid w:val="00E50E00"/>
    <w:rsid w:val="00E52A6E"/>
    <w:rsid w:val="00E55F22"/>
    <w:rsid w:val="00E56E1C"/>
    <w:rsid w:val="00E62EB7"/>
    <w:rsid w:val="00E70BAC"/>
    <w:rsid w:val="00E872A1"/>
    <w:rsid w:val="00E8742B"/>
    <w:rsid w:val="00E905D4"/>
    <w:rsid w:val="00E90F49"/>
    <w:rsid w:val="00E961B9"/>
    <w:rsid w:val="00E969D8"/>
    <w:rsid w:val="00EA7A6B"/>
    <w:rsid w:val="00EB2C56"/>
    <w:rsid w:val="00EC5F69"/>
    <w:rsid w:val="00EC6140"/>
    <w:rsid w:val="00EC62B8"/>
    <w:rsid w:val="00ED06D5"/>
    <w:rsid w:val="00ED3F06"/>
    <w:rsid w:val="00EE2948"/>
    <w:rsid w:val="00EE7FE1"/>
    <w:rsid w:val="00EF5734"/>
    <w:rsid w:val="00F06B58"/>
    <w:rsid w:val="00F0706E"/>
    <w:rsid w:val="00F1443F"/>
    <w:rsid w:val="00F24258"/>
    <w:rsid w:val="00F242C4"/>
    <w:rsid w:val="00F30346"/>
    <w:rsid w:val="00F33759"/>
    <w:rsid w:val="00F452FF"/>
    <w:rsid w:val="00F455B3"/>
    <w:rsid w:val="00F529E6"/>
    <w:rsid w:val="00F5661A"/>
    <w:rsid w:val="00F63289"/>
    <w:rsid w:val="00F73FE3"/>
    <w:rsid w:val="00F77B48"/>
    <w:rsid w:val="00F87B3B"/>
    <w:rsid w:val="00F96D24"/>
    <w:rsid w:val="00F979FB"/>
    <w:rsid w:val="00FA1A52"/>
    <w:rsid w:val="00FA3CBF"/>
    <w:rsid w:val="00FB31D0"/>
    <w:rsid w:val="00FB4399"/>
    <w:rsid w:val="00FB73CF"/>
    <w:rsid w:val="00FC0968"/>
    <w:rsid w:val="00FC334F"/>
    <w:rsid w:val="00FC4394"/>
    <w:rsid w:val="00FD2C68"/>
    <w:rsid w:val="00FE20D7"/>
    <w:rsid w:val="00FE4297"/>
    <w:rsid w:val="00FF4C80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879DB1A-C011-4227-A8E7-69861954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EF"/>
    <w:rPr>
      <w:rFonts w:ascii="Arial" w:hAnsi="Arial"/>
      <w:sz w:val="22"/>
      <w:lang/>
    </w:rPr>
  </w:style>
  <w:style w:type="paragraph" w:styleId="Ttulo1">
    <w:name w:val="heading 1"/>
    <w:basedOn w:val="Normal"/>
    <w:next w:val="Normal"/>
    <w:link w:val="Ttulo1Char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Captulo"/>
    <w:next w:val="Corpodetexto"/>
    <w:link w:val="Ttulo9Char"/>
    <w:qFormat/>
    <w:rsid w:val="00FA1A5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  <w:lang/>
    </w:rPr>
  </w:style>
  <w:style w:type="paragraph" w:styleId="Textodebalo">
    <w:name w:val="Balloon Text"/>
    <w:basedOn w:val="Normal"/>
    <w:link w:val="TextodebaloChar"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  <w:lang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  <w:lang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  <w:lang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  <w:lang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  <w:lang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  <w:lang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  <w:lang/>
    </w:rPr>
  </w:style>
  <w:style w:type="character" w:customStyle="1" w:styleId="TextodenotaderodapChar">
    <w:name w:val="Texto de nota de rodapé Char"/>
    <w:link w:val="Textodenotaderodap"/>
    <w:rsid w:val="004C10EF"/>
    <w:rPr>
      <w:lang/>
    </w:rPr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  <w:lang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  <w:lang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  <w:lang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  <w:lang/>
    </w:rPr>
  </w:style>
  <w:style w:type="character" w:customStyle="1" w:styleId="Ttulo9Char">
    <w:name w:val="Título 9 Char"/>
    <w:link w:val="Ttulo9"/>
    <w:rsid w:val="00FA1A52"/>
    <w:rPr>
      <w:rFonts w:ascii="Arial" w:eastAsia="Arial Unicode MS" w:hAnsi="Arial" w:cs="Tahoma"/>
      <w:b/>
      <w:bCs/>
      <w:kern w:val="1"/>
      <w:sz w:val="21"/>
      <w:szCs w:val="21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FA1A52"/>
  </w:style>
  <w:style w:type="character" w:customStyle="1" w:styleId="WW8Num1z1">
    <w:name w:val="WW8Num1z1"/>
    <w:rsid w:val="00FA1A52"/>
  </w:style>
  <w:style w:type="character" w:customStyle="1" w:styleId="WW8Num1z2">
    <w:name w:val="WW8Num1z2"/>
    <w:rsid w:val="00FA1A52"/>
  </w:style>
  <w:style w:type="character" w:customStyle="1" w:styleId="WW8Num1z3">
    <w:name w:val="WW8Num1z3"/>
    <w:rsid w:val="00FA1A52"/>
  </w:style>
  <w:style w:type="character" w:customStyle="1" w:styleId="WW8Num1z4">
    <w:name w:val="WW8Num1z4"/>
    <w:rsid w:val="00FA1A52"/>
  </w:style>
  <w:style w:type="character" w:customStyle="1" w:styleId="WW8Num1z5">
    <w:name w:val="WW8Num1z5"/>
    <w:rsid w:val="00FA1A52"/>
  </w:style>
  <w:style w:type="character" w:customStyle="1" w:styleId="WW8Num1z6">
    <w:name w:val="WW8Num1z6"/>
    <w:rsid w:val="00FA1A52"/>
  </w:style>
  <w:style w:type="character" w:customStyle="1" w:styleId="WW8Num1z7">
    <w:name w:val="WW8Num1z7"/>
    <w:rsid w:val="00FA1A52"/>
  </w:style>
  <w:style w:type="character" w:customStyle="1" w:styleId="WW8Num1z8">
    <w:name w:val="WW8Num1z8"/>
    <w:rsid w:val="00FA1A52"/>
  </w:style>
  <w:style w:type="character" w:customStyle="1" w:styleId="WW8Num2z1">
    <w:name w:val="WW8Num2z1"/>
    <w:rsid w:val="00FA1A52"/>
  </w:style>
  <w:style w:type="character" w:customStyle="1" w:styleId="WW8Num2z2">
    <w:name w:val="WW8Num2z2"/>
    <w:rsid w:val="00FA1A52"/>
  </w:style>
  <w:style w:type="character" w:customStyle="1" w:styleId="WW8Num2z3">
    <w:name w:val="WW8Num2z3"/>
    <w:rsid w:val="00FA1A52"/>
  </w:style>
  <w:style w:type="character" w:customStyle="1" w:styleId="WW8Num2z4">
    <w:name w:val="WW8Num2z4"/>
    <w:rsid w:val="00FA1A52"/>
  </w:style>
  <w:style w:type="character" w:customStyle="1" w:styleId="WW8Num2z5">
    <w:name w:val="WW8Num2z5"/>
    <w:rsid w:val="00FA1A52"/>
  </w:style>
  <w:style w:type="character" w:customStyle="1" w:styleId="WW8Num2z6">
    <w:name w:val="WW8Num2z6"/>
    <w:rsid w:val="00FA1A52"/>
  </w:style>
  <w:style w:type="character" w:customStyle="1" w:styleId="WW8Num2z7">
    <w:name w:val="WW8Num2z7"/>
    <w:rsid w:val="00FA1A52"/>
    <w:rPr>
      <w:rFonts w:ascii="Arial" w:eastAsia="Times New Roman" w:hAnsi="Arial" w:cs="Arial"/>
      <w:b/>
      <w:bCs/>
      <w:color w:val="0000FF"/>
      <w:sz w:val="18"/>
      <w:szCs w:val="18"/>
      <w:lang/>
    </w:rPr>
  </w:style>
  <w:style w:type="character" w:customStyle="1" w:styleId="WW8Num2z8">
    <w:name w:val="WW8Num2z8"/>
    <w:rsid w:val="00FA1A52"/>
  </w:style>
  <w:style w:type="character" w:customStyle="1" w:styleId="WW8Num3z1">
    <w:name w:val="WW8Num3z1"/>
    <w:rsid w:val="00FA1A5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A1A5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FA1A52"/>
  </w:style>
  <w:style w:type="character" w:customStyle="1" w:styleId="WW8Num3z4">
    <w:name w:val="WW8Num3z4"/>
    <w:rsid w:val="00FA1A52"/>
  </w:style>
  <w:style w:type="character" w:customStyle="1" w:styleId="WW8Num3z5">
    <w:name w:val="WW8Num3z5"/>
    <w:rsid w:val="00FA1A52"/>
  </w:style>
  <w:style w:type="character" w:customStyle="1" w:styleId="WW8Num3z6">
    <w:name w:val="WW8Num3z6"/>
    <w:rsid w:val="00FA1A52"/>
  </w:style>
  <w:style w:type="character" w:customStyle="1" w:styleId="WW8Num3z7">
    <w:name w:val="WW8Num3z7"/>
    <w:rsid w:val="00FA1A52"/>
  </w:style>
  <w:style w:type="character" w:customStyle="1" w:styleId="WW8Num3z8">
    <w:name w:val="WW8Num3z8"/>
    <w:rsid w:val="00FA1A52"/>
  </w:style>
  <w:style w:type="character" w:customStyle="1" w:styleId="Fontepargpadro36">
    <w:name w:val="Fonte parág. padrão36"/>
    <w:rsid w:val="00FA1A52"/>
  </w:style>
  <w:style w:type="character" w:customStyle="1" w:styleId="Fontepargpadro35">
    <w:name w:val="Fonte parág. padrão35"/>
    <w:rsid w:val="00FA1A52"/>
  </w:style>
  <w:style w:type="character" w:customStyle="1" w:styleId="Fontepargpadro34">
    <w:name w:val="Fonte parág. padrão34"/>
    <w:rsid w:val="00FA1A52"/>
  </w:style>
  <w:style w:type="character" w:customStyle="1" w:styleId="Fontepargpadro33">
    <w:name w:val="Fonte parág. padrão33"/>
    <w:rsid w:val="00FA1A52"/>
  </w:style>
  <w:style w:type="character" w:customStyle="1" w:styleId="Fontepargpadro32">
    <w:name w:val="Fonte parág. padrão32"/>
    <w:rsid w:val="00FA1A52"/>
  </w:style>
  <w:style w:type="character" w:customStyle="1" w:styleId="Fontepargpadro31">
    <w:name w:val="Fonte parág. padrão31"/>
    <w:rsid w:val="00FA1A52"/>
  </w:style>
  <w:style w:type="character" w:customStyle="1" w:styleId="Fontepargpadro30">
    <w:name w:val="Fonte parág. padrão30"/>
    <w:rsid w:val="00FA1A52"/>
  </w:style>
  <w:style w:type="character" w:customStyle="1" w:styleId="WW-Absatz-Standardschriftart11">
    <w:name w:val="WW-Absatz-Standardschriftart11"/>
    <w:rsid w:val="00FA1A52"/>
  </w:style>
  <w:style w:type="character" w:customStyle="1" w:styleId="Fontepargpadro29">
    <w:name w:val="Fonte parág. padrão29"/>
    <w:rsid w:val="00FA1A52"/>
  </w:style>
  <w:style w:type="character" w:customStyle="1" w:styleId="WW-Absatz-Standardschriftart111">
    <w:name w:val="WW-Absatz-Standardschriftart111"/>
    <w:rsid w:val="00FA1A52"/>
  </w:style>
  <w:style w:type="character" w:customStyle="1" w:styleId="WW-Absatz-Standardschriftart1111">
    <w:name w:val="WW-Absatz-Standardschriftart1111"/>
    <w:rsid w:val="00FA1A52"/>
  </w:style>
  <w:style w:type="character" w:customStyle="1" w:styleId="WW-Absatz-Standardschriftart11111">
    <w:name w:val="WW-Absatz-Standardschriftart11111"/>
    <w:rsid w:val="00FA1A52"/>
  </w:style>
  <w:style w:type="character" w:customStyle="1" w:styleId="WW-Absatz-Standardschriftart111111">
    <w:name w:val="WW-Absatz-Standardschriftart111111"/>
    <w:rsid w:val="00FA1A52"/>
  </w:style>
  <w:style w:type="character" w:customStyle="1" w:styleId="WW-Absatz-Standardschriftart1111111">
    <w:name w:val="WW-Absatz-Standardschriftart1111111"/>
    <w:rsid w:val="00FA1A52"/>
  </w:style>
  <w:style w:type="character" w:customStyle="1" w:styleId="Fontepargpadro28">
    <w:name w:val="Fonte parág. padrão28"/>
    <w:rsid w:val="00FA1A52"/>
  </w:style>
  <w:style w:type="character" w:customStyle="1" w:styleId="WW-Absatz-Standardschriftart11111111">
    <w:name w:val="WW-Absatz-Standardschriftart11111111"/>
    <w:rsid w:val="00FA1A52"/>
  </w:style>
  <w:style w:type="character" w:customStyle="1" w:styleId="WW-Absatz-Standardschriftart111111111">
    <w:name w:val="WW-Absatz-Standardschriftart111111111"/>
    <w:rsid w:val="00FA1A52"/>
  </w:style>
  <w:style w:type="character" w:customStyle="1" w:styleId="Fontepargpadro27">
    <w:name w:val="Fonte parág. padrão27"/>
    <w:rsid w:val="00FA1A52"/>
  </w:style>
  <w:style w:type="character" w:customStyle="1" w:styleId="WW-Absatz-Standardschriftart1111111111">
    <w:name w:val="WW-Absatz-Standardschriftart1111111111"/>
    <w:rsid w:val="00FA1A52"/>
  </w:style>
  <w:style w:type="character" w:customStyle="1" w:styleId="WW-Absatz-Standardschriftart11111111111">
    <w:name w:val="WW-Absatz-Standardschriftart11111111111"/>
    <w:rsid w:val="00FA1A52"/>
  </w:style>
  <w:style w:type="character" w:customStyle="1" w:styleId="Fontepargpadro26">
    <w:name w:val="Fonte parág. padrão26"/>
    <w:rsid w:val="00FA1A52"/>
  </w:style>
  <w:style w:type="character" w:customStyle="1" w:styleId="Fontepargpadro25">
    <w:name w:val="Fonte parág. padrão25"/>
    <w:rsid w:val="00FA1A52"/>
  </w:style>
  <w:style w:type="character" w:customStyle="1" w:styleId="Fontepargpadro24">
    <w:name w:val="Fonte parág. padrão24"/>
    <w:rsid w:val="00FA1A52"/>
  </w:style>
  <w:style w:type="character" w:customStyle="1" w:styleId="Fontepargpadro23">
    <w:name w:val="Fonte parág. padrão23"/>
    <w:rsid w:val="00FA1A52"/>
  </w:style>
  <w:style w:type="character" w:customStyle="1" w:styleId="Fontepargpadro22">
    <w:name w:val="Fonte parág. padrão22"/>
    <w:rsid w:val="00FA1A52"/>
  </w:style>
  <w:style w:type="character" w:customStyle="1" w:styleId="WW-Absatz-Standardschriftart111111111111">
    <w:name w:val="WW-Absatz-Standardschriftart111111111111"/>
    <w:rsid w:val="00FA1A52"/>
  </w:style>
  <w:style w:type="character" w:customStyle="1" w:styleId="Fontepargpadro21">
    <w:name w:val="Fonte parág. padrão21"/>
    <w:rsid w:val="00FA1A52"/>
  </w:style>
  <w:style w:type="character" w:customStyle="1" w:styleId="WW-Absatz-Standardschriftart1111111111111">
    <w:name w:val="WW-Absatz-Standardschriftart1111111111111"/>
    <w:rsid w:val="00FA1A52"/>
  </w:style>
  <w:style w:type="character" w:customStyle="1" w:styleId="WW-Absatz-Standardschriftart11111111111111">
    <w:name w:val="WW-Absatz-Standardschriftart11111111111111"/>
    <w:rsid w:val="00FA1A52"/>
  </w:style>
  <w:style w:type="character" w:customStyle="1" w:styleId="WW-Absatz-Standardschriftart111111111111111">
    <w:name w:val="WW-Absatz-Standardschriftart111111111111111"/>
    <w:rsid w:val="00FA1A52"/>
  </w:style>
  <w:style w:type="character" w:customStyle="1" w:styleId="Fontepargpadro20">
    <w:name w:val="Fonte parág. padrão20"/>
    <w:rsid w:val="00FA1A52"/>
  </w:style>
  <w:style w:type="character" w:customStyle="1" w:styleId="WW-Absatz-Standardschriftart1111111111111111">
    <w:name w:val="WW-Absatz-Standardschriftart1111111111111111"/>
    <w:rsid w:val="00FA1A52"/>
  </w:style>
  <w:style w:type="character" w:customStyle="1" w:styleId="Fontepargpadro19">
    <w:name w:val="Fonte parág. padrão19"/>
    <w:rsid w:val="00FA1A52"/>
  </w:style>
  <w:style w:type="character" w:customStyle="1" w:styleId="WW-Absatz-Standardschriftart11111111111111111">
    <w:name w:val="WW-Absatz-Standardschriftart11111111111111111"/>
    <w:rsid w:val="00FA1A52"/>
  </w:style>
  <w:style w:type="character" w:customStyle="1" w:styleId="WW-Absatz-Standardschriftart111111111111111111">
    <w:name w:val="WW-Absatz-Standardschriftart111111111111111111"/>
    <w:rsid w:val="00FA1A52"/>
  </w:style>
  <w:style w:type="character" w:customStyle="1" w:styleId="WW-Absatz-Standardschriftart1111111111111111111">
    <w:name w:val="WW-Absatz-Standardschriftart1111111111111111111"/>
    <w:rsid w:val="00FA1A52"/>
  </w:style>
  <w:style w:type="character" w:customStyle="1" w:styleId="WW-Absatz-Standardschriftart11111111111111111111">
    <w:name w:val="WW-Absatz-Standardschriftart11111111111111111111"/>
    <w:rsid w:val="00FA1A52"/>
  </w:style>
  <w:style w:type="character" w:customStyle="1" w:styleId="Fontepargpadro18">
    <w:name w:val="Fonte parág. padrão18"/>
    <w:rsid w:val="00FA1A52"/>
  </w:style>
  <w:style w:type="character" w:customStyle="1" w:styleId="WW-Absatz-Standardschriftart111111111111111111111">
    <w:name w:val="WW-Absatz-Standardschriftart111111111111111111111"/>
    <w:rsid w:val="00FA1A52"/>
  </w:style>
  <w:style w:type="character" w:customStyle="1" w:styleId="WW-Absatz-Standardschriftart1111111111111111111111">
    <w:name w:val="WW-Absatz-Standardschriftart1111111111111111111111"/>
    <w:rsid w:val="00FA1A52"/>
  </w:style>
  <w:style w:type="character" w:customStyle="1" w:styleId="Fontepargpadro17">
    <w:name w:val="Fonte parág. padrão17"/>
    <w:rsid w:val="00FA1A52"/>
  </w:style>
  <w:style w:type="character" w:customStyle="1" w:styleId="WW-Absatz-Standardschriftart11111111111111111111111">
    <w:name w:val="WW-Absatz-Standardschriftart11111111111111111111111"/>
    <w:rsid w:val="00FA1A52"/>
  </w:style>
  <w:style w:type="character" w:customStyle="1" w:styleId="Fontepargpadro16">
    <w:name w:val="Fonte parág. padrão16"/>
    <w:rsid w:val="00FA1A52"/>
  </w:style>
  <w:style w:type="character" w:customStyle="1" w:styleId="WW-Absatz-Standardschriftart111111111111111111111111">
    <w:name w:val="WW-Absatz-Standardschriftart111111111111111111111111"/>
    <w:rsid w:val="00FA1A52"/>
  </w:style>
  <w:style w:type="character" w:customStyle="1" w:styleId="Fontepargpadro15">
    <w:name w:val="Fonte parág. padrão15"/>
    <w:rsid w:val="00FA1A52"/>
  </w:style>
  <w:style w:type="character" w:customStyle="1" w:styleId="WW-Absatz-Standardschriftart1111111111111111111111111">
    <w:name w:val="WW-Absatz-Standardschriftart1111111111111111111111111"/>
    <w:rsid w:val="00FA1A52"/>
  </w:style>
  <w:style w:type="character" w:customStyle="1" w:styleId="Fontepargpadro14">
    <w:name w:val="Fonte parág. padrão14"/>
    <w:rsid w:val="00FA1A52"/>
  </w:style>
  <w:style w:type="character" w:customStyle="1" w:styleId="WW-Absatz-Standardschriftart11111111111111111111111111">
    <w:name w:val="WW-Absatz-Standardschriftart11111111111111111111111111"/>
    <w:rsid w:val="00FA1A52"/>
  </w:style>
  <w:style w:type="character" w:customStyle="1" w:styleId="Fontepargpadro13">
    <w:name w:val="Fonte parág. padrão13"/>
    <w:rsid w:val="00FA1A52"/>
  </w:style>
  <w:style w:type="character" w:customStyle="1" w:styleId="WW-Absatz-Standardschriftart111111111111111111111111111">
    <w:name w:val="WW-Absatz-Standardschriftart111111111111111111111111111"/>
    <w:rsid w:val="00FA1A52"/>
  </w:style>
  <w:style w:type="character" w:customStyle="1" w:styleId="WW-Absatz-Standardschriftart1111111111111111111111111111">
    <w:name w:val="WW-Absatz-Standardschriftart1111111111111111111111111111"/>
    <w:rsid w:val="00FA1A52"/>
  </w:style>
  <w:style w:type="character" w:customStyle="1" w:styleId="WW-Absatz-Standardschriftart11111111111111111111111111111">
    <w:name w:val="WW-Absatz-Standardschriftart11111111111111111111111111111"/>
    <w:rsid w:val="00FA1A52"/>
  </w:style>
  <w:style w:type="character" w:customStyle="1" w:styleId="Fontepargpadro12">
    <w:name w:val="Fonte parág. padrão12"/>
    <w:rsid w:val="00FA1A52"/>
  </w:style>
  <w:style w:type="character" w:customStyle="1" w:styleId="WW-Absatz-Standardschriftart111111111111111111111111111111">
    <w:name w:val="WW-Absatz-Standardschriftart111111111111111111111111111111"/>
    <w:rsid w:val="00FA1A52"/>
  </w:style>
  <w:style w:type="character" w:customStyle="1" w:styleId="WW-Absatz-Standardschriftart1111111111111111111111111111111">
    <w:name w:val="WW-Absatz-Standardschriftart1111111111111111111111111111111"/>
    <w:rsid w:val="00FA1A52"/>
  </w:style>
  <w:style w:type="character" w:customStyle="1" w:styleId="WW-Absatz-Standardschriftart11111111111111111111111111111111">
    <w:name w:val="WW-Absatz-Standardschriftart11111111111111111111111111111111"/>
    <w:rsid w:val="00FA1A52"/>
  </w:style>
  <w:style w:type="character" w:customStyle="1" w:styleId="WW-Absatz-Standardschriftart111111111111111111111111111111111">
    <w:name w:val="WW-Absatz-Standardschriftart111111111111111111111111111111111"/>
    <w:rsid w:val="00FA1A52"/>
  </w:style>
  <w:style w:type="character" w:customStyle="1" w:styleId="WW-Absatz-Standardschriftart1111111111111111111111111111111111">
    <w:name w:val="WW-Absatz-Standardschriftart1111111111111111111111111111111111"/>
    <w:rsid w:val="00FA1A52"/>
  </w:style>
  <w:style w:type="character" w:customStyle="1" w:styleId="WW-Absatz-Standardschriftart11111111111111111111111111111111111">
    <w:name w:val="WW-Absatz-Standardschriftart11111111111111111111111111111111111"/>
    <w:rsid w:val="00FA1A52"/>
  </w:style>
  <w:style w:type="character" w:customStyle="1" w:styleId="Fontepargpadro11">
    <w:name w:val="Fonte parág. padrão11"/>
    <w:rsid w:val="00FA1A52"/>
  </w:style>
  <w:style w:type="character" w:customStyle="1" w:styleId="WW-Absatz-Standardschriftart111111111111111111111111111111111111">
    <w:name w:val="WW-Absatz-Standardschriftart111111111111111111111111111111111111"/>
    <w:rsid w:val="00FA1A52"/>
  </w:style>
  <w:style w:type="character" w:customStyle="1" w:styleId="WW-Absatz-Standardschriftart1111111111111111111111111111111111111">
    <w:name w:val="WW-Absatz-Standardschriftart1111111111111111111111111111111111111"/>
    <w:rsid w:val="00FA1A52"/>
  </w:style>
  <w:style w:type="character" w:customStyle="1" w:styleId="WW-Absatz-Standardschriftart11111111111111111111111111111111111111">
    <w:name w:val="WW-Absatz-Standardschriftart11111111111111111111111111111111111111"/>
    <w:rsid w:val="00FA1A52"/>
  </w:style>
  <w:style w:type="character" w:customStyle="1" w:styleId="WW-Absatz-Standardschriftart111111111111111111111111111111111111111">
    <w:name w:val="WW-Absatz-Standardschriftart111111111111111111111111111111111111111"/>
    <w:rsid w:val="00FA1A52"/>
  </w:style>
  <w:style w:type="character" w:customStyle="1" w:styleId="WW-Absatz-Standardschriftart1111111111111111111111111111111111111111">
    <w:name w:val="WW-Absatz-Standardschriftart1111111111111111111111111111111111111111"/>
    <w:rsid w:val="00FA1A52"/>
  </w:style>
  <w:style w:type="character" w:customStyle="1" w:styleId="WW-Absatz-Standardschriftart11111111111111111111111111111111111111111">
    <w:name w:val="WW-Absatz-Standardschriftart11111111111111111111111111111111111111111"/>
    <w:rsid w:val="00FA1A52"/>
  </w:style>
  <w:style w:type="character" w:customStyle="1" w:styleId="WW-Absatz-Standardschriftart111111111111111111111111111111111111111111">
    <w:name w:val="WW-Absatz-Standardschriftart111111111111111111111111111111111111111111"/>
    <w:rsid w:val="00FA1A52"/>
  </w:style>
  <w:style w:type="character" w:customStyle="1" w:styleId="WW-Absatz-Standardschriftart1111111111111111111111111111111111111111111">
    <w:name w:val="WW-Absatz-Standardschriftart1111111111111111111111111111111111111111111"/>
    <w:rsid w:val="00FA1A52"/>
  </w:style>
  <w:style w:type="character" w:customStyle="1" w:styleId="WW-Absatz-Standardschriftart11111111111111111111111111111111111111111111">
    <w:name w:val="WW-Absatz-Standardschriftart11111111111111111111111111111111111111111111"/>
    <w:rsid w:val="00FA1A52"/>
  </w:style>
  <w:style w:type="character" w:customStyle="1" w:styleId="WW-Absatz-Standardschriftart111111111111111111111111111111111111111111111">
    <w:name w:val="WW-Absatz-Standardschriftart111111111111111111111111111111111111111111111"/>
    <w:rsid w:val="00FA1A52"/>
  </w:style>
  <w:style w:type="character" w:customStyle="1" w:styleId="WW-Absatz-Standardschriftart1111111111111111111111111111111111111111111111">
    <w:name w:val="WW-Absatz-Standardschriftart1111111111111111111111111111111111111111111111"/>
    <w:rsid w:val="00FA1A52"/>
  </w:style>
  <w:style w:type="character" w:customStyle="1" w:styleId="WW-Absatz-Standardschriftart11111111111111111111111111111111111111111111111">
    <w:name w:val="WW-Absatz-Standardschriftart11111111111111111111111111111111111111111111111"/>
    <w:rsid w:val="00FA1A52"/>
  </w:style>
  <w:style w:type="character" w:customStyle="1" w:styleId="WW-Absatz-Standardschriftart111111111111111111111111111111111111111111111111">
    <w:name w:val="WW-Absatz-Standardschriftart111111111111111111111111111111111111111111111111"/>
    <w:rsid w:val="00FA1A52"/>
  </w:style>
  <w:style w:type="character" w:customStyle="1" w:styleId="WW-Absatz-Standardschriftart1111111111111111111111111111111111111111111111111">
    <w:name w:val="WW-Absatz-Standardschriftart1111111111111111111111111111111111111111111111111"/>
    <w:rsid w:val="00FA1A5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A1A5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A1A5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A1A5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A1A52"/>
  </w:style>
  <w:style w:type="character" w:customStyle="1" w:styleId="Fontepargpadro10">
    <w:name w:val="Fonte parág. padrão10"/>
    <w:rsid w:val="00FA1A52"/>
  </w:style>
  <w:style w:type="character" w:customStyle="1" w:styleId="Fontepargpadro9">
    <w:name w:val="Fonte parág. padrão9"/>
    <w:rsid w:val="00FA1A52"/>
  </w:style>
  <w:style w:type="character" w:customStyle="1" w:styleId="Fontepargpadro8">
    <w:name w:val="Fonte parág. padrão8"/>
    <w:rsid w:val="00FA1A5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A1A5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A1A5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A1A52"/>
  </w:style>
  <w:style w:type="character" w:customStyle="1" w:styleId="Fontepargpadro7">
    <w:name w:val="Fonte parág. padrão7"/>
    <w:rsid w:val="00FA1A5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A1A5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A1A5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A1A5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A1A5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A1A5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A1A52"/>
  </w:style>
  <w:style w:type="character" w:customStyle="1" w:styleId="Fontepargpadro6">
    <w:name w:val="Fonte parág. padrão6"/>
    <w:rsid w:val="00FA1A52"/>
  </w:style>
  <w:style w:type="character" w:customStyle="1" w:styleId="Fontepargpadro5">
    <w:name w:val="Fonte parág. padrão5"/>
    <w:rsid w:val="00FA1A5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A1A5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A1A5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A1A5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A1A5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A1A5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A1A5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A1A5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A1A5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A1A5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A1A52"/>
  </w:style>
  <w:style w:type="character" w:customStyle="1" w:styleId="Fontepargpadro4">
    <w:name w:val="Fonte parág. padrão4"/>
    <w:rsid w:val="00FA1A5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A1A5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A1A52"/>
  </w:style>
  <w:style w:type="character" w:customStyle="1" w:styleId="WW-Fontepargpadro11111">
    <w:name w:val="WW-Fonte parág. padrão11111"/>
    <w:rsid w:val="00FA1A52"/>
  </w:style>
  <w:style w:type="character" w:styleId="Hyperlink">
    <w:name w:val="Hyperlink"/>
    <w:uiPriority w:val="99"/>
    <w:rsid w:val="00FA1A52"/>
    <w:rPr>
      <w:color w:val="0000FF"/>
      <w:u w:val="single"/>
    </w:rPr>
  </w:style>
  <w:style w:type="character" w:customStyle="1" w:styleId="Marcadores">
    <w:name w:val="Marcadores"/>
    <w:rsid w:val="00FA1A52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FA1A52"/>
    <w:rPr>
      <w:rFonts w:ascii="OpenSymbol" w:eastAsia="OpenSymbol" w:hAnsi="OpenSymbol" w:cs="OpenSymbol"/>
    </w:rPr>
  </w:style>
  <w:style w:type="paragraph" w:customStyle="1" w:styleId="Ttulo26">
    <w:name w:val="Título26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ar-SA"/>
    </w:rPr>
  </w:style>
  <w:style w:type="paragraph" w:customStyle="1" w:styleId="Legenda37">
    <w:name w:val="Legenda37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Ttulo25">
    <w:name w:val="Título25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ar-SA"/>
    </w:rPr>
  </w:style>
  <w:style w:type="paragraph" w:customStyle="1" w:styleId="Legenda36">
    <w:name w:val="Legenda36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Ttulo24">
    <w:name w:val="Título24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ar-SA"/>
    </w:rPr>
  </w:style>
  <w:style w:type="paragraph" w:customStyle="1" w:styleId="Legenda35">
    <w:name w:val="Legenda35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Ttulo23">
    <w:name w:val="Título23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Mangal"/>
      <w:kern w:val="1"/>
      <w:sz w:val="28"/>
      <w:szCs w:val="28"/>
      <w:lang w:eastAsia="ar-SA"/>
    </w:rPr>
  </w:style>
  <w:style w:type="paragraph" w:customStyle="1" w:styleId="Legenda34">
    <w:name w:val="Legenda34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Ttulo22">
    <w:name w:val="Título22"/>
    <w:basedOn w:val="Normal"/>
    <w:next w:val="Subttulo"/>
    <w:rsid w:val="00FA1A52"/>
    <w:pPr>
      <w:widowControl w:val="0"/>
      <w:suppressAutoHyphens/>
      <w:jc w:val="center"/>
    </w:pPr>
    <w:rPr>
      <w:rFonts w:cs="Arial"/>
      <w:b/>
      <w:color w:val="000000"/>
      <w:kern w:val="1"/>
      <w:sz w:val="18"/>
      <w:szCs w:val="18"/>
      <w:lang w:eastAsia="ar-SA"/>
    </w:rPr>
  </w:style>
  <w:style w:type="paragraph" w:customStyle="1" w:styleId="Legenda33">
    <w:name w:val="Legenda33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Ttulo21">
    <w:name w:val="Título21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32">
    <w:name w:val="Legenda32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20">
    <w:name w:val="Título20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31">
    <w:name w:val="Legenda31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19">
    <w:name w:val="Título19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30">
    <w:name w:val="Legenda30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18">
    <w:name w:val="Título18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Mangal"/>
      <w:kern w:val="1"/>
      <w:sz w:val="28"/>
      <w:szCs w:val="28"/>
      <w:lang w:eastAsia="ar-SA"/>
    </w:rPr>
  </w:style>
  <w:style w:type="paragraph" w:customStyle="1" w:styleId="Legenda29">
    <w:name w:val="Legenda29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Ttulo17">
    <w:name w:val="Título17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28">
    <w:name w:val="Legenda28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16">
    <w:name w:val="Título16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27">
    <w:name w:val="Legenda27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15">
    <w:name w:val="Título15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26">
    <w:name w:val="Legenda26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14">
    <w:name w:val="Título14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25">
    <w:name w:val="Legenda25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13">
    <w:name w:val="Título13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24">
    <w:name w:val="Legenda24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12">
    <w:name w:val="Título12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23">
    <w:name w:val="Legenda23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11">
    <w:name w:val="Título11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22">
    <w:name w:val="Legenda22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100">
    <w:name w:val="Título10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21">
    <w:name w:val="Legenda21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90">
    <w:name w:val="Título9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20">
    <w:name w:val="Legenda20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80">
    <w:name w:val="Título8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19">
    <w:name w:val="Legenda19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70">
    <w:name w:val="Título7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18">
    <w:name w:val="Legenda18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17">
    <w:name w:val="Legenda17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50">
    <w:name w:val="Título5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16">
    <w:name w:val="Legenda16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tulo4">
    <w:name w:val="Título4"/>
    <w:basedOn w:val="Normal"/>
    <w:next w:val="Corpodetexto"/>
    <w:rsid w:val="00FA1A52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ar-SA"/>
    </w:rPr>
  </w:style>
  <w:style w:type="paragraph" w:customStyle="1" w:styleId="Legenda15">
    <w:name w:val="Legenda15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14">
    <w:name w:val="Legenda14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13">
    <w:name w:val="Legenda13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12">
    <w:name w:val="Legenda12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11">
    <w:name w:val="Legenda11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10">
    <w:name w:val="Legenda10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9">
    <w:name w:val="Legenda9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8">
    <w:name w:val="Legenda8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7">
    <w:name w:val="Legenda7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6">
    <w:name w:val="Legenda6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5">
    <w:name w:val="Legenda5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Legenda4">
    <w:name w:val="Legenda4"/>
    <w:basedOn w:val="Normal"/>
    <w:rsid w:val="00FA1A5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FA1A52"/>
    <w:pPr>
      <w:jc w:val="center"/>
    </w:pPr>
    <w:rPr>
      <w:i/>
      <w:iCs/>
    </w:rPr>
  </w:style>
  <w:style w:type="character" w:customStyle="1" w:styleId="SubttuloChar">
    <w:name w:val="Subtítulo Char"/>
    <w:link w:val="Subttulo"/>
    <w:rsid w:val="00FA1A52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customStyle="1" w:styleId="WW-Corpodetexto2">
    <w:name w:val="WW-Corpo de texto 2"/>
    <w:basedOn w:val="Normal"/>
    <w:rsid w:val="00FA1A52"/>
    <w:pPr>
      <w:widowControl w:val="0"/>
      <w:suppressAutoHyphens/>
      <w:jc w:val="both"/>
    </w:pPr>
    <w:rPr>
      <w:rFonts w:eastAsia="Arial Unicode MS" w:cs="Arial"/>
      <w:kern w:val="1"/>
      <w:sz w:val="24"/>
      <w:lang w:eastAsia="ar-SA"/>
    </w:rPr>
  </w:style>
  <w:style w:type="paragraph" w:customStyle="1" w:styleId="WW-Recuodecorpodetexto21">
    <w:name w:val="WW-Recuo de corpo de texto 21"/>
    <w:basedOn w:val="Normal"/>
    <w:rsid w:val="00FA1A52"/>
    <w:pPr>
      <w:widowControl w:val="0"/>
      <w:suppressAutoHyphens/>
      <w:ind w:firstLine="708"/>
      <w:jc w:val="both"/>
    </w:pPr>
    <w:rPr>
      <w:rFonts w:eastAsia="Arial Unicode MS" w:cs="Arial"/>
      <w:kern w:val="1"/>
      <w:sz w:val="23"/>
      <w:szCs w:val="24"/>
      <w:lang w:eastAsia="ar-SA"/>
    </w:rPr>
  </w:style>
  <w:style w:type="paragraph" w:customStyle="1" w:styleId="Corpodetexto21">
    <w:name w:val="Corpo de texto 21"/>
    <w:basedOn w:val="Normal"/>
    <w:rsid w:val="00FA1A52"/>
    <w:pPr>
      <w:widowControl w:val="0"/>
      <w:suppressAutoHyphens/>
      <w:jc w:val="both"/>
    </w:pPr>
    <w:rPr>
      <w:rFonts w:eastAsia="Arial Unicode MS" w:cs="Arial"/>
      <w:color w:val="FF0000"/>
      <w:kern w:val="1"/>
      <w:sz w:val="18"/>
      <w:szCs w:val="18"/>
      <w:lang w:eastAsia="ar-SA"/>
    </w:rPr>
  </w:style>
  <w:style w:type="paragraph" w:customStyle="1" w:styleId="WW-NormalWeb">
    <w:name w:val="WW-Normal (Web)"/>
    <w:basedOn w:val="Normal"/>
    <w:rsid w:val="00FA1A52"/>
    <w:pPr>
      <w:widowControl w:val="0"/>
      <w:suppressAutoHyphens/>
      <w:spacing w:before="100" w:after="10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rsid w:val="00FA1A52"/>
    <w:pPr>
      <w:widowControl w:val="0"/>
      <w:suppressAutoHyphens/>
      <w:ind w:firstLine="709"/>
      <w:jc w:val="both"/>
    </w:pPr>
    <w:rPr>
      <w:rFonts w:eastAsia="Arial Unicode MS" w:cs="Arial"/>
      <w:kern w:val="1"/>
      <w:sz w:val="24"/>
      <w:lang w:eastAsia="ar-SA"/>
    </w:rPr>
  </w:style>
  <w:style w:type="paragraph" w:customStyle="1" w:styleId="Textosimples">
    <w:name w:val="Texto simples"/>
    <w:basedOn w:val="Normal"/>
    <w:rsid w:val="00FA1A52"/>
    <w:pPr>
      <w:widowControl w:val="0"/>
      <w:suppressAutoHyphens/>
    </w:pPr>
    <w:rPr>
      <w:rFonts w:ascii="Courier New" w:eastAsia="Arial Unicode MS" w:hAnsi="Courier New" w:cs="Courier New"/>
      <w:kern w:val="1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FA1A52"/>
    <w:pPr>
      <w:widowControl w:val="0"/>
      <w:tabs>
        <w:tab w:val="left" w:pos="4820"/>
      </w:tabs>
      <w:suppressAutoHyphens/>
      <w:ind w:left="4820"/>
      <w:jc w:val="both"/>
    </w:pPr>
    <w:rPr>
      <w:rFonts w:eastAsia="Arial Unicode MS" w:cs="Arial"/>
      <w:kern w:val="1"/>
      <w:sz w:val="18"/>
      <w:szCs w:val="18"/>
      <w:lang w:eastAsia="ar-SA"/>
    </w:rPr>
  </w:style>
  <w:style w:type="paragraph" w:customStyle="1" w:styleId="WW-Recuodecorpodetexto212">
    <w:name w:val="WW-Recuo de corpo de texto 212"/>
    <w:basedOn w:val="Normal"/>
    <w:rsid w:val="00FA1A52"/>
    <w:pPr>
      <w:widowControl w:val="0"/>
      <w:suppressAutoHyphens/>
      <w:ind w:firstLine="1134"/>
      <w:jc w:val="both"/>
    </w:pPr>
    <w:rPr>
      <w:rFonts w:eastAsia="Arial Unicode MS" w:cs="Arial"/>
      <w:kern w:val="1"/>
      <w:sz w:val="20"/>
      <w:lang w:eastAsia="ar-SA"/>
    </w:rPr>
  </w:style>
  <w:style w:type="paragraph" w:customStyle="1" w:styleId="Incluses">
    <w:name w:val="Inclusões"/>
    <w:basedOn w:val="Corpodetexto"/>
    <w:next w:val="CC"/>
    <w:rsid w:val="00FA1A52"/>
    <w:pPr>
      <w:keepNext/>
      <w:keepLines/>
      <w:widowControl w:val="0"/>
      <w:suppressAutoHyphens/>
      <w:spacing w:after="240" w:line="240" w:lineRule="atLeast"/>
    </w:pPr>
    <w:rPr>
      <w:rFonts w:ascii="Garamond MT" w:eastAsia="Arial Unicode MS" w:hAnsi="Garamond MT" w:cs="Garamond MT"/>
      <w:kern w:val="1"/>
      <w:lang w:eastAsia="ar-SA"/>
    </w:rPr>
  </w:style>
  <w:style w:type="paragraph" w:customStyle="1" w:styleId="CC">
    <w:name w:val="CC"/>
    <w:basedOn w:val="Corpodetexto"/>
    <w:rsid w:val="00FA1A52"/>
    <w:pPr>
      <w:keepLines/>
      <w:widowControl w:val="0"/>
      <w:suppressAutoHyphens/>
      <w:spacing w:after="240" w:line="240" w:lineRule="atLeast"/>
      <w:ind w:left="360" w:hanging="360"/>
    </w:pPr>
    <w:rPr>
      <w:rFonts w:ascii="Garamond MT" w:eastAsia="Arial Unicode MS" w:hAnsi="Garamond MT" w:cs="Garamond MT"/>
      <w:kern w:val="1"/>
      <w:lang w:eastAsia="ar-SA"/>
    </w:rPr>
  </w:style>
  <w:style w:type="paragraph" w:customStyle="1" w:styleId="WW-Corpodetexto3">
    <w:name w:val="WW-Corpo de texto 3"/>
    <w:basedOn w:val="Normal"/>
    <w:rsid w:val="00FA1A52"/>
    <w:pPr>
      <w:widowControl w:val="0"/>
      <w:suppressAutoHyphens/>
      <w:jc w:val="both"/>
    </w:pPr>
    <w:rPr>
      <w:rFonts w:ascii="Times New Roman" w:eastAsia="Arial Unicode MS" w:hAnsi="Times New Roman"/>
      <w:kern w:val="1"/>
      <w:sz w:val="28"/>
      <w:lang w:eastAsia="ar-SA"/>
    </w:rPr>
  </w:style>
  <w:style w:type="paragraph" w:customStyle="1" w:styleId="WW-ndice11111111111">
    <w:name w:val="WW-Índice11111111111"/>
    <w:basedOn w:val="Normal"/>
    <w:rsid w:val="00FA1A52"/>
    <w:pPr>
      <w:widowControl w:val="0"/>
      <w:suppressLineNumbers/>
      <w:suppressAutoHyphens/>
    </w:pPr>
    <w:rPr>
      <w:rFonts w:ascii="Times New Roman" w:eastAsia="PMingLiU" w:hAnsi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FA1A52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FA1A5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A1A5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WW-Corpodetexto21">
    <w:name w:val="WW-Corpo de texto 21"/>
    <w:basedOn w:val="Normal"/>
    <w:rsid w:val="00FA1A52"/>
    <w:pPr>
      <w:widowControl w:val="0"/>
      <w:suppressAutoHyphens/>
      <w:jc w:val="both"/>
    </w:pPr>
    <w:rPr>
      <w:rFonts w:eastAsia="Arial Unicode MS" w:cs="Arial"/>
      <w:kern w:val="1"/>
      <w:sz w:val="24"/>
      <w:lang w:eastAsia="ar-SA"/>
    </w:rPr>
  </w:style>
  <w:style w:type="paragraph" w:customStyle="1" w:styleId="BodyText3">
    <w:name w:val="Body Text 3"/>
    <w:basedOn w:val="Normal"/>
    <w:rsid w:val="00FA1A52"/>
    <w:pPr>
      <w:widowControl w:val="0"/>
      <w:suppressAutoHyphens/>
      <w:jc w:val="both"/>
    </w:pPr>
    <w:rPr>
      <w:rFonts w:ascii="Times New Roman" w:eastAsia="Arial Unicode MS" w:hAnsi="Times New Roman"/>
      <w:kern w:val="1"/>
      <w:sz w:val="24"/>
      <w:lang w:eastAsia="ar-SA"/>
    </w:rPr>
  </w:style>
  <w:style w:type="paragraph" w:customStyle="1" w:styleId="Ttulo101">
    <w:name w:val="Título 10"/>
    <w:basedOn w:val="Captulo"/>
    <w:next w:val="Corpodetexto"/>
    <w:rsid w:val="00FA1A52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79BD-6987-4358-B7DC-A0AF9802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2104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13440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Licitações 01</cp:lastModifiedBy>
  <cp:revision>3</cp:revision>
  <cp:lastPrinted>2016-04-15T12:07:00Z</cp:lastPrinted>
  <dcterms:created xsi:type="dcterms:W3CDTF">2016-04-29T18:13:00Z</dcterms:created>
  <dcterms:modified xsi:type="dcterms:W3CDTF">2016-04-29T18:26:00Z</dcterms:modified>
</cp:coreProperties>
</file>