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E4" w:rsidRPr="009B4849" w:rsidRDefault="004764E4" w:rsidP="004764E4">
      <w:pPr>
        <w:pStyle w:val="Ttulo7"/>
        <w:ind w:left="1416" w:firstLine="708"/>
        <w:jc w:val="left"/>
        <w:rPr>
          <w:sz w:val="20"/>
          <w14:shadow w14:blurRad="50800" w14:dist="38100" w14:dir="2700000" w14:sx="100000" w14:sy="100000" w14:kx="0" w14:ky="0" w14:algn="tl">
            <w14:srgbClr w14:val="000000">
              <w14:alpha w14:val="60000"/>
            </w14:srgbClr>
          </w14:shadow>
        </w:rPr>
      </w:pPr>
    </w:p>
    <w:p w:rsidR="004764E4" w:rsidRPr="009B4849" w:rsidRDefault="004764E4" w:rsidP="004764E4">
      <w:pPr>
        <w:pStyle w:val="Ttulo7"/>
        <w:jc w:val="left"/>
        <w:rPr>
          <w:sz w:val="20"/>
          <w14:shadow w14:blurRad="50800" w14:dist="38100" w14:dir="2700000" w14:sx="100000" w14:sy="100000" w14:kx="0" w14:ky="0" w14:algn="tl">
            <w14:srgbClr w14:val="000000">
              <w14:alpha w14:val="60000"/>
            </w14:srgbClr>
          </w14:shadow>
        </w:rPr>
      </w:pPr>
    </w:p>
    <w:p w:rsidR="004764E4" w:rsidRDefault="004764E4" w:rsidP="004764E4"/>
    <w:p w:rsidR="009B4849" w:rsidRPr="0035422D" w:rsidRDefault="004764E4" w:rsidP="009B4849">
      <w:pPr>
        <w:ind w:left="1416"/>
        <w:rPr>
          <w:rFonts w:ascii="Arial" w:hAnsi="Arial" w:cs="Arial"/>
          <w:b/>
          <w:sz w:val="20"/>
          <w:szCs w:val="20"/>
        </w:rPr>
      </w:pPr>
      <w:r>
        <w:rPr>
          <w:rFonts w:ascii="Arial" w:hAnsi="Arial" w:cs="Arial"/>
          <w:b/>
        </w:rPr>
        <w:t xml:space="preserve">      </w:t>
      </w:r>
    </w:p>
    <w:p w:rsidR="00E47D67" w:rsidRDefault="00E47D67" w:rsidP="00881A10">
      <w:pPr>
        <w:jc w:val="center"/>
        <w:rPr>
          <w:rFonts w:ascii="Arial" w:hAnsi="Arial" w:cs="Arial"/>
          <w:b/>
          <w:sz w:val="20"/>
          <w:szCs w:val="20"/>
        </w:rPr>
      </w:pPr>
    </w:p>
    <w:p w:rsidR="00E47D67" w:rsidRDefault="00E47D67" w:rsidP="00881A10">
      <w:pPr>
        <w:jc w:val="center"/>
        <w:rPr>
          <w:rFonts w:ascii="Arial" w:hAnsi="Arial" w:cs="Arial"/>
          <w:b/>
          <w:sz w:val="20"/>
          <w:szCs w:val="20"/>
        </w:rPr>
      </w:pPr>
    </w:p>
    <w:p w:rsidR="00E47D67" w:rsidRDefault="00E47D67" w:rsidP="00881A10">
      <w:pPr>
        <w:jc w:val="center"/>
        <w:rPr>
          <w:rFonts w:ascii="Arial" w:hAnsi="Arial" w:cs="Arial"/>
          <w:b/>
          <w:sz w:val="20"/>
          <w:szCs w:val="20"/>
        </w:rPr>
      </w:pPr>
    </w:p>
    <w:p w:rsidR="00E47D67" w:rsidRDefault="00E47D67" w:rsidP="00881A10">
      <w:pPr>
        <w:jc w:val="center"/>
        <w:rPr>
          <w:rFonts w:ascii="Arial" w:hAnsi="Arial" w:cs="Arial"/>
          <w:b/>
          <w:sz w:val="20"/>
          <w:szCs w:val="20"/>
        </w:rPr>
      </w:pPr>
    </w:p>
    <w:p w:rsidR="00E47D67" w:rsidRDefault="00E47D67" w:rsidP="00881A10">
      <w:pPr>
        <w:jc w:val="center"/>
        <w:rPr>
          <w:rFonts w:ascii="Arial" w:hAnsi="Arial" w:cs="Arial"/>
          <w:b/>
          <w:sz w:val="20"/>
          <w:szCs w:val="20"/>
        </w:rPr>
      </w:pPr>
    </w:p>
    <w:p w:rsidR="00E47D67" w:rsidRPr="000E0F41" w:rsidRDefault="00E47D67" w:rsidP="00881A10">
      <w:pPr>
        <w:jc w:val="center"/>
        <w:rPr>
          <w:rFonts w:ascii="Arial" w:hAnsi="Arial" w:cs="Arial"/>
          <w:b/>
          <w:sz w:val="22"/>
          <w:szCs w:val="22"/>
        </w:rPr>
      </w:pPr>
    </w:p>
    <w:p w:rsidR="00881A10" w:rsidRPr="000E0F41" w:rsidRDefault="0035422D" w:rsidP="00881A10">
      <w:pPr>
        <w:jc w:val="center"/>
        <w:rPr>
          <w:rFonts w:ascii="Arial" w:hAnsi="Arial" w:cs="Arial"/>
          <w:b/>
          <w:sz w:val="22"/>
          <w:szCs w:val="22"/>
        </w:rPr>
      </w:pPr>
      <w:r w:rsidRPr="000E0F41">
        <w:rPr>
          <w:rFonts w:ascii="Arial" w:hAnsi="Arial" w:cs="Arial"/>
          <w:b/>
          <w:sz w:val="22"/>
          <w:szCs w:val="22"/>
        </w:rPr>
        <w:t xml:space="preserve">CONTRATO </w:t>
      </w:r>
      <w:r w:rsidR="00E47D67" w:rsidRPr="000E0F41">
        <w:rPr>
          <w:rFonts w:ascii="Arial" w:hAnsi="Arial" w:cs="Arial"/>
          <w:b/>
          <w:sz w:val="22"/>
          <w:szCs w:val="22"/>
        </w:rPr>
        <w:t xml:space="preserve">Nº 203/2016 - </w:t>
      </w:r>
      <w:r w:rsidRPr="000E0F41">
        <w:rPr>
          <w:rFonts w:ascii="Arial" w:hAnsi="Arial" w:cs="Arial"/>
          <w:b/>
          <w:sz w:val="22"/>
          <w:szCs w:val="22"/>
        </w:rPr>
        <w:t>FORNECIMENTO</w:t>
      </w:r>
      <w:r w:rsidR="003C6EE9" w:rsidRPr="000E0F41">
        <w:rPr>
          <w:rFonts w:ascii="Arial" w:hAnsi="Arial" w:cs="Arial"/>
          <w:b/>
          <w:sz w:val="22"/>
          <w:szCs w:val="22"/>
        </w:rPr>
        <w:t xml:space="preserve"> DE </w:t>
      </w:r>
      <w:r w:rsidR="00881A10" w:rsidRPr="000E0F41">
        <w:rPr>
          <w:rFonts w:ascii="Arial" w:hAnsi="Arial" w:cs="Arial"/>
          <w:b/>
          <w:sz w:val="22"/>
          <w:szCs w:val="22"/>
        </w:rPr>
        <w:t>EQUIPAMENTOS AGRÍCOLAS</w:t>
      </w:r>
    </w:p>
    <w:p w:rsidR="00BC1105" w:rsidRPr="000E0F41" w:rsidRDefault="00BC1105" w:rsidP="003F5A7F">
      <w:pPr>
        <w:rPr>
          <w:rFonts w:ascii="Arial" w:hAnsi="Arial" w:cs="Arial"/>
          <w:b/>
          <w:sz w:val="22"/>
          <w:szCs w:val="22"/>
        </w:rPr>
      </w:pPr>
    </w:p>
    <w:p w:rsidR="00881A10" w:rsidRPr="000E0F41" w:rsidRDefault="00881A10" w:rsidP="003C6EE9">
      <w:pPr>
        <w:jc w:val="both"/>
        <w:rPr>
          <w:rFonts w:ascii="Arial" w:hAnsi="Arial" w:cs="Arial"/>
          <w:b/>
          <w:sz w:val="22"/>
          <w:szCs w:val="22"/>
        </w:rPr>
      </w:pPr>
    </w:p>
    <w:p w:rsidR="003C6EE9" w:rsidRPr="000E0F41" w:rsidRDefault="003C6EE9" w:rsidP="003C6EE9">
      <w:pPr>
        <w:jc w:val="both"/>
        <w:rPr>
          <w:rFonts w:ascii="Arial" w:hAnsi="Arial" w:cs="Arial"/>
          <w:sz w:val="22"/>
          <w:szCs w:val="22"/>
        </w:rPr>
      </w:pPr>
      <w:r w:rsidRPr="000E0F41">
        <w:rPr>
          <w:rFonts w:ascii="Arial" w:hAnsi="Arial" w:cs="Arial"/>
          <w:sz w:val="22"/>
          <w:szCs w:val="22"/>
        </w:rPr>
        <w:t xml:space="preserve">     O </w:t>
      </w:r>
      <w:r w:rsidRPr="000E0F41">
        <w:rPr>
          <w:rFonts w:ascii="Arial" w:hAnsi="Arial" w:cs="Arial"/>
          <w:b/>
          <w:sz w:val="22"/>
          <w:szCs w:val="22"/>
        </w:rPr>
        <w:t xml:space="preserve">MUNICÍPIO DE SÃO MARCOS, </w:t>
      </w:r>
      <w:r w:rsidRPr="000E0F41">
        <w:rPr>
          <w:rFonts w:ascii="Arial" w:hAnsi="Arial" w:cs="Arial"/>
          <w:sz w:val="22"/>
          <w:szCs w:val="22"/>
        </w:rPr>
        <w:t>pessoa jurídica de direito público, inscrito no CNPJ sob nº 88.818.299/0001-37, com sede administrativa na Av. Venâncio Aires, nº 720, São Marcos, RS, aqui representa</w:t>
      </w:r>
      <w:r w:rsidR="009B2D88" w:rsidRPr="000E0F41">
        <w:rPr>
          <w:rFonts w:ascii="Arial" w:hAnsi="Arial" w:cs="Arial"/>
          <w:sz w:val="22"/>
          <w:szCs w:val="22"/>
        </w:rPr>
        <w:t xml:space="preserve">do por seu Prefeito Municipal, </w:t>
      </w:r>
      <w:r w:rsidRPr="000E0F41">
        <w:rPr>
          <w:rFonts w:ascii="Arial" w:hAnsi="Arial" w:cs="Arial"/>
          <w:sz w:val="22"/>
          <w:szCs w:val="22"/>
        </w:rPr>
        <w:t xml:space="preserve">denominado, neste ato, de </w:t>
      </w:r>
      <w:r w:rsidRPr="000E0F41">
        <w:rPr>
          <w:rFonts w:ascii="Arial" w:hAnsi="Arial" w:cs="Arial"/>
          <w:b/>
          <w:sz w:val="22"/>
          <w:szCs w:val="22"/>
        </w:rPr>
        <w:t xml:space="preserve">CONTRATANTE; </w:t>
      </w:r>
      <w:r w:rsidRPr="000E0F41">
        <w:rPr>
          <w:rFonts w:ascii="Arial" w:hAnsi="Arial" w:cs="Arial"/>
          <w:sz w:val="22"/>
          <w:szCs w:val="22"/>
        </w:rPr>
        <w:t>e, de outro lado</w:t>
      </w:r>
      <w:r w:rsidR="009B2D88" w:rsidRPr="000E0F41">
        <w:rPr>
          <w:rFonts w:ascii="Arial" w:hAnsi="Arial" w:cs="Arial"/>
          <w:sz w:val="22"/>
          <w:szCs w:val="22"/>
        </w:rPr>
        <w:t xml:space="preserve"> AGROPRATA COMÉRCIO DE EQUIPAMENTOS LTDA EPP, </w:t>
      </w:r>
      <w:r w:rsidRPr="000E0F41">
        <w:rPr>
          <w:rFonts w:ascii="Arial" w:hAnsi="Arial" w:cs="Arial"/>
          <w:sz w:val="22"/>
          <w:szCs w:val="22"/>
        </w:rPr>
        <w:t>pessoa jurídica de direito privado, inscrita no CNPJ sob nº</w:t>
      </w:r>
      <w:r w:rsidR="009B2D88" w:rsidRPr="000E0F41">
        <w:rPr>
          <w:rFonts w:ascii="Arial" w:hAnsi="Arial" w:cs="Arial"/>
          <w:sz w:val="22"/>
          <w:szCs w:val="22"/>
        </w:rPr>
        <w:t xml:space="preserve"> 20.963.380/0001-77</w:t>
      </w:r>
      <w:r w:rsidRPr="000E0F41">
        <w:rPr>
          <w:rFonts w:ascii="Arial" w:hAnsi="Arial" w:cs="Arial"/>
          <w:sz w:val="22"/>
          <w:szCs w:val="22"/>
        </w:rPr>
        <w:t>, com sede na</w:t>
      </w:r>
      <w:r w:rsidR="00B42478" w:rsidRPr="000E0F41">
        <w:rPr>
          <w:rFonts w:ascii="Arial" w:hAnsi="Arial" w:cs="Arial"/>
          <w:sz w:val="22"/>
          <w:szCs w:val="22"/>
        </w:rPr>
        <w:t xml:space="preserve"> </w:t>
      </w:r>
      <w:r w:rsidR="009B2D88" w:rsidRPr="000E0F41">
        <w:rPr>
          <w:rFonts w:ascii="Arial" w:hAnsi="Arial" w:cs="Arial"/>
          <w:sz w:val="22"/>
          <w:szCs w:val="22"/>
        </w:rPr>
        <w:t xml:space="preserve">Estrada Linha União da Serra, nº 50, Bairro </w:t>
      </w:r>
      <w:proofErr w:type="spellStart"/>
      <w:r w:rsidR="009B2D88" w:rsidRPr="000E0F41">
        <w:rPr>
          <w:rFonts w:ascii="Arial" w:hAnsi="Arial" w:cs="Arial"/>
          <w:sz w:val="22"/>
          <w:szCs w:val="22"/>
        </w:rPr>
        <w:t>Caravágio</w:t>
      </w:r>
      <w:proofErr w:type="spellEnd"/>
      <w:r w:rsidR="009B2D88" w:rsidRPr="000E0F41">
        <w:rPr>
          <w:rFonts w:ascii="Arial" w:hAnsi="Arial" w:cs="Arial"/>
          <w:sz w:val="22"/>
          <w:szCs w:val="22"/>
        </w:rPr>
        <w:t>, Nova Prata/RS,</w:t>
      </w:r>
      <w:r w:rsidR="00020507" w:rsidRPr="000E0F41">
        <w:rPr>
          <w:rFonts w:ascii="Arial" w:hAnsi="Arial" w:cs="Arial"/>
          <w:sz w:val="22"/>
          <w:szCs w:val="22"/>
        </w:rPr>
        <w:t xml:space="preserve"> neste ato </w:t>
      </w:r>
      <w:r w:rsidRPr="000E0F41">
        <w:rPr>
          <w:rFonts w:ascii="Arial" w:hAnsi="Arial" w:cs="Arial"/>
          <w:sz w:val="22"/>
          <w:szCs w:val="22"/>
        </w:rPr>
        <w:t xml:space="preserve">denominado </w:t>
      </w:r>
      <w:r w:rsidRPr="000E0F41">
        <w:rPr>
          <w:rFonts w:ascii="Arial" w:hAnsi="Arial" w:cs="Arial"/>
          <w:b/>
          <w:sz w:val="22"/>
          <w:szCs w:val="22"/>
        </w:rPr>
        <w:t>CONTRATADO</w:t>
      </w:r>
      <w:r w:rsidR="00B42478" w:rsidRPr="000E0F41">
        <w:rPr>
          <w:rFonts w:ascii="Arial" w:hAnsi="Arial" w:cs="Arial"/>
          <w:sz w:val="22"/>
          <w:szCs w:val="22"/>
        </w:rPr>
        <w:t xml:space="preserve">, </w:t>
      </w:r>
      <w:r w:rsidRPr="000E0F41">
        <w:rPr>
          <w:rFonts w:ascii="Arial" w:hAnsi="Arial" w:cs="Arial"/>
          <w:sz w:val="22"/>
          <w:szCs w:val="22"/>
        </w:rPr>
        <w:t>tem entre si, justo e contratado o presente contrato, que se rege pela Lei nº 8.666/93 e suas alterações, e pelas seguintes cláusulas e condições</w:t>
      </w:r>
      <w:r w:rsidR="007D142A" w:rsidRPr="000E0F41">
        <w:rPr>
          <w:rFonts w:ascii="Arial" w:hAnsi="Arial" w:cs="Arial"/>
          <w:sz w:val="22"/>
          <w:szCs w:val="22"/>
        </w:rPr>
        <w:t xml:space="preserve">, </w:t>
      </w:r>
      <w:r w:rsidR="007D142A" w:rsidRPr="000E0F41">
        <w:rPr>
          <w:rFonts w:ascii="Arial" w:hAnsi="Arial" w:cs="Arial"/>
          <w:b/>
          <w:sz w:val="22"/>
          <w:szCs w:val="22"/>
        </w:rPr>
        <w:t>conforme Processo nº 381/20106, Pregão 041/2016</w:t>
      </w:r>
      <w:r w:rsidRPr="000E0F41">
        <w:rPr>
          <w:rFonts w:ascii="Arial" w:hAnsi="Arial" w:cs="Arial"/>
          <w:b/>
          <w:sz w:val="22"/>
          <w:szCs w:val="22"/>
        </w:rPr>
        <w:t>:</w:t>
      </w:r>
    </w:p>
    <w:p w:rsidR="003C6EE9" w:rsidRPr="000E0F41" w:rsidRDefault="003C6EE9" w:rsidP="003C6EE9">
      <w:pPr>
        <w:jc w:val="both"/>
        <w:rPr>
          <w:rFonts w:ascii="Arial" w:hAnsi="Arial" w:cs="Arial"/>
          <w:sz w:val="22"/>
          <w:szCs w:val="22"/>
        </w:rPr>
      </w:pPr>
    </w:p>
    <w:p w:rsidR="003C6EE9" w:rsidRPr="000E0F41" w:rsidRDefault="003C6EE9" w:rsidP="003C6EE9">
      <w:pPr>
        <w:tabs>
          <w:tab w:val="left" w:pos="426"/>
          <w:tab w:val="left" w:pos="993"/>
          <w:tab w:val="left" w:pos="2127"/>
          <w:tab w:val="left" w:pos="2835"/>
        </w:tabs>
        <w:rPr>
          <w:rFonts w:ascii="Arial" w:hAnsi="Arial" w:cs="Arial"/>
          <w:b/>
          <w:sz w:val="22"/>
          <w:szCs w:val="22"/>
        </w:rPr>
      </w:pPr>
      <w:r w:rsidRPr="000E0F41">
        <w:rPr>
          <w:rFonts w:ascii="Arial" w:hAnsi="Arial" w:cs="Arial"/>
          <w:b/>
          <w:sz w:val="22"/>
          <w:szCs w:val="22"/>
        </w:rPr>
        <w:t>CLÁUSULA PRIMEIRA -</w:t>
      </w:r>
      <w:proofErr w:type="gramStart"/>
      <w:r w:rsidRPr="000E0F41">
        <w:rPr>
          <w:rFonts w:ascii="Arial" w:hAnsi="Arial" w:cs="Arial"/>
          <w:b/>
          <w:sz w:val="22"/>
          <w:szCs w:val="22"/>
        </w:rPr>
        <w:t xml:space="preserve">  </w:t>
      </w:r>
      <w:proofErr w:type="gramEnd"/>
      <w:r w:rsidRPr="000E0F41">
        <w:rPr>
          <w:rFonts w:ascii="Arial" w:hAnsi="Arial" w:cs="Arial"/>
          <w:b/>
          <w:sz w:val="22"/>
          <w:szCs w:val="22"/>
        </w:rPr>
        <w:t>DO OBJETO</w:t>
      </w:r>
    </w:p>
    <w:p w:rsidR="003C6EE9" w:rsidRPr="000E0F41" w:rsidRDefault="003C6EE9" w:rsidP="003C6EE9">
      <w:pPr>
        <w:tabs>
          <w:tab w:val="left" w:pos="426"/>
          <w:tab w:val="left" w:pos="993"/>
          <w:tab w:val="left" w:pos="2127"/>
          <w:tab w:val="left" w:pos="2835"/>
        </w:tabs>
        <w:rPr>
          <w:rFonts w:ascii="Arial" w:hAnsi="Arial" w:cs="Arial"/>
          <w:b/>
          <w:sz w:val="22"/>
          <w:szCs w:val="22"/>
        </w:rPr>
      </w:pPr>
      <w:r w:rsidRPr="000E0F41">
        <w:rPr>
          <w:rFonts w:ascii="Arial" w:hAnsi="Arial" w:cs="Arial"/>
          <w:b/>
          <w:sz w:val="22"/>
          <w:szCs w:val="22"/>
        </w:rPr>
        <w:tab/>
      </w:r>
      <w:r w:rsidRPr="000E0F41">
        <w:rPr>
          <w:rFonts w:ascii="Arial" w:hAnsi="Arial" w:cs="Arial"/>
          <w:b/>
          <w:sz w:val="22"/>
          <w:szCs w:val="22"/>
        </w:rPr>
        <w:tab/>
      </w:r>
      <w:r w:rsidRPr="000E0F41">
        <w:rPr>
          <w:rFonts w:ascii="Arial" w:hAnsi="Arial" w:cs="Arial"/>
          <w:b/>
          <w:sz w:val="22"/>
          <w:szCs w:val="22"/>
        </w:rPr>
        <w:tab/>
      </w:r>
      <w:r w:rsidRPr="000E0F41">
        <w:rPr>
          <w:rFonts w:ascii="Arial" w:hAnsi="Arial" w:cs="Arial"/>
          <w:b/>
          <w:sz w:val="22"/>
          <w:szCs w:val="22"/>
        </w:rPr>
        <w:tab/>
      </w:r>
    </w:p>
    <w:p w:rsidR="009B2D88" w:rsidRPr="000E0F41" w:rsidRDefault="003C6EE9" w:rsidP="00BB6329">
      <w:pPr>
        <w:ind w:firstLine="708"/>
        <w:jc w:val="both"/>
        <w:rPr>
          <w:rFonts w:ascii="Arial" w:hAnsi="Arial" w:cs="Arial"/>
          <w:sz w:val="22"/>
          <w:szCs w:val="22"/>
        </w:rPr>
      </w:pPr>
      <w:r w:rsidRPr="000E0F41">
        <w:rPr>
          <w:rFonts w:ascii="Arial" w:hAnsi="Arial" w:cs="Arial"/>
          <w:bCs/>
          <w:sz w:val="22"/>
          <w:szCs w:val="22"/>
        </w:rPr>
        <w:t>T</w:t>
      </w:r>
      <w:r w:rsidRPr="000E0F41">
        <w:rPr>
          <w:rFonts w:ascii="Arial" w:hAnsi="Arial" w:cs="Arial"/>
          <w:sz w:val="22"/>
          <w:szCs w:val="22"/>
        </w:rPr>
        <w:t xml:space="preserve">em o presente instrumento por objeto, a aquisição de </w:t>
      </w:r>
      <w:r w:rsidR="007D142A" w:rsidRPr="000E0F41">
        <w:rPr>
          <w:rFonts w:ascii="Arial" w:hAnsi="Arial" w:cs="Arial"/>
          <w:sz w:val="22"/>
          <w:szCs w:val="22"/>
        </w:rPr>
        <w:t>equipamentos agrícolas</w:t>
      </w:r>
      <w:r w:rsidRPr="000E0F41">
        <w:rPr>
          <w:rFonts w:ascii="Arial" w:hAnsi="Arial" w:cs="Arial"/>
          <w:sz w:val="22"/>
          <w:szCs w:val="22"/>
        </w:rPr>
        <w:t>, conforme descrição abaixo</w:t>
      </w:r>
      <w:r w:rsidR="00BB6329" w:rsidRPr="000E0F41">
        <w:rPr>
          <w:rFonts w:ascii="Arial" w:hAnsi="Arial" w:cs="Arial"/>
          <w:sz w:val="22"/>
          <w:szCs w:val="22"/>
        </w:rPr>
        <w:t>:</w:t>
      </w:r>
    </w:p>
    <w:p w:rsidR="009B2D88" w:rsidRDefault="009B2D88" w:rsidP="009B2D88">
      <w:pPr>
        <w:rPr>
          <w:sz w:val="16"/>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9"/>
        <w:gridCol w:w="4998"/>
        <w:gridCol w:w="569"/>
        <w:gridCol w:w="708"/>
        <w:gridCol w:w="1134"/>
        <w:gridCol w:w="993"/>
      </w:tblGrid>
      <w:tr w:rsidR="009B2D88" w:rsidRPr="0003094D" w:rsidTr="00020507">
        <w:tc>
          <w:tcPr>
            <w:tcW w:w="599" w:type="dxa"/>
            <w:shd w:val="clear" w:color="auto" w:fill="C0C0C0"/>
            <w:hideMark/>
          </w:tcPr>
          <w:p w:rsidR="009B2D88" w:rsidRDefault="009B2D88" w:rsidP="00020507">
            <w:pPr>
              <w:rPr>
                <w:b/>
                <w:sz w:val="16"/>
              </w:rPr>
            </w:pPr>
            <w:r>
              <w:rPr>
                <w:b/>
                <w:sz w:val="16"/>
              </w:rPr>
              <w:t>ITEM</w:t>
            </w:r>
          </w:p>
        </w:tc>
        <w:tc>
          <w:tcPr>
            <w:tcW w:w="4998" w:type="dxa"/>
            <w:shd w:val="clear" w:color="auto" w:fill="C0C0C0"/>
            <w:hideMark/>
          </w:tcPr>
          <w:p w:rsidR="009B2D88" w:rsidRDefault="009B2D88" w:rsidP="00020507">
            <w:pPr>
              <w:rPr>
                <w:b/>
                <w:sz w:val="16"/>
              </w:rPr>
            </w:pPr>
            <w:r>
              <w:rPr>
                <w:b/>
                <w:sz w:val="16"/>
              </w:rPr>
              <w:t>DESCRIÇÃO</w:t>
            </w:r>
          </w:p>
        </w:tc>
        <w:tc>
          <w:tcPr>
            <w:tcW w:w="569" w:type="dxa"/>
            <w:shd w:val="clear" w:color="auto" w:fill="C0C0C0"/>
            <w:hideMark/>
          </w:tcPr>
          <w:p w:rsidR="009B2D88" w:rsidRDefault="009B2D88" w:rsidP="00020507">
            <w:pPr>
              <w:rPr>
                <w:b/>
                <w:sz w:val="16"/>
              </w:rPr>
            </w:pPr>
            <w:r>
              <w:rPr>
                <w:b/>
                <w:sz w:val="16"/>
              </w:rPr>
              <w:t>UNID</w:t>
            </w:r>
          </w:p>
        </w:tc>
        <w:tc>
          <w:tcPr>
            <w:tcW w:w="708" w:type="dxa"/>
            <w:shd w:val="clear" w:color="auto" w:fill="C0C0C0"/>
            <w:hideMark/>
          </w:tcPr>
          <w:p w:rsidR="009B2D88" w:rsidRDefault="009B2D88" w:rsidP="00020507">
            <w:pPr>
              <w:jc w:val="right"/>
              <w:rPr>
                <w:b/>
                <w:sz w:val="16"/>
              </w:rPr>
            </w:pPr>
            <w:r>
              <w:rPr>
                <w:b/>
                <w:sz w:val="16"/>
              </w:rPr>
              <w:t>QTDE</w:t>
            </w:r>
          </w:p>
        </w:tc>
        <w:tc>
          <w:tcPr>
            <w:tcW w:w="1134" w:type="dxa"/>
            <w:shd w:val="clear" w:color="auto" w:fill="C0C0C0"/>
            <w:hideMark/>
          </w:tcPr>
          <w:p w:rsidR="009B2D88" w:rsidRDefault="009B2D88" w:rsidP="00020507">
            <w:pPr>
              <w:rPr>
                <w:b/>
                <w:sz w:val="16"/>
              </w:rPr>
            </w:pPr>
            <w:r>
              <w:rPr>
                <w:b/>
                <w:sz w:val="16"/>
              </w:rPr>
              <w:t>UNITÁRIO</w:t>
            </w:r>
          </w:p>
        </w:tc>
        <w:tc>
          <w:tcPr>
            <w:tcW w:w="993" w:type="dxa"/>
            <w:shd w:val="clear" w:color="auto" w:fill="C0C0C0"/>
            <w:hideMark/>
          </w:tcPr>
          <w:p w:rsidR="009B2D88" w:rsidRDefault="009B2D88" w:rsidP="00020507">
            <w:pPr>
              <w:rPr>
                <w:b/>
                <w:sz w:val="16"/>
              </w:rPr>
            </w:pPr>
            <w:r>
              <w:rPr>
                <w:b/>
                <w:sz w:val="16"/>
              </w:rPr>
              <w:t>TOTAL</w:t>
            </w:r>
          </w:p>
        </w:tc>
      </w:tr>
      <w:tr w:rsidR="009B2D88" w:rsidRPr="0003094D" w:rsidTr="00020507">
        <w:tc>
          <w:tcPr>
            <w:tcW w:w="599" w:type="dxa"/>
            <w:hideMark/>
          </w:tcPr>
          <w:p w:rsidR="009B2D88" w:rsidRPr="0003094D" w:rsidRDefault="009B2D88" w:rsidP="00020507">
            <w:pPr>
              <w:rPr>
                <w:sz w:val="18"/>
                <w:szCs w:val="18"/>
              </w:rPr>
            </w:pPr>
            <w:r w:rsidRPr="0003094D">
              <w:rPr>
                <w:sz w:val="18"/>
                <w:szCs w:val="18"/>
              </w:rPr>
              <w:t>0001</w:t>
            </w:r>
          </w:p>
        </w:tc>
        <w:tc>
          <w:tcPr>
            <w:tcW w:w="4998" w:type="dxa"/>
            <w:hideMark/>
          </w:tcPr>
          <w:p w:rsidR="009B2D88" w:rsidRPr="0003094D" w:rsidRDefault="009B2D88" w:rsidP="00020507">
            <w:pPr>
              <w:jc w:val="both"/>
              <w:rPr>
                <w:sz w:val="18"/>
                <w:szCs w:val="18"/>
              </w:rPr>
            </w:pPr>
            <w:r w:rsidRPr="0003094D">
              <w:rPr>
                <w:sz w:val="18"/>
                <w:szCs w:val="18"/>
              </w:rPr>
              <w:t xml:space="preserve"> ENXADA ROTATIVA COM CANTEIRADOR para acoplamento aos </w:t>
            </w:r>
            <w:proofErr w:type="gramStart"/>
            <w:r w:rsidRPr="0003094D">
              <w:rPr>
                <w:sz w:val="18"/>
                <w:szCs w:val="18"/>
              </w:rPr>
              <w:t>3</w:t>
            </w:r>
            <w:proofErr w:type="gramEnd"/>
            <w:r w:rsidRPr="0003094D">
              <w:rPr>
                <w:sz w:val="18"/>
                <w:szCs w:val="18"/>
              </w:rPr>
              <w:t xml:space="preserve"> pontos do trator com potência mínima de 40cv, largura de corte de no mínimo 1,50 m., largura dos canteiros de no mínimo 1,25 m, rotor de 6 </w:t>
            </w:r>
            <w:proofErr w:type="spellStart"/>
            <w:r w:rsidRPr="0003094D">
              <w:rPr>
                <w:sz w:val="18"/>
                <w:szCs w:val="18"/>
              </w:rPr>
              <w:t>flagens</w:t>
            </w:r>
            <w:proofErr w:type="spellEnd"/>
            <w:r w:rsidRPr="0003094D">
              <w:rPr>
                <w:sz w:val="18"/>
                <w:szCs w:val="18"/>
              </w:rPr>
              <w:t xml:space="preserve"> com, no mínimo, 36 enxadas (laminas), rotação das laminas 193 RPM, com trator de tomada de força PTO 540 RPM, altura dos canteiros de no mínimo 25 a 45 cm, embreagem de disco de fricção, </w:t>
            </w:r>
            <w:proofErr w:type="spellStart"/>
            <w:r w:rsidRPr="0003094D">
              <w:rPr>
                <w:sz w:val="18"/>
                <w:szCs w:val="18"/>
              </w:rPr>
              <w:t>cardã</w:t>
            </w:r>
            <w:proofErr w:type="spellEnd"/>
            <w:r w:rsidRPr="0003094D">
              <w:rPr>
                <w:sz w:val="18"/>
                <w:szCs w:val="18"/>
              </w:rPr>
              <w:t xml:space="preserve"> com proteção, peso de no mínimo 522 Kg, caixa lateral banhada a óleo com 3 engrenagens. Com 12 meses de garantia sem limite de horas, com assistência técnica e distribuidor autorizado no Estado do </w:t>
            </w:r>
            <w:proofErr w:type="gramStart"/>
            <w:r w:rsidRPr="0003094D">
              <w:rPr>
                <w:sz w:val="18"/>
                <w:szCs w:val="18"/>
              </w:rPr>
              <w:t>RS</w:t>
            </w:r>
            <w:proofErr w:type="gramEnd"/>
            <w:r w:rsidRPr="0003094D">
              <w:rPr>
                <w:sz w:val="18"/>
                <w:szCs w:val="18"/>
              </w:rPr>
              <w:t xml:space="preserve"> </w:t>
            </w:r>
          </w:p>
          <w:p w:rsidR="009B2D88" w:rsidRPr="0003094D" w:rsidRDefault="009B2D88" w:rsidP="00020507">
            <w:pPr>
              <w:rPr>
                <w:sz w:val="18"/>
                <w:szCs w:val="18"/>
              </w:rPr>
            </w:pPr>
          </w:p>
        </w:tc>
        <w:tc>
          <w:tcPr>
            <w:tcW w:w="569" w:type="dxa"/>
            <w:hideMark/>
          </w:tcPr>
          <w:p w:rsidR="009B2D88" w:rsidRDefault="009B2D88" w:rsidP="00020507">
            <w:pPr>
              <w:rPr>
                <w:sz w:val="16"/>
              </w:rPr>
            </w:pPr>
            <w:r>
              <w:rPr>
                <w:sz w:val="16"/>
              </w:rPr>
              <w:t>UN</w:t>
            </w:r>
          </w:p>
        </w:tc>
        <w:tc>
          <w:tcPr>
            <w:tcW w:w="708" w:type="dxa"/>
            <w:hideMark/>
          </w:tcPr>
          <w:p w:rsidR="009B2D88" w:rsidRDefault="009B2D88" w:rsidP="00020507">
            <w:pPr>
              <w:jc w:val="right"/>
              <w:rPr>
                <w:sz w:val="16"/>
              </w:rPr>
            </w:pPr>
            <w:r>
              <w:rPr>
                <w:sz w:val="16"/>
              </w:rPr>
              <w:t>1,00</w:t>
            </w:r>
          </w:p>
        </w:tc>
        <w:tc>
          <w:tcPr>
            <w:tcW w:w="1134" w:type="dxa"/>
          </w:tcPr>
          <w:p w:rsidR="009B2D88" w:rsidRDefault="00D06163" w:rsidP="00D06163">
            <w:pPr>
              <w:jc w:val="right"/>
              <w:rPr>
                <w:sz w:val="16"/>
              </w:rPr>
            </w:pPr>
            <w:r>
              <w:rPr>
                <w:sz w:val="16"/>
              </w:rPr>
              <w:t>12.090,00</w:t>
            </w:r>
          </w:p>
        </w:tc>
        <w:tc>
          <w:tcPr>
            <w:tcW w:w="993" w:type="dxa"/>
          </w:tcPr>
          <w:p w:rsidR="009B2D88" w:rsidRDefault="00D06163" w:rsidP="00D06163">
            <w:pPr>
              <w:jc w:val="right"/>
              <w:rPr>
                <w:sz w:val="16"/>
              </w:rPr>
            </w:pPr>
            <w:r>
              <w:rPr>
                <w:sz w:val="16"/>
              </w:rPr>
              <w:t>12.090,00</w:t>
            </w:r>
          </w:p>
        </w:tc>
      </w:tr>
      <w:tr w:rsidR="009B2D88" w:rsidRPr="0003094D" w:rsidTr="00020507">
        <w:tc>
          <w:tcPr>
            <w:tcW w:w="599" w:type="dxa"/>
            <w:hideMark/>
          </w:tcPr>
          <w:p w:rsidR="009B2D88" w:rsidRPr="0003094D" w:rsidRDefault="009B2D88" w:rsidP="00020507">
            <w:pPr>
              <w:rPr>
                <w:sz w:val="18"/>
                <w:szCs w:val="18"/>
              </w:rPr>
            </w:pPr>
            <w:r w:rsidRPr="0003094D">
              <w:rPr>
                <w:sz w:val="18"/>
                <w:szCs w:val="18"/>
              </w:rPr>
              <w:t>0002</w:t>
            </w:r>
          </w:p>
        </w:tc>
        <w:tc>
          <w:tcPr>
            <w:tcW w:w="4998" w:type="dxa"/>
            <w:hideMark/>
          </w:tcPr>
          <w:p w:rsidR="009B2D88" w:rsidRPr="0003094D" w:rsidRDefault="009B2D88" w:rsidP="00020507">
            <w:pPr>
              <w:jc w:val="both"/>
              <w:rPr>
                <w:sz w:val="18"/>
                <w:szCs w:val="18"/>
              </w:rPr>
            </w:pPr>
            <w:r w:rsidRPr="0003094D">
              <w:rPr>
                <w:sz w:val="18"/>
                <w:szCs w:val="18"/>
              </w:rPr>
              <w:t xml:space="preserve"> GRADE ARADORA</w:t>
            </w:r>
            <w:proofErr w:type="gramStart"/>
            <w:r w:rsidRPr="0003094D">
              <w:rPr>
                <w:sz w:val="18"/>
                <w:szCs w:val="18"/>
              </w:rPr>
              <w:t xml:space="preserve">  </w:t>
            </w:r>
            <w:proofErr w:type="gramEnd"/>
            <w:r w:rsidRPr="0003094D">
              <w:rPr>
                <w:sz w:val="18"/>
                <w:szCs w:val="18"/>
              </w:rPr>
              <w:t xml:space="preserve">COM CONTROLE REMOTO com 16 discos de no mínimo 26", discos com espessura de no mínimo 6mm, espaçamento entre discos de no mínimo 270mm, profundidade de corte de no mínimo 100 a 180mm, largura de corte de no mínimo 2000mm, peso aproximado de no mínimo 1566 Kg, com mancais em banho de óleo, 225mm de comprimento e eixo com grossura de 42mm. Com 12 meses de garantia sem limite de horas, com assistência técnica e distribuidor autorizado no Estado do RS </w:t>
            </w:r>
          </w:p>
          <w:p w:rsidR="009B2D88" w:rsidRPr="0003094D" w:rsidRDefault="009B2D88" w:rsidP="00020507">
            <w:pPr>
              <w:rPr>
                <w:sz w:val="18"/>
                <w:szCs w:val="18"/>
              </w:rPr>
            </w:pPr>
          </w:p>
        </w:tc>
        <w:tc>
          <w:tcPr>
            <w:tcW w:w="569" w:type="dxa"/>
            <w:hideMark/>
          </w:tcPr>
          <w:p w:rsidR="009B2D88" w:rsidRDefault="009B2D88" w:rsidP="00020507">
            <w:pPr>
              <w:rPr>
                <w:sz w:val="16"/>
              </w:rPr>
            </w:pPr>
            <w:r>
              <w:rPr>
                <w:sz w:val="16"/>
              </w:rPr>
              <w:t>UN</w:t>
            </w:r>
          </w:p>
        </w:tc>
        <w:tc>
          <w:tcPr>
            <w:tcW w:w="708" w:type="dxa"/>
            <w:hideMark/>
          </w:tcPr>
          <w:p w:rsidR="009B2D88" w:rsidRDefault="009B2D88" w:rsidP="00020507">
            <w:pPr>
              <w:jc w:val="right"/>
              <w:rPr>
                <w:sz w:val="16"/>
              </w:rPr>
            </w:pPr>
            <w:r>
              <w:rPr>
                <w:sz w:val="16"/>
              </w:rPr>
              <w:t>1,00</w:t>
            </w:r>
          </w:p>
        </w:tc>
        <w:tc>
          <w:tcPr>
            <w:tcW w:w="1134" w:type="dxa"/>
          </w:tcPr>
          <w:p w:rsidR="009B2D88" w:rsidRDefault="00D06163" w:rsidP="00D06163">
            <w:pPr>
              <w:jc w:val="right"/>
              <w:rPr>
                <w:sz w:val="16"/>
              </w:rPr>
            </w:pPr>
            <w:r>
              <w:rPr>
                <w:sz w:val="16"/>
              </w:rPr>
              <w:t>31.380,00</w:t>
            </w:r>
          </w:p>
        </w:tc>
        <w:tc>
          <w:tcPr>
            <w:tcW w:w="993" w:type="dxa"/>
          </w:tcPr>
          <w:p w:rsidR="009B2D88" w:rsidRDefault="00D06163" w:rsidP="00D06163">
            <w:pPr>
              <w:jc w:val="right"/>
              <w:rPr>
                <w:sz w:val="16"/>
              </w:rPr>
            </w:pPr>
            <w:r>
              <w:rPr>
                <w:sz w:val="16"/>
              </w:rPr>
              <w:t>31.380,00</w:t>
            </w:r>
          </w:p>
        </w:tc>
      </w:tr>
    </w:tbl>
    <w:p w:rsidR="009B2D88" w:rsidRPr="003C6EE9" w:rsidRDefault="00FE39EE" w:rsidP="004D3FF8">
      <w:pPr>
        <w:ind w:firstLine="708"/>
        <w:jc w:val="both"/>
        <w:rPr>
          <w:rFonts w:ascii="Arial" w:hAnsi="Arial" w:cs="Arial"/>
          <w:sz w:val="20"/>
          <w:szCs w:val="20"/>
        </w:rPr>
      </w:pPr>
      <w:r>
        <w:rPr>
          <w:rFonts w:ascii="Arial" w:hAnsi="Arial" w:cs="Arial"/>
          <w:sz w:val="20"/>
          <w:szCs w:val="20"/>
        </w:rPr>
        <w:t xml:space="preserve">                                                                                                          TOTAL R$ 43.470,00</w:t>
      </w:r>
    </w:p>
    <w:p w:rsidR="003C6EE9" w:rsidRPr="003C6EE9" w:rsidRDefault="003C6EE9" w:rsidP="003C6EE9">
      <w:pPr>
        <w:jc w:val="both"/>
        <w:rPr>
          <w:rFonts w:ascii="Arial" w:hAnsi="Arial" w:cs="Arial"/>
          <w:sz w:val="20"/>
          <w:szCs w:val="20"/>
        </w:rPr>
      </w:pPr>
    </w:p>
    <w:p w:rsidR="00DC39AF" w:rsidRDefault="00DC39AF" w:rsidP="003C6EE9">
      <w:pPr>
        <w:jc w:val="both"/>
        <w:rPr>
          <w:rFonts w:ascii="Arial" w:hAnsi="Arial" w:cs="Arial"/>
          <w:b/>
          <w:sz w:val="20"/>
          <w:szCs w:val="20"/>
        </w:rPr>
      </w:pPr>
    </w:p>
    <w:p w:rsidR="00DC39AF" w:rsidRDefault="00DC39AF" w:rsidP="003C6EE9">
      <w:pPr>
        <w:jc w:val="both"/>
        <w:rPr>
          <w:rFonts w:ascii="Arial" w:hAnsi="Arial" w:cs="Arial"/>
          <w:b/>
          <w:sz w:val="20"/>
          <w:szCs w:val="20"/>
        </w:rPr>
      </w:pPr>
    </w:p>
    <w:p w:rsidR="00DC39AF" w:rsidRDefault="00DC39AF" w:rsidP="003C6EE9">
      <w:pPr>
        <w:jc w:val="both"/>
        <w:rPr>
          <w:rFonts w:ascii="Arial" w:hAnsi="Arial" w:cs="Arial"/>
          <w:b/>
          <w:sz w:val="20"/>
          <w:szCs w:val="20"/>
        </w:rPr>
      </w:pPr>
    </w:p>
    <w:p w:rsidR="00DC39AF" w:rsidRDefault="00DC39AF" w:rsidP="003C6EE9">
      <w:pPr>
        <w:jc w:val="both"/>
        <w:rPr>
          <w:rFonts w:ascii="Arial" w:hAnsi="Arial" w:cs="Arial"/>
          <w:b/>
          <w:sz w:val="20"/>
          <w:szCs w:val="20"/>
        </w:rPr>
      </w:pPr>
    </w:p>
    <w:p w:rsidR="00DC39AF" w:rsidRPr="000E0F41" w:rsidRDefault="00DC39AF" w:rsidP="003C6EE9">
      <w:pPr>
        <w:jc w:val="both"/>
        <w:rPr>
          <w:rFonts w:ascii="Arial" w:hAnsi="Arial" w:cs="Arial"/>
          <w:b/>
          <w:sz w:val="22"/>
          <w:szCs w:val="22"/>
        </w:rPr>
      </w:pPr>
    </w:p>
    <w:p w:rsidR="00DC39AF" w:rsidRPr="000E0F41" w:rsidRDefault="00DC39AF" w:rsidP="003C6EE9">
      <w:pPr>
        <w:jc w:val="both"/>
        <w:rPr>
          <w:rFonts w:ascii="Arial" w:hAnsi="Arial" w:cs="Arial"/>
          <w:b/>
          <w:sz w:val="22"/>
          <w:szCs w:val="22"/>
        </w:rPr>
      </w:pPr>
    </w:p>
    <w:p w:rsidR="003C6EE9" w:rsidRPr="000E0F41" w:rsidRDefault="003C6EE9" w:rsidP="003C6EE9">
      <w:pPr>
        <w:jc w:val="both"/>
        <w:rPr>
          <w:rFonts w:ascii="Arial" w:hAnsi="Arial" w:cs="Arial"/>
          <w:b/>
          <w:sz w:val="22"/>
          <w:szCs w:val="22"/>
        </w:rPr>
      </w:pPr>
      <w:r w:rsidRPr="000E0F41">
        <w:rPr>
          <w:rFonts w:ascii="Arial" w:hAnsi="Arial" w:cs="Arial"/>
          <w:b/>
          <w:sz w:val="22"/>
          <w:szCs w:val="22"/>
        </w:rPr>
        <w:t>CLAUSULA SEGUNDA – DO PREÇO</w:t>
      </w:r>
    </w:p>
    <w:p w:rsidR="003C6EE9" w:rsidRPr="000E0F41" w:rsidRDefault="003C6EE9" w:rsidP="000E0F41">
      <w:pPr>
        <w:ind w:firstLine="708"/>
        <w:rPr>
          <w:rFonts w:ascii="Arial" w:hAnsi="Arial" w:cs="Arial"/>
          <w:sz w:val="22"/>
          <w:szCs w:val="22"/>
        </w:rPr>
      </w:pPr>
      <w:r w:rsidRPr="000E0F41">
        <w:rPr>
          <w:rFonts w:ascii="Arial" w:hAnsi="Arial" w:cs="Arial"/>
          <w:sz w:val="22"/>
          <w:szCs w:val="22"/>
        </w:rPr>
        <w:t>O CONTRATANTE</w:t>
      </w:r>
      <w:r w:rsidRPr="000E0F41">
        <w:rPr>
          <w:rFonts w:ascii="Arial" w:hAnsi="Arial" w:cs="Arial"/>
          <w:b/>
          <w:sz w:val="22"/>
          <w:szCs w:val="22"/>
        </w:rPr>
        <w:t xml:space="preserve"> </w:t>
      </w:r>
      <w:r w:rsidRPr="000E0F41">
        <w:rPr>
          <w:rFonts w:ascii="Arial" w:hAnsi="Arial" w:cs="Arial"/>
          <w:sz w:val="22"/>
          <w:szCs w:val="22"/>
        </w:rPr>
        <w:t>pagará a CONTRATADA</w:t>
      </w:r>
      <w:r w:rsidR="00BB6329" w:rsidRPr="000E0F41">
        <w:rPr>
          <w:rFonts w:ascii="Arial" w:hAnsi="Arial" w:cs="Arial"/>
          <w:sz w:val="22"/>
          <w:szCs w:val="22"/>
        </w:rPr>
        <w:t xml:space="preserve"> </w:t>
      </w:r>
      <w:r w:rsidRPr="000E0F41">
        <w:rPr>
          <w:rFonts w:ascii="Arial" w:hAnsi="Arial" w:cs="Arial"/>
          <w:sz w:val="22"/>
          <w:szCs w:val="22"/>
        </w:rPr>
        <w:t xml:space="preserve">pelo objeto desse instrumento o preço certo e ajustado </w:t>
      </w:r>
      <w:r w:rsidR="00BB6329" w:rsidRPr="000E0F41">
        <w:rPr>
          <w:rFonts w:ascii="Arial" w:hAnsi="Arial" w:cs="Arial"/>
          <w:sz w:val="22"/>
          <w:szCs w:val="22"/>
        </w:rPr>
        <w:t>conforme Cláusula Primeira.</w:t>
      </w:r>
    </w:p>
    <w:p w:rsidR="00060CEA" w:rsidRPr="000E0F41" w:rsidRDefault="00060CEA" w:rsidP="003C6EE9">
      <w:pPr>
        <w:tabs>
          <w:tab w:val="left" w:pos="426"/>
          <w:tab w:val="left" w:pos="993"/>
          <w:tab w:val="left" w:pos="2127"/>
          <w:tab w:val="left" w:pos="2835"/>
        </w:tabs>
        <w:rPr>
          <w:rFonts w:ascii="Arial" w:hAnsi="Arial" w:cs="Arial"/>
          <w:b/>
          <w:sz w:val="22"/>
          <w:szCs w:val="22"/>
        </w:rPr>
      </w:pPr>
    </w:p>
    <w:p w:rsidR="006E2EB5" w:rsidRPr="003F5A7F" w:rsidRDefault="003C6EE9" w:rsidP="006E2EB5">
      <w:pPr>
        <w:tabs>
          <w:tab w:val="left" w:pos="426"/>
          <w:tab w:val="left" w:pos="993"/>
          <w:tab w:val="left" w:pos="2127"/>
          <w:tab w:val="left" w:pos="2835"/>
        </w:tabs>
        <w:rPr>
          <w:rFonts w:ascii="Arial" w:hAnsi="Arial" w:cs="Arial"/>
          <w:b/>
          <w:bCs/>
          <w:sz w:val="22"/>
          <w:szCs w:val="22"/>
        </w:rPr>
      </w:pPr>
      <w:r w:rsidRPr="000E0F41">
        <w:rPr>
          <w:rFonts w:ascii="Arial" w:hAnsi="Arial" w:cs="Arial"/>
          <w:b/>
          <w:sz w:val="22"/>
          <w:szCs w:val="22"/>
        </w:rPr>
        <w:t>CLAUSULA TERCEIRA:</w:t>
      </w:r>
      <w:proofErr w:type="gramStart"/>
      <w:r w:rsidRPr="000E0F41">
        <w:rPr>
          <w:rFonts w:ascii="Arial" w:hAnsi="Arial" w:cs="Arial"/>
          <w:sz w:val="22"/>
          <w:szCs w:val="22"/>
        </w:rPr>
        <w:t xml:space="preserve">  </w:t>
      </w:r>
      <w:proofErr w:type="gramEnd"/>
      <w:r w:rsidRPr="000E0F41">
        <w:rPr>
          <w:rFonts w:ascii="Arial" w:hAnsi="Arial" w:cs="Arial"/>
          <w:b/>
          <w:bCs/>
          <w:sz w:val="22"/>
          <w:szCs w:val="22"/>
        </w:rPr>
        <w:t>DO PAGAMENTO</w:t>
      </w:r>
    </w:p>
    <w:p w:rsidR="003C6EE9" w:rsidRPr="000E0F41" w:rsidRDefault="003C6EE9" w:rsidP="003F5A7F">
      <w:pPr>
        <w:ind w:firstLine="708"/>
        <w:jc w:val="both"/>
        <w:rPr>
          <w:rFonts w:ascii="Arial" w:hAnsi="Arial" w:cs="Arial"/>
          <w:sz w:val="22"/>
          <w:szCs w:val="22"/>
        </w:rPr>
      </w:pPr>
      <w:r w:rsidRPr="000E0F41">
        <w:rPr>
          <w:rFonts w:ascii="Arial" w:hAnsi="Arial" w:cs="Arial"/>
          <w:sz w:val="22"/>
          <w:szCs w:val="22"/>
        </w:rPr>
        <w:t xml:space="preserve">O pagamento será efetuado em até 10 dias, após </w:t>
      </w:r>
      <w:r w:rsidR="007D142A" w:rsidRPr="000E0F41">
        <w:rPr>
          <w:rFonts w:ascii="Arial" w:hAnsi="Arial" w:cs="Arial"/>
          <w:sz w:val="22"/>
          <w:szCs w:val="22"/>
        </w:rPr>
        <w:t>o recebimento do objeto e</w:t>
      </w:r>
      <w:r w:rsidRPr="000E0F41">
        <w:rPr>
          <w:rFonts w:ascii="Arial" w:hAnsi="Arial" w:cs="Arial"/>
          <w:sz w:val="22"/>
          <w:szCs w:val="22"/>
        </w:rPr>
        <w:t xml:space="preserve"> ficará condicionado à apresentação da respectiva nota fiscal.</w:t>
      </w: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O preço ora ajustado não sofrerá reajuste.</w:t>
      </w:r>
    </w:p>
    <w:p w:rsidR="003C6EE9" w:rsidRPr="000E0F41" w:rsidRDefault="003C6EE9" w:rsidP="003C6EE9">
      <w:pPr>
        <w:jc w:val="both"/>
        <w:rPr>
          <w:rFonts w:ascii="Arial" w:hAnsi="Arial" w:cs="Arial"/>
          <w:sz w:val="22"/>
          <w:szCs w:val="22"/>
        </w:rPr>
      </w:pP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Eventual impontualidade quanto ao prazo de pagamento, não dará direito ao CONTRATADO, o percebimento dos encargos decorrentes da atualização monetária, juros moratórios e multas.</w:t>
      </w:r>
    </w:p>
    <w:p w:rsidR="003C6EE9" w:rsidRPr="000E0F41" w:rsidRDefault="003C6EE9" w:rsidP="003C6EE9">
      <w:pPr>
        <w:pStyle w:val="Ttulo1"/>
        <w:rPr>
          <w:rFonts w:cs="Arial"/>
          <w:sz w:val="22"/>
          <w:szCs w:val="22"/>
        </w:rPr>
      </w:pPr>
    </w:p>
    <w:p w:rsidR="003C6EE9" w:rsidRPr="000E0F41" w:rsidRDefault="003C6EE9" w:rsidP="003C6EE9">
      <w:pPr>
        <w:pStyle w:val="Ttulo1"/>
        <w:rPr>
          <w:rFonts w:cs="Arial"/>
          <w:sz w:val="22"/>
          <w:szCs w:val="22"/>
        </w:rPr>
      </w:pPr>
      <w:r w:rsidRPr="000E0F41">
        <w:rPr>
          <w:rFonts w:cs="Arial"/>
          <w:sz w:val="22"/>
          <w:szCs w:val="22"/>
        </w:rPr>
        <w:t>CLÁUSULA QUARTA – DO PRAZO</w:t>
      </w:r>
      <w:r w:rsidR="006E2EB5" w:rsidRPr="000E0F41">
        <w:rPr>
          <w:rFonts w:cs="Arial"/>
          <w:sz w:val="22"/>
          <w:szCs w:val="22"/>
        </w:rPr>
        <w:t xml:space="preserve"> E DA ENTREGA</w:t>
      </w:r>
    </w:p>
    <w:p w:rsidR="003C6EE9" w:rsidRPr="000E0F41" w:rsidRDefault="003C6EE9" w:rsidP="003C6EE9">
      <w:pPr>
        <w:jc w:val="both"/>
        <w:rPr>
          <w:rFonts w:ascii="Arial" w:hAnsi="Arial" w:cs="Arial"/>
          <w:b/>
          <w:sz w:val="22"/>
          <w:szCs w:val="22"/>
        </w:rPr>
      </w:pP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 xml:space="preserve">O presente instrumento é celebrado entre as partes por prazo determinado, passando a vigorar na data de sua assinatura até </w:t>
      </w:r>
      <w:r w:rsidR="006433A1" w:rsidRPr="000E0F41">
        <w:rPr>
          <w:rFonts w:ascii="Arial" w:hAnsi="Arial" w:cs="Arial"/>
          <w:sz w:val="22"/>
          <w:szCs w:val="22"/>
        </w:rPr>
        <w:t>o término do prazo de garantia.</w:t>
      </w:r>
      <w:r w:rsidRPr="000E0F41">
        <w:rPr>
          <w:rFonts w:ascii="Arial" w:hAnsi="Arial" w:cs="Arial"/>
          <w:sz w:val="22"/>
          <w:szCs w:val="22"/>
        </w:rPr>
        <w:t xml:space="preserve"> </w:t>
      </w:r>
    </w:p>
    <w:p w:rsidR="006E2EB5" w:rsidRPr="000E0F41" w:rsidRDefault="006E2EB5" w:rsidP="003C6EE9">
      <w:pPr>
        <w:jc w:val="both"/>
        <w:rPr>
          <w:rFonts w:ascii="Arial" w:hAnsi="Arial" w:cs="Arial"/>
          <w:sz w:val="22"/>
          <w:szCs w:val="22"/>
        </w:rPr>
      </w:pPr>
    </w:p>
    <w:p w:rsidR="006E2EB5" w:rsidRPr="000E0F41" w:rsidRDefault="006E2EB5" w:rsidP="004D3FF8">
      <w:pPr>
        <w:ind w:firstLine="708"/>
        <w:jc w:val="both"/>
        <w:rPr>
          <w:rFonts w:ascii="Arial" w:hAnsi="Arial" w:cs="Arial"/>
          <w:sz w:val="22"/>
          <w:szCs w:val="22"/>
        </w:rPr>
      </w:pPr>
      <w:r w:rsidRPr="000E0F41">
        <w:rPr>
          <w:rFonts w:ascii="Arial" w:hAnsi="Arial" w:cs="Arial"/>
          <w:sz w:val="22"/>
          <w:szCs w:val="22"/>
        </w:rPr>
        <w:t xml:space="preserve">Os </w:t>
      </w:r>
      <w:r w:rsidR="007D142A" w:rsidRPr="000E0F41">
        <w:rPr>
          <w:rFonts w:ascii="Arial" w:hAnsi="Arial" w:cs="Arial"/>
          <w:sz w:val="22"/>
          <w:szCs w:val="22"/>
        </w:rPr>
        <w:t xml:space="preserve">equipamentos agrícolas deverão ser entregues num prazo máximo de </w:t>
      </w:r>
      <w:r w:rsidRPr="000E0F41">
        <w:rPr>
          <w:rFonts w:ascii="Arial" w:hAnsi="Arial" w:cs="Arial"/>
          <w:sz w:val="22"/>
          <w:szCs w:val="22"/>
        </w:rPr>
        <w:t xml:space="preserve">30 dias, após a </w:t>
      </w:r>
      <w:r w:rsidR="007D142A" w:rsidRPr="000E0F41">
        <w:rPr>
          <w:rFonts w:ascii="Arial" w:hAnsi="Arial" w:cs="Arial"/>
          <w:sz w:val="22"/>
          <w:szCs w:val="22"/>
        </w:rPr>
        <w:t>autorização da Caixa Econômica Federal e será precedida de solicitação da Secretaria de Agricultura</w:t>
      </w:r>
      <w:r w:rsidRPr="000E0F41">
        <w:rPr>
          <w:rFonts w:ascii="Arial" w:hAnsi="Arial" w:cs="Arial"/>
          <w:sz w:val="22"/>
          <w:szCs w:val="22"/>
        </w:rPr>
        <w:t xml:space="preserve">. </w:t>
      </w:r>
      <w:r w:rsidR="004D18B8" w:rsidRPr="000E0F41">
        <w:rPr>
          <w:rFonts w:ascii="Arial" w:hAnsi="Arial" w:cs="Arial"/>
          <w:sz w:val="22"/>
          <w:szCs w:val="22"/>
        </w:rPr>
        <w:t>A entrega deverá ser realizada na Secretaria d</w:t>
      </w:r>
      <w:r w:rsidR="007D142A" w:rsidRPr="000E0F41">
        <w:rPr>
          <w:rFonts w:ascii="Arial" w:hAnsi="Arial" w:cs="Arial"/>
          <w:sz w:val="22"/>
          <w:szCs w:val="22"/>
        </w:rPr>
        <w:t>a Agricultura</w:t>
      </w:r>
      <w:r w:rsidR="004D18B8" w:rsidRPr="000E0F41">
        <w:rPr>
          <w:rFonts w:ascii="Arial" w:hAnsi="Arial" w:cs="Arial"/>
          <w:sz w:val="22"/>
          <w:szCs w:val="22"/>
        </w:rPr>
        <w:t>, sita na Avenida Venâncio Aires, 720 Centro, no horário de expediente.</w:t>
      </w:r>
    </w:p>
    <w:p w:rsidR="003C6EE9" w:rsidRPr="000E0F41" w:rsidRDefault="003C6EE9" w:rsidP="003C6EE9">
      <w:pPr>
        <w:jc w:val="both"/>
        <w:rPr>
          <w:rFonts w:ascii="Arial" w:hAnsi="Arial" w:cs="Arial"/>
          <w:b/>
          <w:sz w:val="22"/>
          <w:szCs w:val="22"/>
        </w:rPr>
      </w:pPr>
    </w:p>
    <w:p w:rsidR="003C6EE9" w:rsidRPr="000E0F41" w:rsidRDefault="003C6EE9" w:rsidP="003C6EE9">
      <w:pPr>
        <w:jc w:val="both"/>
        <w:rPr>
          <w:rFonts w:ascii="Arial" w:hAnsi="Arial" w:cs="Arial"/>
          <w:b/>
          <w:sz w:val="22"/>
          <w:szCs w:val="22"/>
        </w:rPr>
      </w:pPr>
      <w:r w:rsidRPr="000E0F41">
        <w:rPr>
          <w:rFonts w:ascii="Arial" w:hAnsi="Arial" w:cs="Arial"/>
          <w:b/>
          <w:sz w:val="22"/>
          <w:szCs w:val="22"/>
        </w:rPr>
        <w:t>CLÁUSULA QUINTA – DA RESPONSABILIDADE</w:t>
      </w:r>
    </w:p>
    <w:p w:rsidR="003C6EE9" w:rsidRPr="000E0F41" w:rsidRDefault="003C6EE9" w:rsidP="003F5A7F">
      <w:pPr>
        <w:ind w:firstLine="708"/>
        <w:jc w:val="both"/>
        <w:rPr>
          <w:rFonts w:ascii="Arial" w:hAnsi="Arial" w:cs="Arial"/>
          <w:sz w:val="22"/>
          <w:szCs w:val="22"/>
        </w:rPr>
      </w:pPr>
      <w:r w:rsidRPr="000E0F41">
        <w:rPr>
          <w:rFonts w:ascii="Arial" w:hAnsi="Arial" w:cs="Arial"/>
          <w:sz w:val="22"/>
          <w:szCs w:val="22"/>
        </w:rPr>
        <w:t xml:space="preserve">O CONTRATADO assume responsabilidade integral por todos os danos causados diretamente ao CONTRATANTE ou a terceiros, decorrentes de sua culpa ou dolo na execução deste contrato, não excluindo ou reduzindo esta responsabilidade a fiscalização exercida pelo CONTRATANTE.                       </w:t>
      </w:r>
      <w:bookmarkStart w:id="0" w:name="_GoBack"/>
      <w:bookmarkEnd w:id="0"/>
    </w:p>
    <w:p w:rsidR="003C6EE9" w:rsidRPr="000E0F41" w:rsidRDefault="003C6EE9" w:rsidP="003F5A7F">
      <w:pPr>
        <w:ind w:firstLine="708"/>
        <w:jc w:val="both"/>
        <w:rPr>
          <w:rFonts w:ascii="Arial" w:hAnsi="Arial" w:cs="Arial"/>
          <w:sz w:val="22"/>
          <w:szCs w:val="22"/>
        </w:rPr>
      </w:pPr>
      <w:r w:rsidRPr="000E0F41">
        <w:rPr>
          <w:rFonts w:ascii="Arial" w:hAnsi="Arial" w:cs="Arial"/>
          <w:sz w:val="22"/>
          <w:szCs w:val="22"/>
        </w:rPr>
        <w:t>Os contratantes ficam sujeitos às normas da Lei nº 8.666/93 e alterações posteriores, no que for omisso este instrumento, ficando, desde já, estabelecido, não haver qualquer vínculo de emprego entre as partes.</w:t>
      </w: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As partes contratantes se declaram, ainda, cientes e conformes com todas as condições e regras atinentes aos contratos expressas na Lei nº 8.666/93, e suas alterações.</w:t>
      </w:r>
    </w:p>
    <w:p w:rsidR="003C6EE9" w:rsidRPr="000E0F41" w:rsidRDefault="003C6EE9" w:rsidP="003C6EE9">
      <w:pPr>
        <w:jc w:val="both"/>
        <w:rPr>
          <w:rFonts w:ascii="Arial" w:hAnsi="Arial" w:cs="Arial"/>
          <w:sz w:val="22"/>
          <w:szCs w:val="22"/>
        </w:rPr>
      </w:pP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Caso não seja consumida a integralidade do objeto, não assistirá direito a CONTRATADA, qualquer indenização.</w:t>
      </w:r>
    </w:p>
    <w:p w:rsidR="003C6EE9" w:rsidRPr="000E0F41" w:rsidRDefault="003C6EE9" w:rsidP="003C6EE9">
      <w:pPr>
        <w:jc w:val="both"/>
        <w:rPr>
          <w:rFonts w:ascii="Arial" w:hAnsi="Arial" w:cs="Arial"/>
          <w:b/>
          <w:sz w:val="22"/>
          <w:szCs w:val="22"/>
        </w:rPr>
      </w:pPr>
    </w:p>
    <w:p w:rsidR="003C6EE9" w:rsidRPr="000E0F41" w:rsidRDefault="003C6EE9" w:rsidP="003C6EE9">
      <w:pPr>
        <w:jc w:val="both"/>
        <w:rPr>
          <w:rFonts w:ascii="Arial" w:hAnsi="Arial" w:cs="Arial"/>
          <w:b/>
          <w:sz w:val="22"/>
          <w:szCs w:val="22"/>
        </w:rPr>
      </w:pPr>
      <w:r w:rsidRPr="000E0F41">
        <w:rPr>
          <w:rFonts w:ascii="Arial" w:hAnsi="Arial" w:cs="Arial"/>
          <w:b/>
          <w:sz w:val="22"/>
          <w:szCs w:val="22"/>
        </w:rPr>
        <w:t>CLÁUSULA SEXTA – DA GARANTIA</w:t>
      </w:r>
    </w:p>
    <w:p w:rsidR="004D3FF8" w:rsidRPr="000E0F41" w:rsidRDefault="004D3FF8" w:rsidP="004D3FF8">
      <w:pPr>
        <w:pStyle w:val="SemEspaamento"/>
        <w:jc w:val="both"/>
        <w:rPr>
          <w:rFonts w:ascii="Arial" w:hAnsi="Arial" w:cs="Arial"/>
        </w:rPr>
      </w:pPr>
    </w:p>
    <w:p w:rsidR="003C6EE9" w:rsidRPr="000E0F41" w:rsidRDefault="003C6EE9" w:rsidP="004D3FF8">
      <w:pPr>
        <w:pStyle w:val="SemEspaamento"/>
        <w:ind w:firstLine="708"/>
        <w:jc w:val="both"/>
        <w:rPr>
          <w:rFonts w:ascii="Arial" w:hAnsi="Arial" w:cs="Arial"/>
        </w:rPr>
      </w:pPr>
      <w:r w:rsidRPr="000E0F41">
        <w:rPr>
          <w:rFonts w:ascii="Arial" w:hAnsi="Arial" w:cs="Arial"/>
        </w:rPr>
        <w:t xml:space="preserve">O prazo de garantia dos </w:t>
      </w:r>
      <w:r w:rsidR="00C66853" w:rsidRPr="000E0F41">
        <w:rPr>
          <w:rFonts w:ascii="Arial" w:hAnsi="Arial" w:cs="Arial"/>
        </w:rPr>
        <w:t xml:space="preserve">equipamentos agrícolas </w:t>
      </w:r>
      <w:r w:rsidRPr="000E0F41">
        <w:rPr>
          <w:rFonts w:ascii="Arial" w:hAnsi="Arial" w:cs="Arial"/>
        </w:rPr>
        <w:t xml:space="preserve">não </w:t>
      </w:r>
      <w:r w:rsidR="004B7517" w:rsidRPr="000E0F41">
        <w:rPr>
          <w:rFonts w:ascii="Arial" w:hAnsi="Arial" w:cs="Arial"/>
        </w:rPr>
        <w:t>será</w:t>
      </w:r>
      <w:r w:rsidRPr="000E0F41">
        <w:rPr>
          <w:rFonts w:ascii="Arial" w:hAnsi="Arial" w:cs="Arial"/>
        </w:rPr>
        <w:t xml:space="preserve"> inferior a 12 meses, </w:t>
      </w:r>
      <w:r w:rsidR="004B7517" w:rsidRPr="000E0F41">
        <w:rPr>
          <w:rFonts w:ascii="Arial" w:hAnsi="Arial" w:cs="Arial"/>
        </w:rPr>
        <w:t>conforme garantido na Proposta.</w:t>
      </w:r>
    </w:p>
    <w:p w:rsidR="003C6EE9" w:rsidRPr="000E0F41" w:rsidRDefault="003C6EE9" w:rsidP="003C6EE9">
      <w:pPr>
        <w:jc w:val="both"/>
        <w:rPr>
          <w:rFonts w:ascii="Arial" w:hAnsi="Arial" w:cs="Arial"/>
          <w:b/>
          <w:sz w:val="22"/>
          <w:szCs w:val="22"/>
        </w:rPr>
      </w:pPr>
    </w:p>
    <w:p w:rsidR="003C6EE9" w:rsidRPr="000E0F41" w:rsidRDefault="003C6EE9" w:rsidP="003C6EE9">
      <w:pPr>
        <w:jc w:val="both"/>
        <w:rPr>
          <w:rFonts w:ascii="Arial" w:hAnsi="Arial" w:cs="Arial"/>
          <w:b/>
          <w:sz w:val="22"/>
          <w:szCs w:val="22"/>
        </w:rPr>
      </w:pPr>
      <w:r w:rsidRPr="000E0F41">
        <w:rPr>
          <w:rFonts w:ascii="Arial" w:hAnsi="Arial" w:cs="Arial"/>
          <w:b/>
          <w:sz w:val="22"/>
          <w:szCs w:val="22"/>
        </w:rPr>
        <w:t>CLÁUSULA SÉTIMA – DA INEXECUÇÃO</w:t>
      </w:r>
    </w:p>
    <w:p w:rsidR="003C6EE9" w:rsidRPr="000E0F41" w:rsidRDefault="003C6EE9" w:rsidP="003C6EE9">
      <w:pPr>
        <w:jc w:val="both"/>
        <w:rPr>
          <w:rFonts w:ascii="Arial" w:hAnsi="Arial" w:cs="Arial"/>
          <w:b/>
          <w:sz w:val="22"/>
          <w:szCs w:val="22"/>
        </w:rPr>
      </w:pP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A inexecução total ou parcial do objeto contratual ocasionará a aplicação das sanções previstas na Lei nº 8.666/93 e no presente instrumento.</w:t>
      </w:r>
    </w:p>
    <w:p w:rsidR="004D18B8" w:rsidRPr="000E0F41" w:rsidRDefault="004D18B8" w:rsidP="003C6EE9">
      <w:pPr>
        <w:jc w:val="both"/>
        <w:rPr>
          <w:rFonts w:ascii="Arial" w:hAnsi="Arial" w:cs="Arial"/>
          <w:b/>
          <w:sz w:val="22"/>
          <w:szCs w:val="22"/>
        </w:rPr>
      </w:pPr>
    </w:p>
    <w:p w:rsidR="003C6EE9" w:rsidRPr="000E0F41" w:rsidRDefault="003C6EE9" w:rsidP="003C6EE9">
      <w:pPr>
        <w:jc w:val="both"/>
        <w:rPr>
          <w:rFonts w:ascii="Arial" w:hAnsi="Arial" w:cs="Arial"/>
          <w:b/>
          <w:sz w:val="22"/>
          <w:szCs w:val="22"/>
        </w:rPr>
      </w:pPr>
      <w:r w:rsidRPr="000E0F41">
        <w:rPr>
          <w:rFonts w:ascii="Arial" w:hAnsi="Arial" w:cs="Arial"/>
          <w:b/>
          <w:sz w:val="22"/>
          <w:szCs w:val="22"/>
        </w:rPr>
        <w:t>CLÁUSULA OITAVA – DA RESCISÃO</w:t>
      </w:r>
    </w:p>
    <w:p w:rsidR="003C6EE9" w:rsidRPr="000E0F41" w:rsidRDefault="003C6EE9" w:rsidP="003C6EE9">
      <w:pPr>
        <w:jc w:val="both"/>
        <w:rPr>
          <w:rFonts w:ascii="Arial" w:hAnsi="Arial" w:cs="Arial"/>
          <w:b/>
          <w:sz w:val="22"/>
          <w:szCs w:val="22"/>
        </w:rPr>
      </w:pP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O CONTRATADO</w:t>
      </w:r>
      <w:r w:rsidRPr="000E0F41">
        <w:rPr>
          <w:rFonts w:ascii="Arial" w:hAnsi="Arial" w:cs="Arial"/>
          <w:b/>
          <w:sz w:val="22"/>
          <w:szCs w:val="22"/>
        </w:rPr>
        <w:t xml:space="preserve"> </w:t>
      </w:r>
      <w:r w:rsidRPr="000E0F41">
        <w:rPr>
          <w:rFonts w:ascii="Arial" w:hAnsi="Arial" w:cs="Arial"/>
          <w:sz w:val="22"/>
          <w:szCs w:val="22"/>
        </w:rPr>
        <w:t>reconhece os direitos do CONTRATANTE</w:t>
      </w:r>
      <w:r w:rsidRPr="000E0F41">
        <w:rPr>
          <w:rFonts w:ascii="Arial" w:hAnsi="Arial" w:cs="Arial"/>
          <w:b/>
          <w:sz w:val="22"/>
          <w:szCs w:val="22"/>
        </w:rPr>
        <w:t xml:space="preserve"> </w:t>
      </w:r>
      <w:r w:rsidRPr="000E0F41">
        <w:rPr>
          <w:rFonts w:ascii="Arial" w:hAnsi="Arial" w:cs="Arial"/>
          <w:sz w:val="22"/>
          <w:szCs w:val="22"/>
        </w:rPr>
        <w:t>atinentes à rescisão do contrato, conf. art. 78 da Lei. 8.666/93</w:t>
      </w:r>
    </w:p>
    <w:p w:rsidR="003C6EE9" w:rsidRPr="000E0F41" w:rsidRDefault="003C6EE9" w:rsidP="003C6EE9">
      <w:pPr>
        <w:pStyle w:val="Ttulo2"/>
        <w:rPr>
          <w:rFonts w:cs="Arial"/>
          <w:b/>
          <w:sz w:val="22"/>
          <w:szCs w:val="22"/>
        </w:rPr>
      </w:pPr>
    </w:p>
    <w:p w:rsidR="003C6EE9" w:rsidRPr="000E0F41" w:rsidRDefault="003C6EE9" w:rsidP="003C6EE9">
      <w:pPr>
        <w:pStyle w:val="Ttulo2"/>
        <w:rPr>
          <w:rFonts w:cs="Arial"/>
          <w:b/>
          <w:sz w:val="22"/>
          <w:szCs w:val="22"/>
        </w:rPr>
      </w:pPr>
      <w:r w:rsidRPr="000E0F41">
        <w:rPr>
          <w:rFonts w:cs="Arial"/>
          <w:b/>
          <w:sz w:val="22"/>
          <w:szCs w:val="22"/>
        </w:rPr>
        <w:t>CLÁUSULA NONA – DAS PENALIDADES</w:t>
      </w:r>
    </w:p>
    <w:p w:rsidR="003C6EE9" w:rsidRPr="000E0F41" w:rsidRDefault="003C6EE9" w:rsidP="003C6EE9">
      <w:pPr>
        <w:ind w:firstLine="1440"/>
        <w:jc w:val="both"/>
        <w:rPr>
          <w:rFonts w:ascii="Arial" w:hAnsi="Arial" w:cs="Arial"/>
          <w:sz w:val="22"/>
          <w:szCs w:val="22"/>
        </w:rPr>
      </w:pPr>
    </w:p>
    <w:p w:rsidR="00F57099" w:rsidRPr="000E0F41" w:rsidRDefault="00F57099" w:rsidP="004D3FF8">
      <w:pPr>
        <w:ind w:firstLine="708"/>
        <w:jc w:val="both"/>
        <w:rPr>
          <w:rFonts w:ascii="Arial" w:hAnsi="Arial" w:cs="Arial"/>
          <w:sz w:val="22"/>
          <w:szCs w:val="22"/>
        </w:rPr>
      </w:pPr>
      <w:r w:rsidRPr="000E0F41">
        <w:rPr>
          <w:rFonts w:ascii="Arial" w:hAnsi="Arial" w:cs="Arial"/>
          <w:sz w:val="22"/>
          <w:szCs w:val="22"/>
        </w:rPr>
        <w:t>Nas hipóteses de inexecução total ou parcial, poderá a Administração aplicar ao contratado as seguintes sanções:</w:t>
      </w: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a) advertência;</w:t>
      </w: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b) multa de 10% (dez por cento) sobre o valor total do Contrato;</w:t>
      </w: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c) suspensão temporária de participação em licitação e impedimento de contratar com a Administração, por prazo não superior a 02 (dois) anos.</w:t>
      </w:r>
    </w:p>
    <w:p w:rsidR="003C6EE9" w:rsidRPr="000E0F41" w:rsidRDefault="003C6EE9" w:rsidP="003C6EE9">
      <w:pPr>
        <w:jc w:val="both"/>
        <w:rPr>
          <w:rFonts w:ascii="Arial" w:hAnsi="Arial" w:cs="Arial"/>
          <w:b/>
          <w:sz w:val="22"/>
          <w:szCs w:val="22"/>
        </w:rPr>
      </w:pPr>
    </w:p>
    <w:p w:rsidR="003C6EE9" w:rsidRPr="000E0F41" w:rsidRDefault="003C6EE9" w:rsidP="003C6EE9">
      <w:pPr>
        <w:jc w:val="both"/>
        <w:rPr>
          <w:rFonts w:ascii="Arial" w:hAnsi="Arial" w:cs="Arial"/>
          <w:b/>
          <w:sz w:val="22"/>
          <w:szCs w:val="22"/>
        </w:rPr>
      </w:pPr>
      <w:r w:rsidRPr="000E0F41">
        <w:rPr>
          <w:rFonts w:ascii="Arial" w:hAnsi="Arial" w:cs="Arial"/>
          <w:b/>
          <w:sz w:val="22"/>
          <w:szCs w:val="22"/>
        </w:rPr>
        <w:t>CLÁUSULA</w:t>
      </w:r>
      <w:proofErr w:type="gramStart"/>
      <w:r w:rsidRPr="000E0F41">
        <w:rPr>
          <w:rFonts w:ascii="Arial" w:hAnsi="Arial" w:cs="Arial"/>
          <w:b/>
          <w:sz w:val="22"/>
          <w:szCs w:val="22"/>
        </w:rPr>
        <w:t xml:space="preserve">  </w:t>
      </w:r>
      <w:proofErr w:type="gramEnd"/>
      <w:r w:rsidRPr="000E0F41">
        <w:rPr>
          <w:rFonts w:ascii="Arial" w:hAnsi="Arial" w:cs="Arial"/>
          <w:b/>
          <w:sz w:val="22"/>
          <w:szCs w:val="22"/>
        </w:rPr>
        <w:t xml:space="preserve">DÉCIMA – DO PROCESSO </w:t>
      </w:r>
    </w:p>
    <w:p w:rsidR="003C6EE9" w:rsidRPr="000E0F41" w:rsidRDefault="003C6EE9" w:rsidP="003C6EE9">
      <w:pPr>
        <w:jc w:val="both"/>
        <w:rPr>
          <w:rFonts w:ascii="Arial" w:hAnsi="Arial" w:cs="Arial"/>
          <w:b/>
          <w:sz w:val="22"/>
          <w:szCs w:val="22"/>
        </w:rPr>
      </w:pP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 xml:space="preserve">O presente instrumento é celebrado obedecendo-se aos exatos termos do Processo de Licitação nº </w:t>
      </w:r>
      <w:r w:rsidR="007D142A" w:rsidRPr="000E0F41">
        <w:rPr>
          <w:rFonts w:ascii="Arial" w:hAnsi="Arial" w:cs="Arial"/>
          <w:sz w:val="22"/>
          <w:szCs w:val="22"/>
        </w:rPr>
        <w:t>381/2016</w:t>
      </w:r>
      <w:r w:rsidRPr="000E0F41">
        <w:rPr>
          <w:rFonts w:ascii="Arial" w:hAnsi="Arial" w:cs="Arial"/>
          <w:sz w:val="22"/>
          <w:szCs w:val="22"/>
        </w:rPr>
        <w:t xml:space="preserve"> </w:t>
      </w:r>
      <w:r w:rsidR="00060CEA" w:rsidRPr="000E0F41">
        <w:rPr>
          <w:rFonts w:ascii="Arial" w:hAnsi="Arial" w:cs="Arial"/>
          <w:sz w:val="22"/>
          <w:szCs w:val="22"/>
        </w:rPr>
        <w:t xml:space="preserve">Pregão </w:t>
      </w:r>
      <w:r w:rsidRPr="000E0F41">
        <w:rPr>
          <w:rFonts w:ascii="Arial" w:hAnsi="Arial" w:cs="Arial"/>
          <w:sz w:val="22"/>
          <w:szCs w:val="22"/>
        </w:rPr>
        <w:t>nº 0</w:t>
      </w:r>
      <w:r w:rsidR="007D142A" w:rsidRPr="000E0F41">
        <w:rPr>
          <w:rFonts w:ascii="Arial" w:hAnsi="Arial" w:cs="Arial"/>
          <w:sz w:val="22"/>
          <w:szCs w:val="22"/>
        </w:rPr>
        <w:t>41</w:t>
      </w:r>
      <w:r w:rsidRPr="000E0F41">
        <w:rPr>
          <w:rFonts w:ascii="Arial" w:hAnsi="Arial" w:cs="Arial"/>
          <w:sz w:val="22"/>
          <w:szCs w:val="22"/>
        </w:rPr>
        <w:t>/201</w:t>
      </w:r>
      <w:r w:rsidR="00060CEA" w:rsidRPr="000E0F41">
        <w:rPr>
          <w:rFonts w:ascii="Arial" w:hAnsi="Arial" w:cs="Arial"/>
          <w:sz w:val="22"/>
          <w:szCs w:val="22"/>
        </w:rPr>
        <w:t>6</w:t>
      </w:r>
      <w:r w:rsidRPr="000E0F41">
        <w:rPr>
          <w:rFonts w:ascii="Arial" w:hAnsi="Arial" w:cs="Arial"/>
          <w:sz w:val="22"/>
          <w:szCs w:val="22"/>
        </w:rPr>
        <w:t>.</w:t>
      </w:r>
    </w:p>
    <w:p w:rsidR="003C6EE9" w:rsidRPr="000E0F41" w:rsidRDefault="003C6EE9" w:rsidP="003C6EE9">
      <w:pPr>
        <w:jc w:val="both"/>
        <w:rPr>
          <w:rFonts w:ascii="Arial" w:hAnsi="Arial" w:cs="Arial"/>
          <w:b/>
          <w:sz w:val="22"/>
          <w:szCs w:val="22"/>
        </w:rPr>
      </w:pPr>
    </w:p>
    <w:p w:rsidR="003C6EE9" w:rsidRPr="000E0F41" w:rsidRDefault="003C6EE9" w:rsidP="003C6EE9">
      <w:pPr>
        <w:jc w:val="both"/>
        <w:rPr>
          <w:rFonts w:ascii="Arial" w:hAnsi="Arial" w:cs="Arial"/>
          <w:b/>
          <w:sz w:val="22"/>
          <w:szCs w:val="22"/>
        </w:rPr>
      </w:pPr>
      <w:r w:rsidRPr="000E0F41">
        <w:rPr>
          <w:rFonts w:ascii="Arial" w:hAnsi="Arial" w:cs="Arial"/>
          <w:b/>
          <w:sz w:val="22"/>
          <w:szCs w:val="22"/>
        </w:rPr>
        <w:t>CLÁUSULADÉCIMA-PRIMEIRA</w:t>
      </w:r>
      <w:proofErr w:type="gramStart"/>
      <w:r w:rsidRPr="000E0F41">
        <w:rPr>
          <w:rFonts w:ascii="Arial" w:hAnsi="Arial" w:cs="Arial"/>
          <w:b/>
          <w:sz w:val="22"/>
          <w:szCs w:val="22"/>
        </w:rPr>
        <w:t xml:space="preserve">  </w:t>
      </w:r>
      <w:proofErr w:type="gramEnd"/>
      <w:r w:rsidRPr="000E0F41">
        <w:rPr>
          <w:rFonts w:ascii="Arial" w:hAnsi="Arial" w:cs="Arial"/>
          <w:b/>
          <w:sz w:val="22"/>
          <w:szCs w:val="22"/>
        </w:rPr>
        <w:t>– DA DOTAÇÃO</w:t>
      </w:r>
    </w:p>
    <w:p w:rsidR="003C6EE9" w:rsidRPr="000E0F41" w:rsidRDefault="003C6EE9" w:rsidP="003C6EE9">
      <w:pPr>
        <w:jc w:val="both"/>
        <w:rPr>
          <w:rFonts w:ascii="Arial" w:hAnsi="Arial" w:cs="Arial"/>
          <w:b/>
          <w:sz w:val="22"/>
          <w:szCs w:val="22"/>
        </w:rPr>
      </w:pPr>
    </w:p>
    <w:p w:rsidR="003C6EE9" w:rsidRPr="000E0F41" w:rsidRDefault="003C6EE9" w:rsidP="004D3FF8">
      <w:pPr>
        <w:ind w:left="142"/>
        <w:jc w:val="both"/>
        <w:rPr>
          <w:rFonts w:ascii="Arial" w:hAnsi="Arial" w:cs="Arial"/>
          <w:b/>
          <w:sz w:val="22"/>
          <w:szCs w:val="22"/>
        </w:rPr>
      </w:pPr>
      <w:r w:rsidRPr="000E0F41">
        <w:rPr>
          <w:rFonts w:ascii="Arial" w:hAnsi="Arial" w:cs="Arial"/>
          <w:sz w:val="22"/>
          <w:szCs w:val="22"/>
        </w:rPr>
        <w:t xml:space="preserve">Todas as despesas tidas com o presente instrumento serão suportadas pela dotação orçamentária: </w:t>
      </w:r>
      <w:r w:rsidRPr="000E0F41">
        <w:rPr>
          <w:rFonts w:ascii="Arial" w:hAnsi="Arial" w:cs="Arial"/>
          <w:b/>
          <w:sz w:val="22"/>
          <w:szCs w:val="22"/>
        </w:rPr>
        <w:t>7</w:t>
      </w:r>
      <w:r w:rsidR="007D142A" w:rsidRPr="000E0F41">
        <w:rPr>
          <w:rFonts w:ascii="Arial" w:hAnsi="Arial" w:cs="Arial"/>
          <w:b/>
          <w:sz w:val="22"/>
          <w:szCs w:val="22"/>
        </w:rPr>
        <w:t>0370 e 70022 da Secretaria da Agricultura</w:t>
      </w:r>
      <w:r w:rsidRPr="000E0F41">
        <w:rPr>
          <w:rFonts w:ascii="Arial" w:hAnsi="Arial" w:cs="Arial"/>
          <w:sz w:val="22"/>
          <w:szCs w:val="22"/>
        </w:rPr>
        <w:t>.</w:t>
      </w:r>
    </w:p>
    <w:p w:rsidR="00060CEA" w:rsidRPr="000E0F41" w:rsidRDefault="00060CEA" w:rsidP="003C6EE9">
      <w:pPr>
        <w:jc w:val="both"/>
        <w:rPr>
          <w:rFonts w:ascii="Arial" w:hAnsi="Arial" w:cs="Arial"/>
          <w:b/>
          <w:sz w:val="22"/>
          <w:szCs w:val="22"/>
        </w:rPr>
      </w:pPr>
    </w:p>
    <w:p w:rsidR="003C6EE9" w:rsidRPr="000E0F41" w:rsidRDefault="003C6EE9" w:rsidP="003C6EE9">
      <w:pPr>
        <w:jc w:val="both"/>
        <w:rPr>
          <w:rFonts w:ascii="Arial" w:hAnsi="Arial" w:cs="Arial"/>
          <w:b/>
          <w:sz w:val="22"/>
          <w:szCs w:val="22"/>
        </w:rPr>
      </w:pPr>
      <w:r w:rsidRPr="000E0F41">
        <w:rPr>
          <w:rFonts w:ascii="Arial" w:hAnsi="Arial" w:cs="Arial"/>
          <w:b/>
          <w:sz w:val="22"/>
          <w:szCs w:val="22"/>
        </w:rPr>
        <w:t>CLÁUSULA DÉCIMA-SEGUNDA– DO FORO</w:t>
      </w:r>
    </w:p>
    <w:p w:rsidR="003C6EE9" w:rsidRPr="000E0F41" w:rsidRDefault="003C6EE9" w:rsidP="003C6EE9">
      <w:pPr>
        <w:jc w:val="both"/>
        <w:rPr>
          <w:rFonts w:ascii="Arial" w:hAnsi="Arial" w:cs="Arial"/>
          <w:b/>
          <w:sz w:val="22"/>
          <w:szCs w:val="22"/>
        </w:rPr>
      </w:pP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As partes elegem o foro da Comarca de São Marcos, RS, para dirimir quaisquer dúvidas oriundas da interpretação deste instrumento, renunciando a qualquer outro expressamente.</w:t>
      </w:r>
    </w:p>
    <w:p w:rsidR="003C6EE9" w:rsidRPr="000E0F41" w:rsidRDefault="003C6EE9" w:rsidP="003C6EE9">
      <w:pPr>
        <w:jc w:val="both"/>
        <w:rPr>
          <w:rFonts w:ascii="Arial" w:hAnsi="Arial" w:cs="Arial"/>
          <w:sz w:val="22"/>
          <w:szCs w:val="22"/>
        </w:rPr>
      </w:pPr>
    </w:p>
    <w:p w:rsidR="003C6EE9" w:rsidRPr="000E0F41" w:rsidRDefault="003C6EE9" w:rsidP="004D3FF8">
      <w:pPr>
        <w:ind w:firstLine="708"/>
        <w:jc w:val="both"/>
        <w:rPr>
          <w:rFonts w:ascii="Arial" w:hAnsi="Arial" w:cs="Arial"/>
          <w:sz w:val="22"/>
          <w:szCs w:val="22"/>
        </w:rPr>
      </w:pPr>
      <w:r w:rsidRPr="000E0F41">
        <w:rPr>
          <w:rFonts w:ascii="Arial" w:hAnsi="Arial" w:cs="Arial"/>
          <w:sz w:val="22"/>
          <w:szCs w:val="22"/>
        </w:rPr>
        <w:t>E, por estarem justos e contratados, firmam o presente instrumento em duas vias de igual teor e forma.</w:t>
      </w:r>
    </w:p>
    <w:p w:rsidR="003C6EE9" w:rsidRPr="000E0F41" w:rsidRDefault="003C6EE9" w:rsidP="00C66853">
      <w:pPr>
        <w:rPr>
          <w:rFonts w:ascii="Arial" w:hAnsi="Arial" w:cs="Arial"/>
          <w:sz w:val="22"/>
          <w:szCs w:val="22"/>
        </w:rPr>
      </w:pPr>
      <w:r w:rsidRPr="000E0F41">
        <w:rPr>
          <w:rFonts w:ascii="Arial" w:hAnsi="Arial" w:cs="Arial"/>
          <w:sz w:val="22"/>
          <w:szCs w:val="22"/>
        </w:rPr>
        <w:t xml:space="preserve"> </w:t>
      </w:r>
      <w:r w:rsidRPr="000E0F41">
        <w:rPr>
          <w:rFonts w:ascii="Arial" w:hAnsi="Arial" w:cs="Arial"/>
          <w:sz w:val="22"/>
          <w:szCs w:val="22"/>
        </w:rPr>
        <w:tab/>
      </w:r>
      <w:r w:rsidRPr="000E0F41">
        <w:rPr>
          <w:rFonts w:ascii="Arial" w:hAnsi="Arial" w:cs="Arial"/>
          <w:sz w:val="22"/>
          <w:szCs w:val="22"/>
        </w:rPr>
        <w:tab/>
      </w:r>
    </w:p>
    <w:p w:rsidR="003C6EE9" w:rsidRPr="000E0F41" w:rsidRDefault="003C6EE9" w:rsidP="003C6EE9">
      <w:pPr>
        <w:jc w:val="center"/>
        <w:rPr>
          <w:rFonts w:ascii="Arial" w:hAnsi="Arial" w:cs="Arial"/>
          <w:sz w:val="22"/>
          <w:szCs w:val="22"/>
        </w:rPr>
      </w:pPr>
      <w:r w:rsidRPr="000E0F41">
        <w:rPr>
          <w:rFonts w:ascii="Arial" w:hAnsi="Arial" w:cs="Arial"/>
          <w:sz w:val="22"/>
          <w:szCs w:val="22"/>
        </w:rPr>
        <w:t>São Marcos,</w:t>
      </w:r>
      <w:proofErr w:type="gramStart"/>
      <w:r w:rsidR="000E0F41">
        <w:rPr>
          <w:rFonts w:ascii="Arial" w:hAnsi="Arial" w:cs="Arial"/>
          <w:sz w:val="22"/>
          <w:szCs w:val="22"/>
        </w:rPr>
        <w:t xml:space="preserve">  </w:t>
      </w:r>
      <w:proofErr w:type="gramEnd"/>
      <w:r w:rsidR="000E0F41">
        <w:rPr>
          <w:rFonts w:ascii="Arial" w:hAnsi="Arial" w:cs="Arial"/>
          <w:sz w:val="22"/>
          <w:szCs w:val="22"/>
        </w:rPr>
        <w:t>11</w:t>
      </w:r>
      <w:r w:rsidRPr="000E0F41">
        <w:rPr>
          <w:rFonts w:ascii="Arial" w:hAnsi="Arial" w:cs="Arial"/>
          <w:sz w:val="22"/>
          <w:szCs w:val="22"/>
        </w:rPr>
        <w:t xml:space="preserve"> </w:t>
      </w:r>
      <w:r w:rsidR="000E0F41">
        <w:rPr>
          <w:rFonts w:ascii="Arial" w:hAnsi="Arial" w:cs="Arial"/>
          <w:sz w:val="22"/>
          <w:szCs w:val="22"/>
        </w:rPr>
        <w:t>de</w:t>
      </w:r>
      <w:r w:rsidRPr="000E0F41">
        <w:rPr>
          <w:rFonts w:ascii="Arial" w:hAnsi="Arial" w:cs="Arial"/>
          <w:sz w:val="22"/>
          <w:szCs w:val="22"/>
        </w:rPr>
        <w:t xml:space="preserve"> </w:t>
      </w:r>
      <w:r w:rsidR="000E0F41">
        <w:rPr>
          <w:rFonts w:ascii="Arial" w:hAnsi="Arial" w:cs="Arial"/>
          <w:sz w:val="22"/>
          <w:szCs w:val="22"/>
        </w:rPr>
        <w:t xml:space="preserve">Julho </w:t>
      </w:r>
      <w:r w:rsidRPr="000E0F41">
        <w:rPr>
          <w:rFonts w:ascii="Arial" w:hAnsi="Arial" w:cs="Arial"/>
          <w:sz w:val="22"/>
          <w:szCs w:val="22"/>
        </w:rPr>
        <w:t>de  201</w:t>
      </w:r>
      <w:r w:rsidR="00060CEA" w:rsidRPr="000E0F41">
        <w:rPr>
          <w:rFonts w:ascii="Arial" w:hAnsi="Arial" w:cs="Arial"/>
          <w:sz w:val="22"/>
          <w:szCs w:val="22"/>
        </w:rPr>
        <w:t>6</w:t>
      </w:r>
      <w:r w:rsidRPr="000E0F41">
        <w:rPr>
          <w:rFonts w:ascii="Arial" w:hAnsi="Arial" w:cs="Arial"/>
          <w:sz w:val="22"/>
          <w:szCs w:val="22"/>
        </w:rPr>
        <w:t>.</w:t>
      </w:r>
    </w:p>
    <w:p w:rsidR="003C6EE9" w:rsidRPr="000E0F41" w:rsidRDefault="003C6EE9" w:rsidP="003C6EE9">
      <w:pPr>
        <w:rPr>
          <w:rFonts w:ascii="Arial" w:hAnsi="Arial" w:cs="Arial"/>
          <w:sz w:val="22"/>
          <w:szCs w:val="22"/>
        </w:rPr>
      </w:pPr>
    </w:p>
    <w:p w:rsidR="003C6EE9" w:rsidRPr="000E0F41" w:rsidRDefault="003C6EE9" w:rsidP="003C6EE9">
      <w:pPr>
        <w:rPr>
          <w:rFonts w:ascii="Arial" w:hAnsi="Arial" w:cs="Arial"/>
          <w:sz w:val="22"/>
          <w:szCs w:val="22"/>
        </w:rPr>
      </w:pPr>
    </w:p>
    <w:p w:rsidR="003C6EE9" w:rsidRPr="000E0F41" w:rsidRDefault="003C6EE9" w:rsidP="003C6EE9">
      <w:pPr>
        <w:rPr>
          <w:rFonts w:ascii="Arial" w:hAnsi="Arial" w:cs="Arial"/>
          <w:sz w:val="22"/>
          <w:szCs w:val="22"/>
        </w:rPr>
      </w:pPr>
      <w:r w:rsidRPr="000E0F41">
        <w:rPr>
          <w:rFonts w:ascii="Arial" w:hAnsi="Arial" w:cs="Arial"/>
          <w:sz w:val="22"/>
          <w:szCs w:val="22"/>
        </w:rPr>
        <w:t xml:space="preserve">             _________________________                       ________________________</w:t>
      </w:r>
    </w:p>
    <w:p w:rsidR="00F57099" w:rsidRPr="000E0F41" w:rsidRDefault="003C6EE9" w:rsidP="000E0F41">
      <w:pPr>
        <w:jc w:val="both"/>
        <w:rPr>
          <w:rFonts w:ascii="Arial" w:hAnsi="Arial" w:cs="Arial"/>
          <w:sz w:val="22"/>
          <w:szCs w:val="22"/>
        </w:rPr>
      </w:pPr>
      <w:r w:rsidRPr="000E0F41">
        <w:rPr>
          <w:rFonts w:ascii="Arial" w:hAnsi="Arial" w:cs="Arial"/>
          <w:sz w:val="22"/>
          <w:szCs w:val="22"/>
        </w:rPr>
        <w:tab/>
      </w:r>
      <w:r w:rsidRPr="000E0F41">
        <w:rPr>
          <w:rFonts w:ascii="Arial" w:hAnsi="Arial" w:cs="Arial"/>
          <w:sz w:val="22"/>
          <w:szCs w:val="22"/>
        </w:rPr>
        <w:tab/>
        <w:t xml:space="preserve">CONTRATANTE                                                 </w:t>
      </w:r>
      <w:r w:rsidR="00C66853" w:rsidRPr="000E0F41">
        <w:rPr>
          <w:rFonts w:ascii="Arial" w:hAnsi="Arial" w:cs="Arial"/>
          <w:sz w:val="22"/>
          <w:szCs w:val="22"/>
        </w:rPr>
        <w:t>CONTRATAD</w:t>
      </w:r>
      <w:r w:rsidR="000E0F41">
        <w:rPr>
          <w:rFonts w:ascii="Arial" w:hAnsi="Arial" w:cs="Arial"/>
          <w:sz w:val="22"/>
          <w:szCs w:val="22"/>
        </w:rPr>
        <w:t>A</w:t>
      </w:r>
      <w:r w:rsidR="007D04D1" w:rsidRPr="000E0F41">
        <w:rPr>
          <w:b/>
          <w:sz w:val="22"/>
          <w:szCs w:val="22"/>
        </w:rPr>
        <w:t xml:space="preserve">                </w:t>
      </w:r>
      <w:r w:rsidR="000E0F41">
        <w:rPr>
          <w:b/>
          <w:sz w:val="22"/>
          <w:szCs w:val="22"/>
        </w:rPr>
        <w:t xml:space="preserve">                    </w:t>
      </w:r>
    </w:p>
    <w:sectPr w:rsidR="00F57099" w:rsidRPr="000E0F41" w:rsidSect="003F5A7F">
      <w:pgSz w:w="11907" w:h="16840" w:code="9"/>
      <w:pgMar w:top="3402"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54AAD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0649441C"/>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1B58296D"/>
    <w:multiLevelType w:val="hybridMultilevel"/>
    <w:tmpl w:val="BF8A9EBE"/>
    <w:lvl w:ilvl="0" w:tplc="0416000F">
      <w:start w:val="1"/>
      <w:numFmt w:val="decimal"/>
      <w:lvlText w:val="%1."/>
      <w:lvlJc w:val="left"/>
      <w:pPr>
        <w:tabs>
          <w:tab w:val="num" w:pos="1211"/>
        </w:tabs>
        <w:ind w:left="1211" w:hanging="360"/>
      </w:pPr>
    </w:lvl>
    <w:lvl w:ilvl="1" w:tplc="04160001">
      <w:start w:val="1"/>
      <w:numFmt w:val="bullet"/>
      <w:lvlText w:val=""/>
      <w:lvlJc w:val="left"/>
      <w:pPr>
        <w:tabs>
          <w:tab w:val="num" w:pos="1751"/>
        </w:tabs>
        <w:ind w:left="1751" w:hanging="360"/>
      </w:pPr>
      <w:rPr>
        <w:rFonts w:ascii="Symbol" w:hAnsi="Symbol" w:hint="default"/>
      </w:rPr>
    </w:lvl>
    <w:lvl w:ilvl="2" w:tplc="0416001B" w:tentative="1">
      <w:start w:val="1"/>
      <w:numFmt w:val="lowerRoman"/>
      <w:lvlText w:val="%3."/>
      <w:lvlJc w:val="right"/>
      <w:pPr>
        <w:tabs>
          <w:tab w:val="num" w:pos="2471"/>
        </w:tabs>
        <w:ind w:left="2471" w:hanging="180"/>
      </w:pPr>
    </w:lvl>
    <w:lvl w:ilvl="3" w:tplc="0416000F" w:tentative="1">
      <w:start w:val="1"/>
      <w:numFmt w:val="decimal"/>
      <w:lvlText w:val="%4."/>
      <w:lvlJc w:val="left"/>
      <w:pPr>
        <w:tabs>
          <w:tab w:val="num" w:pos="3191"/>
        </w:tabs>
        <w:ind w:left="3191" w:hanging="360"/>
      </w:pPr>
    </w:lvl>
    <w:lvl w:ilvl="4" w:tplc="04160019" w:tentative="1">
      <w:start w:val="1"/>
      <w:numFmt w:val="lowerLetter"/>
      <w:lvlText w:val="%5."/>
      <w:lvlJc w:val="left"/>
      <w:pPr>
        <w:tabs>
          <w:tab w:val="num" w:pos="3911"/>
        </w:tabs>
        <w:ind w:left="3911" w:hanging="360"/>
      </w:pPr>
    </w:lvl>
    <w:lvl w:ilvl="5" w:tplc="0416001B" w:tentative="1">
      <w:start w:val="1"/>
      <w:numFmt w:val="lowerRoman"/>
      <w:lvlText w:val="%6."/>
      <w:lvlJc w:val="right"/>
      <w:pPr>
        <w:tabs>
          <w:tab w:val="num" w:pos="4631"/>
        </w:tabs>
        <w:ind w:left="4631" w:hanging="180"/>
      </w:pPr>
    </w:lvl>
    <w:lvl w:ilvl="6" w:tplc="0416000F" w:tentative="1">
      <w:start w:val="1"/>
      <w:numFmt w:val="decimal"/>
      <w:lvlText w:val="%7."/>
      <w:lvlJc w:val="left"/>
      <w:pPr>
        <w:tabs>
          <w:tab w:val="num" w:pos="5351"/>
        </w:tabs>
        <w:ind w:left="5351" w:hanging="360"/>
      </w:pPr>
    </w:lvl>
    <w:lvl w:ilvl="7" w:tplc="04160019" w:tentative="1">
      <w:start w:val="1"/>
      <w:numFmt w:val="lowerLetter"/>
      <w:lvlText w:val="%8."/>
      <w:lvlJc w:val="left"/>
      <w:pPr>
        <w:tabs>
          <w:tab w:val="num" w:pos="6071"/>
        </w:tabs>
        <w:ind w:left="6071" w:hanging="360"/>
      </w:pPr>
    </w:lvl>
    <w:lvl w:ilvl="8" w:tplc="0416001B" w:tentative="1">
      <w:start w:val="1"/>
      <w:numFmt w:val="lowerRoman"/>
      <w:lvlText w:val="%9."/>
      <w:lvlJc w:val="right"/>
      <w:pPr>
        <w:tabs>
          <w:tab w:val="num" w:pos="6791"/>
        </w:tabs>
        <w:ind w:left="6791" w:hanging="180"/>
      </w:pPr>
    </w:lvl>
  </w:abstractNum>
  <w:abstractNum w:abstractNumId="6">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9">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512CE1"/>
    <w:multiLevelType w:val="hybridMultilevel"/>
    <w:tmpl w:val="860AA988"/>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EDC3B87"/>
    <w:multiLevelType w:val="singleLevel"/>
    <w:tmpl w:val="BE2AF3D4"/>
    <w:lvl w:ilvl="0">
      <w:start w:val="1"/>
      <w:numFmt w:val="lowerLetter"/>
      <w:lvlText w:val="%1."/>
      <w:lvlJc w:val="left"/>
      <w:pPr>
        <w:tabs>
          <w:tab w:val="num" w:pos="1065"/>
        </w:tabs>
        <w:ind w:left="1065" w:hanging="360"/>
      </w:pPr>
    </w:lvl>
  </w:abstractNum>
  <w:abstractNum w:abstractNumId="2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49E59C6"/>
    <w:multiLevelType w:val="hybridMultilevel"/>
    <w:tmpl w:val="A46EA17C"/>
    <w:lvl w:ilvl="0" w:tplc="FECA2AE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7">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9"/>
  </w:num>
  <w:num w:numId="7">
    <w:abstractNumId w:val="3"/>
  </w:num>
  <w:num w:numId="8">
    <w:abstractNumId w:val="17"/>
  </w:num>
  <w:num w:numId="9">
    <w:abstractNumId w:val="28"/>
  </w:num>
  <w:num w:numId="10">
    <w:abstractNumId w:val="12"/>
  </w:num>
  <w:num w:numId="11">
    <w:abstractNumId w:val="23"/>
  </w:num>
  <w:num w:numId="12">
    <w:abstractNumId w:val="4"/>
  </w:num>
  <w:num w:numId="13">
    <w:abstractNumId w:val="2"/>
  </w:num>
  <w:num w:numId="14">
    <w:abstractNumId w:val="22"/>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20"/>
  </w:num>
  <w:num w:numId="20">
    <w:abstractNumId w:val="27"/>
  </w:num>
  <w:num w:numId="21">
    <w:abstractNumId w:val="29"/>
  </w:num>
  <w:num w:numId="22">
    <w:abstractNumId w:val="7"/>
  </w:num>
  <w:num w:numId="23">
    <w:abstractNumId w:val="21"/>
  </w:num>
  <w:num w:numId="24">
    <w:abstractNumId w:val="11"/>
  </w:num>
  <w:num w:numId="25">
    <w:abstractNumId w:val="1"/>
  </w:num>
  <w:num w:numId="26">
    <w:abstractNumId w:val="10"/>
  </w:num>
  <w:num w:numId="27">
    <w:abstractNumId w:val="16"/>
  </w:num>
  <w:num w:numId="28">
    <w:abstractNumId w:val="15"/>
  </w:num>
  <w:num w:numId="29">
    <w:abstractNumId w:val="5"/>
  </w:num>
  <w:num w:numId="30">
    <w:abstractNumId w:val="25"/>
  </w:num>
  <w:num w:numId="3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BC"/>
    <w:rsid w:val="00010A4C"/>
    <w:rsid w:val="00020507"/>
    <w:rsid w:val="0003094D"/>
    <w:rsid w:val="0003199A"/>
    <w:rsid w:val="00040599"/>
    <w:rsid w:val="000456AA"/>
    <w:rsid w:val="0005613E"/>
    <w:rsid w:val="00060CEA"/>
    <w:rsid w:val="000647C3"/>
    <w:rsid w:val="000662C9"/>
    <w:rsid w:val="000A4640"/>
    <w:rsid w:val="000C7566"/>
    <w:rsid w:val="000D37DB"/>
    <w:rsid w:val="000D6AB3"/>
    <w:rsid w:val="000E0F41"/>
    <w:rsid w:val="000F3741"/>
    <w:rsid w:val="00116561"/>
    <w:rsid w:val="00126E57"/>
    <w:rsid w:val="00146E65"/>
    <w:rsid w:val="0018271B"/>
    <w:rsid w:val="00184C9B"/>
    <w:rsid w:val="001920B0"/>
    <w:rsid w:val="001945ED"/>
    <w:rsid w:val="00196346"/>
    <w:rsid w:val="001B17F4"/>
    <w:rsid w:val="001B6E05"/>
    <w:rsid w:val="001C618D"/>
    <w:rsid w:val="001E4FBC"/>
    <w:rsid w:val="002018A9"/>
    <w:rsid w:val="00201E5A"/>
    <w:rsid w:val="00205199"/>
    <w:rsid w:val="00212885"/>
    <w:rsid w:val="0022735D"/>
    <w:rsid w:val="00234103"/>
    <w:rsid w:val="0023538B"/>
    <w:rsid w:val="00237B1F"/>
    <w:rsid w:val="00240742"/>
    <w:rsid w:val="0024722A"/>
    <w:rsid w:val="00253D7A"/>
    <w:rsid w:val="0026152F"/>
    <w:rsid w:val="00271A25"/>
    <w:rsid w:val="002743C9"/>
    <w:rsid w:val="0027538B"/>
    <w:rsid w:val="00285FE0"/>
    <w:rsid w:val="002A6F1E"/>
    <w:rsid w:val="002C5E2C"/>
    <w:rsid w:val="003219F2"/>
    <w:rsid w:val="00332B95"/>
    <w:rsid w:val="003445A8"/>
    <w:rsid w:val="003478F2"/>
    <w:rsid w:val="0035422D"/>
    <w:rsid w:val="00361DE4"/>
    <w:rsid w:val="003622AE"/>
    <w:rsid w:val="00365C73"/>
    <w:rsid w:val="003723E6"/>
    <w:rsid w:val="003826D7"/>
    <w:rsid w:val="00394D74"/>
    <w:rsid w:val="003B1EE1"/>
    <w:rsid w:val="003C384A"/>
    <w:rsid w:val="003C4F4B"/>
    <w:rsid w:val="003C6EE9"/>
    <w:rsid w:val="003E7FB2"/>
    <w:rsid w:val="003F256D"/>
    <w:rsid w:val="003F5A7F"/>
    <w:rsid w:val="003F65E7"/>
    <w:rsid w:val="00411C09"/>
    <w:rsid w:val="00414F31"/>
    <w:rsid w:val="004216EB"/>
    <w:rsid w:val="00426E6C"/>
    <w:rsid w:val="0043017F"/>
    <w:rsid w:val="00433889"/>
    <w:rsid w:val="0043720E"/>
    <w:rsid w:val="00451C27"/>
    <w:rsid w:val="00453B58"/>
    <w:rsid w:val="00463596"/>
    <w:rsid w:val="0046508A"/>
    <w:rsid w:val="00467438"/>
    <w:rsid w:val="004764E4"/>
    <w:rsid w:val="0049245D"/>
    <w:rsid w:val="004A772C"/>
    <w:rsid w:val="004B5710"/>
    <w:rsid w:val="004B7517"/>
    <w:rsid w:val="004C050B"/>
    <w:rsid w:val="004C1B3E"/>
    <w:rsid w:val="004C7968"/>
    <w:rsid w:val="004D18B8"/>
    <w:rsid w:val="004D3FF8"/>
    <w:rsid w:val="004D4C81"/>
    <w:rsid w:val="004F1DA5"/>
    <w:rsid w:val="00505CDA"/>
    <w:rsid w:val="00510FF1"/>
    <w:rsid w:val="005323BD"/>
    <w:rsid w:val="00535F35"/>
    <w:rsid w:val="0054240A"/>
    <w:rsid w:val="00551289"/>
    <w:rsid w:val="005523EC"/>
    <w:rsid w:val="0056081E"/>
    <w:rsid w:val="00563604"/>
    <w:rsid w:val="0056614C"/>
    <w:rsid w:val="005A1E27"/>
    <w:rsid w:val="005A530C"/>
    <w:rsid w:val="005C36C6"/>
    <w:rsid w:val="005C4208"/>
    <w:rsid w:val="005C61C5"/>
    <w:rsid w:val="005D073B"/>
    <w:rsid w:val="005D30E3"/>
    <w:rsid w:val="005E0114"/>
    <w:rsid w:val="005E43C3"/>
    <w:rsid w:val="005F05E2"/>
    <w:rsid w:val="005F3DA3"/>
    <w:rsid w:val="005F6BE6"/>
    <w:rsid w:val="00621650"/>
    <w:rsid w:val="00636A16"/>
    <w:rsid w:val="006400D3"/>
    <w:rsid w:val="006433A1"/>
    <w:rsid w:val="0064459F"/>
    <w:rsid w:val="0065161D"/>
    <w:rsid w:val="00655970"/>
    <w:rsid w:val="00667E51"/>
    <w:rsid w:val="006933DD"/>
    <w:rsid w:val="00694555"/>
    <w:rsid w:val="006A2BC5"/>
    <w:rsid w:val="006B1E17"/>
    <w:rsid w:val="006B1E2C"/>
    <w:rsid w:val="006B688C"/>
    <w:rsid w:val="006C4B16"/>
    <w:rsid w:val="006C566B"/>
    <w:rsid w:val="006C6B96"/>
    <w:rsid w:val="006D747C"/>
    <w:rsid w:val="006E2EB5"/>
    <w:rsid w:val="006E66C8"/>
    <w:rsid w:val="006E716D"/>
    <w:rsid w:val="00720CAC"/>
    <w:rsid w:val="00722F62"/>
    <w:rsid w:val="00733069"/>
    <w:rsid w:val="007564AF"/>
    <w:rsid w:val="0077589C"/>
    <w:rsid w:val="00797DFC"/>
    <w:rsid w:val="007C41E2"/>
    <w:rsid w:val="007D04D1"/>
    <w:rsid w:val="007D142A"/>
    <w:rsid w:val="007E5E18"/>
    <w:rsid w:val="007E7B60"/>
    <w:rsid w:val="007F376A"/>
    <w:rsid w:val="007F7655"/>
    <w:rsid w:val="00801379"/>
    <w:rsid w:val="008142B6"/>
    <w:rsid w:val="00827EDF"/>
    <w:rsid w:val="00830B49"/>
    <w:rsid w:val="00831FD7"/>
    <w:rsid w:val="00832B22"/>
    <w:rsid w:val="00861685"/>
    <w:rsid w:val="008622DD"/>
    <w:rsid w:val="00863C0F"/>
    <w:rsid w:val="00867530"/>
    <w:rsid w:val="008735A3"/>
    <w:rsid w:val="00881A10"/>
    <w:rsid w:val="00883AD8"/>
    <w:rsid w:val="0088519A"/>
    <w:rsid w:val="008901A8"/>
    <w:rsid w:val="0089048F"/>
    <w:rsid w:val="00893908"/>
    <w:rsid w:val="008B7187"/>
    <w:rsid w:val="008C4B66"/>
    <w:rsid w:val="008D0364"/>
    <w:rsid w:val="008D1618"/>
    <w:rsid w:val="008F197C"/>
    <w:rsid w:val="008F544E"/>
    <w:rsid w:val="009067D3"/>
    <w:rsid w:val="00906EC9"/>
    <w:rsid w:val="00921402"/>
    <w:rsid w:val="00921FBA"/>
    <w:rsid w:val="009379AE"/>
    <w:rsid w:val="00941FB4"/>
    <w:rsid w:val="00950F52"/>
    <w:rsid w:val="00986A85"/>
    <w:rsid w:val="00990352"/>
    <w:rsid w:val="00993C52"/>
    <w:rsid w:val="009956EE"/>
    <w:rsid w:val="009B2D88"/>
    <w:rsid w:val="009B4849"/>
    <w:rsid w:val="009B4FF1"/>
    <w:rsid w:val="009C3082"/>
    <w:rsid w:val="009D11D4"/>
    <w:rsid w:val="009D3033"/>
    <w:rsid w:val="009D6FB7"/>
    <w:rsid w:val="009F6C20"/>
    <w:rsid w:val="00A04305"/>
    <w:rsid w:val="00A21EBA"/>
    <w:rsid w:val="00A22AD8"/>
    <w:rsid w:val="00A343E9"/>
    <w:rsid w:val="00A47950"/>
    <w:rsid w:val="00A50547"/>
    <w:rsid w:val="00A5322D"/>
    <w:rsid w:val="00A5706F"/>
    <w:rsid w:val="00A6170F"/>
    <w:rsid w:val="00A71671"/>
    <w:rsid w:val="00A72F69"/>
    <w:rsid w:val="00AB3D5E"/>
    <w:rsid w:val="00AB4D7C"/>
    <w:rsid w:val="00AB701B"/>
    <w:rsid w:val="00AE0CBC"/>
    <w:rsid w:val="00AE4A54"/>
    <w:rsid w:val="00AF6FC5"/>
    <w:rsid w:val="00B0396C"/>
    <w:rsid w:val="00B139FB"/>
    <w:rsid w:val="00B22C6D"/>
    <w:rsid w:val="00B23623"/>
    <w:rsid w:val="00B24902"/>
    <w:rsid w:val="00B42478"/>
    <w:rsid w:val="00B50066"/>
    <w:rsid w:val="00B52BD4"/>
    <w:rsid w:val="00B81F39"/>
    <w:rsid w:val="00B837CC"/>
    <w:rsid w:val="00BA4AB5"/>
    <w:rsid w:val="00BB5890"/>
    <w:rsid w:val="00BB6329"/>
    <w:rsid w:val="00BC1105"/>
    <w:rsid w:val="00BF2D69"/>
    <w:rsid w:val="00BF4068"/>
    <w:rsid w:val="00BF6B0F"/>
    <w:rsid w:val="00BF6C43"/>
    <w:rsid w:val="00C05FF5"/>
    <w:rsid w:val="00C176B1"/>
    <w:rsid w:val="00C22D3E"/>
    <w:rsid w:val="00C231B7"/>
    <w:rsid w:val="00C361B1"/>
    <w:rsid w:val="00C66853"/>
    <w:rsid w:val="00C73843"/>
    <w:rsid w:val="00C75368"/>
    <w:rsid w:val="00C814CB"/>
    <w:rsid w:val="00C97D95"/>
    <w:rsid w:val="00CB2CE0"/>
    <w:rsid w:val="00CB5CD9"/>
    <w:rsid w:val="00CD3113"/>
    <w:rsid w:val="00CF6580"/>
    <w:rsid w:val="00D029B5"/>
    <w:rsid w:val="00D05EDB"/>
    <w:rsid w:val="00D06083"/>
    <w:rsid w:val="00D06163"/>
    <w:rsid w:val="00D21127"/>
    <w:rsid w:val="00D25067"/>
    <w:rsid w:val="00D32DA5"/>
    <w:rsid w:val="00D50D13"/>
    <w:rsid w:val="00D51ACE"/>
    <w:rsid w:val="00D67149"/>
    <w:rsid w:val="00D7027C"/>
    <w:rsid w:val="00D71AA3"/>
    <w:rsid w:val="00D86161"/>
    <w:rsid w:val="00D971EB"/>
    <w:rsid w:val="00DA4C21"/>
    <w:rsid w:val="00DB29FF"/>
    <w:rsid w:val="00DC39AF"/>
    <w:rsid w:val="00DC7616"/>
    <w:rsid w:val="00DD2E1C"/>
    <w:rsid w:val="00DE065D"/>
    <w:rsid w:val="00DE170D"/>
    <w:rsid w:val="00DF19F5"/>
    <w:rsid w:val="00E05D95"/>
    <w:rsid w:val="00E07FFE"/>
    <w:rsid w:val="00E14E3F"/>
    <w:rsid w:val="00E31382"/>
    <w:rsid w:val="00E32229"/>
    <w:rsid w:val="00E4298D"/>
    <w:rsid w:val="00E447EA"/>
    <w:rsid w:val="00E47D67"/>
    <w:rsid w:val="00E51102"/>
    <w:rsid w:val="00E6121A"/>
    <w:rsid w:val="00E61B2E"/>
    <w:rsid w:val="00E77EDF"/>
    <w:rsid w:val="00E845B6"/>
    <w:rsid w:val="00E915D6"/>
    <w:rsid w:val="00EB4BFD"/>
    <w:rsid w:val="00ED0256"/>
    <w:rsid w:val="00EE1198"/>
    <w:rsid w:val="00F24AA7"/>
    <w:rsid w:val="00F324B2"/>
    <w:rsid w:val="00F43CE0"/>
    <w:rsid w:val="00F44639"/>
    <w:rsid w:val="00F46CAE"/>
    <w:rsid w:val="00F50B70"/>
    <w:rsid w:val="00F57099"/>
    <w:rsid w:val="00F674B5"/>
    <w:rsid w:val="00F810C1"/>
    <w:rsid w:val="00F9218B"/>
    <w:rsid w:val="00FA10DC"/>
    <w:rsid w:val="00FB07CE"/>
    <w:rsid w:val="00FB6499"/>
    <w:rsid w:val="00FB703A"/>
    <w:rsid w:val="00FC5996"/>
    <w:rsid w:val="00FD1215"/>
    <w:rsid w:val="00FE39EE"/>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link w:val="Ttulo7Char"/>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BodyText2">
    <w:name w:val="Body Text 2"/>
    <w:basedOn w:val="Normal"/>
    <w:rsid w:val="008F544E"/>
    <w:pPr>
      <w:jc w:val="both"/>
    </w:pPr>
    <w:rPr>
      <w:rFonts w:ascii="Arial" w:hAnsi="Arial"/>
      <w:szCs w:val="20"/>
    </w:rPr>
  </w:style>
  <w:style w:type="table" w:styleId="Tabelacomgrade">
    <w:name w:val="Table Grid"/>
    <w:basedOn w:val="Tabelanormal"/>
    <w:rsid w:val="008F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3C6EE9"/>
    <w:pPr>
      <w:widowControl w:val="0"/>
      <w:suppressLineNumbers/>
      <w:suppressAutoHyphens/>
      <w:spacing w:after="120"/>
      <w:jc w:val="left"/>
    </w:pPr>
    <w:rPr>
      <w:rFonts w:ascii="Times New Roman" w:eastAsia="Lucida Sans Unicode" w:hAnsi="Times New Roman"/>
      <w:szCs w:val="24"/>
      <w:lang w:eastAsia="ar-SA"/>
    </w:rPr>
  </w:style>
  <w:style w:type="paragraph" w:styleId="SemEspaamento">
    <w:name w:val="No Spacing"/>
    <w:uiPriority w:val="1"/>
    <w:qFormat/>
    <w:rsid w:val="003C6EE9"/>
    <w:rPr>
      <w:rFonts w:ascii="Calibri" w:eastAsia="Calibri" w:hAnsi="Calibri"/>
      <w:sz w:val="22"/>
      <w:szCs w:val="22"/>
      <w:lang w:eastAsia="en-US"/>
    </w:rPr>
  </w:style>
  <w:style w:type="character" w:customStyle="1" w:styleId="Ttulo7Char">
    <w:name w:val="Título 7 Char"/>
    <w:link w:val="Ttulo7"/>
    <w:rsid w:val="004764E4"/>
    <w:rPr>
      <w:rFonts w:ascii="Arial" w:hAnsi="Arial" w:cs="Arial"/>
      <w:b/>
      <w:sz w:val="28"/>
    </w:rPr>
  </w:style>
  <w:style w:type="paragraph" w:styleId="Commarcadores">
    <w:name w:val="List Bullet"/>
    <w:basedOn w:val="Normal"/>
    <w:unhideWhenUsed/>
    <w:rsid w:val="004764E4"/>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link w:val="Ttulo7Char"/>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BodyText2">
    <w:name w:val="Body Text 2"/>
    <w:basedOn w:val="Normal"/>
    <w:rsid w:val="008F544E"/>
    <w:pPr>
      <w:jc w:val="both"/>
    </w:pPr>
    <w:rPr>
      <w:rFonts w:ascii="Arial" w:hAnsi="Arial"/>
      <w:szCs w:val="20"/>
    </w:rPr>
  </w:style>
  <w:style w:type="table" w:styleId="Tabelacomgrade">
    <w:name w:val="Table Grid"/>
    <w:basedOn w:val="Tabelanormal"/>
    <w:rsid w:val="008F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3C6EE9"/>
    <w:pPr>
      <w:widowControl w:val="0"/>
      <w:suppressLineNumbers/>
      <w:suppressAutoHyphens/>
      <w:spacing w:after="120"/>
      <w:jc w:val="left"/>
    </w:pPr>
    <w:rPr>
      <w:rFonts w:ascii="Times New Roman" w:eastAsia="Lucida Sans Unicode" w:hAnsi="Times New Roman"/>
      <w:szCs w:val="24"/>
      <w:lang w:eastAsia="ar-SA"/>
    </w:rPr>
  </w:style>
  <w:style w:type="paragraph" w:styleId="SemEspaamento">
    <w:name w:val="No Spacing"/>
    <w:uiPriority w:val="1"/>
    <w:qFormat/>
    <w:rsid w:val="003C6EE9"/>
    <w:rPr>
      <w:rFonts w:ascii="Calibri" w:eastAsia="Calibri" w:hAnsi="Calibri"/>
      <w:sz w:val="22"/>
      <w:szCs w:val="22"/>
      <w:lang w:eastAsia="en-US"/>
    </w:rPr>
  </w:style>
  <w:style w:type="character" w:customStyle="1" w:styleId="Ttulo7Char">
    <w:name w:val="Título 7 Char"/>
    <w:link w:val="Ttulo7"/>
    <w:rsid w:val="004764E4"/>
    <w:rPr>
      <w:rFonts w:ascii="Arial" w:hAnsi="Arial" w:cs="Arial"/>
      <w:b/>
      <w:sz w:val="28"/>
    </w:rPr>
  </w:style>
  <w:style w:type="paragraph" w:styleId="Commarcadores">
    <w:name w:val="List Bullet"/>
    <w:basedOn w:val="Normal"/>
    <w:unhideWhenUsed/>
    <w:rsid w:val="004764E4"/>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50961212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862789613">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4602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8D64-95AA-4979-9A81-A7901A89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847</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5832</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creator>graciano</dc:creator>
  <cp:lastModifiedBy>Patrimônio 01</cp:lastModifiedBy>
  <cp:revision>15</cp:revision>
  <cp:lastPrinted>2016-07-11T14:16:00Z</cp:lastPrinted>
  <dcterms:created xsi:type="dcterms:W3CDTF">2016-07-11T14:02:00Z</dcterms:created>
  <dcterms:modified xsi:type="dcterms:W3CDTF">2016-07-11T14:18:00Z</dcterms:modified>
</cp:coreProperties>
</file>