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4874" w:rsidRDefault="00744874" w:rsidP="00F23DE5"/>
    <w:p w:rsidR="006A6C74" w:rsidRPr="00F23DE5" w:rsidRDefault="006A6C74" w:rsidP="00F23DE5"/>
    <w:p w:rsidR="00386A4D" w:rsidRPr="00BD616F" w:rsidRDefault="00386A4D">
      <w:pPr>
        <w:pStyle w:val="Ttulo1"/>
        <w:rPr>
          <w:rFonts w:cs="Arial"/>
          <w:b w:val="0"/>
          <w:color w:val="000000"/>
          <w:szCs w:val="22"/>
        </w:rPr>
      </w:pPr>
      <w:r w:rsidRPr="00BD616F">
        <w:rPr>
          <w:rFonts w:cs="Arial"/>
          <w:color w:val="000000"/>
          <w:szCs w:val="22"/>
        </w:rPr>
        <w:t xml:space="preserve">PROCESSO DE LICITAÇÃO </w:t>
      </w:r>
      <w:r w:rsidR="00B978F9">
        <w:rPr>
          <w:rFonts w:cs="Arial"/>
          <w:color w:val="000000"/>
          <w:szCs w:val="22"/>
        </w:rPr>
        <w:t xml:space="preserve"> </w:t>
      </w:r>
      <w:r w:rsidRPr="00BD616F">
        <w:rPr>
          <w:rFonts w:cs="Arial"/>
          <w:color w:val="000000"/>
          <w:szCs w:val="22"/>
        </w:rPr>
        <w:t>Nº</w:t>
      </w:r>
      <w:r w:rsidR="008C5E05">
        <w:rPr>
          <w:rFonts w:cs="Arial"/>
          <w:color w:val="000000"/>
          <w:szCs w:val="22"/>
        </w:rPr>
        <w:t xml:space="preserve"> </w:t>
      </w:r>
      <w:r w:rsidR="000D673D">
        <w:rPr>
          <w:rFonts w:cs="Arial"/>
          <w:color w:val="000000"/>
          <w:szCs w:val="22"/>
        </w:rPr>
        <w:t xml:space="preserve"> </w:t>
      </w:r>
      <w:r w:rsidR="00D7100E">
        <w:rPr>
          <w:rFonts w:cs="Arial"/>
          <w:color w:val="000000"/>
          <w:szCs w:val="22"/>
        </w:rPr>
        <w:t xml:space="preserve"> </w:t>
      </w:r>
      <w:r w:rsidR="00265A1C">
        <w:rPr>
          <w:rFonts w:cs="Arial"/>
          <w:color w:val="000000"/>
          <w:szCs w:val="22"/>
        </w:rPr>
        <w:t xml:space="preserve"> </w:t>
      </w:r>
      <w:r w:rsidR="009B26C3">
        <w:rPr>
          <w:rFonts w:cs="Arial"/>
          <w:color w:val="000000"/>
          <w:szCs w:val="22"/>
        </w:rPr>
        <w:t>776</w:t>
      </w:r>
      <w:r w:rsidR="00D7100E">
        <w:rPr>
          <w:rFonts w:cs="Arial"/>
          <w:color w:val="000000"/>
          <w:szCs w:val="22"/>
        </w:rPr>
        <w:t>/</w:t>
      </w:r>
      <w:r w:rsidRPr="00BD616F">
        <w:rPr>
          <w:rFonts w:cs="Arial"/>
          <w:color w:val="000000"/>
          <w:szCs w:val="22"/>
        </w:rPr>
        <w:t>20</w:t>
      </w:r>
      <w:r w:rsidR="006D6D60">
        <w:rPr>
          <w:rFonts w:cs="Arial"/>
          <w:color w:val="000000"/>
          <w:szCs w:val="22"/>
        </w:rPr>
        <w:t>1</w:t>
      </w:r>
      <w:r w:rsidR="00704E6D">
        <w:rPr>
          <w:rFonts w:cs="Arial"/>
          <w:color w:val="000000"/>
          <w:szCs w:val="22"/>
        </w:rPr>
        <w:t>7</w:t>
      </w:r>
    </w:p>
    <w:p w:rsidR="00386A4D" w:rsidRDefault="006D6D60" w:rsidP="00AE1C3E">
      <w:pPr>
        <w:tabs>
          <w:tab w:val="left" w:pos="5160"/>
        </w:tabs>
        <w:jc w:val="both"/>
        <w:rPr>
          <w:rFonts w:cs="Arial"/>
          <w:b/>
          <w:color w:val="000000"/>
          <w:szCs w:val="22"/>
        </w:rPr>
      </w:pPr>
      <w:r>
        <w:rPr>
          <w:rFonts w:cs="Arial"/>
          <w:b/>
          <w:color w:val="000000"/>
          <w:szCs w:val="22"/>
        </w:rPr>
        <w:t xml:space="preserve">MODALIDADE: </w:t>
      </w:r>
      <w:r w:rsidR="009304B6">
        <w:rPr>
          <w:rFonts w:cs="Arial"/>
          <w:b/>
          <w:color w:val="000000"/>
          <w:szCs w:val="22"/>
        </w:rPr>
        <w:t xml:space="preserve"> </w:t>
      </w:r>
      <w:r>
        <w:rPr>
          <w:rFonts w:cs="Arial"/>
          <w:b/>
          <w:color w:val="000000"/>
          <w:szCs w:val="22"/>
        </w:rPr>
        <w:t>CONVITE –  N</w:t>
      </w:r>
      <w:r w:rsidR="00B978F9">
        <w:rPr>
          <w:rFonts w:cs="Arial"/>
          <w:b/>
          <w:color w:val="000000"/>
          <w:szCs w:val="22"/>
        </w:rPr>
        <w:t>º</w:t>
      </w:r>
      <w:r>
        <w:rPr>
          <w:rFonts w:cs="Arial"/>
          <w:b/>
          <w:color w:val="000000"/>
          <w:szCs w:val="22"/>
        </w:rPr>
        <w:t xml:space="preserve"> </w:t>
      </w:r>
      <w:r w:rsidR="000052A8">
        <w:rPr>
          <w:rFonts w:cs="Arial"/>
          <w:b/>
          <w:color w:val="000000"/>
          <w:szCs w:val="22"/>
        </w:rPr>
        <w:t xml:space="preserve"> </w:t>
      </w:r>
      <w:r w:rsidR="00AD31A2">
        <w:rPr>
          <w:rFonts w:cs="Arial"/>
          <w:b/>
          <w:color w:val="000000"/>
          <w:szCs w:val="22"/>
        </w:rPr>
        <w:t xml:space="preserve"> </w:t>
      </w:r>
      <w:r w:rsidR="00704E6D">
        <w:rPr>
          <w:rFonts w:cs="Arial"/>
          <w:b/>
          <w:color w:val="000000"/>
          <w:szCs w:val="22"/>
        </w:rPr>
        <w:t xml:space="preserve"> </w:t>
      </w:r>
      <w:r w:rsidR="00FD3D36">
        <w:rPr>
          <w:rFonts w:cs="Arial"/>
          <w:b/>
          <w:color w:val="000000"/>
          <w:szCs w:val="22"/>
        </w:rPr>
        <w:t>0</w:t>
      </w:r>
      <w:r w:rsidR="009B26C3">
        <w:rPr>
          <w:rFonts w:cs="Arial"/>
          <w:b/>
          <w:color w:val="000000"/>
          <w:szCs w:val="22"/>
        </w:rPr>
        <w:t>44</w:t>
      </w:r>
      <w:r w:rsidR="00AE24D4">
        <w:rPr>
          <w:rFonts w:cs="Arial"/>
          <w:b/>
          <w:color w:val="000000"/>
          <w:szCs w:val="22"/>
        </w:rPr>
        <w:t>/</w:t>
      </w:r>
      <w:r w:rsidR="00386A4D" w:rsidRPr="00BD616F">
        <w:rPr>
          <w:rFonts w:cs="Arial"/>
          <w:b/>
          <w:color w:val="000000"/>
          <w:szCs w:val="22"/>
        </w:rPr>
        <w:t>20</w:t>
      </w:r>
      <w:r>
        <w:rPr>
          <w:rFonts w:cs="Arial"/>
          <w:b/>
          <w:color w:val="000000"/>
          <w:szCs w:val="22"/>
        </w:rPr>
        <w:t>1</w:t>
      </w:r>
      <w:r w:rsidR="00704E6D">
        <w:rPr>
          <w:rFonts w:cs="Arial"/>
          <w:b/>
          <w:color w:val="000000"/>
          <w:szCs w:val="22"/>
        </w:rPr>
        <w:t>7</w:t>
      </w:r>
      <w:r w:rsidR="00AE1C3E">
        <w:rPr>
          <w:rFonts w:cs="Arial"/>
          <w:b/>
          <w:color w:val="000000"/>
          <w:szCs w:val="22"/>
        </w:rPr>
        <w:tab/>
      </w:r>
    </w:p>
    <w:p w:rsidR="00CF0C1E" w:rsidRPr="00BD616F" w:rsidRDefault="00CF0C1E">
      <w:pPr>
        <w:jc w:val="both"/>
        <w:rPr>
          <w:rFonts w:cs="Arial"/>
          <w:b/>
          <w:color w:val="000000"/>
          <w:szCs w:val="22"/>
        </w:rPr>
      </w:pPr>
    </w:p>
    <w:p w:rsidR="00386A4D" w:rsidRPr="00BD616F" w:rsidRDefault="00386A4D">
      <w:pPr>
        <w:pStyle w:val="Corpodetexto"/>
        <w:rPr>
          <w:rFonts w:cs="Arial"/>
          <w:color w:val="000000"/>
          <w:szCs w:val="22"/>
        </w:rPr>
      </w:pPr>
    </w:p>
    <w:p w:rsidR="00386A4D" w:rsidRPr="00BD616F" w:rsidRDefault="00386A4D">
      <w:pPr>
        <w:pStyle w:val="Corpodetexto"/>
        <w:rPr>
          <w:rFonts w:cs="Arial"/>
          <w:color w:val="000000"/>
          <w:szCs w:val="22"/>
        </w:rPr>
      </w:pPr>
      <w:r w:rsidRPr="00BD616F">
        <w:rPr>
          <w:rFonts w:cs="Arial"/>
          <w:color w:val="000000"/>
          <w:szCs w:val="22"/>
        </w:rPr>
        <w:tab/>
        <w:t xml:space="preserve">O Prefeito Municipal de São Marcos, no uso de suas atribuições, convida V. Sa. para participar da presente </w:t>
      </w:r>
      <w:r w:rsidR="0028613D">
        <w:rPr>
          <w:rFonts w:cs="Arial"/>
          <w:color w:val="000000"/>
          <w:szCs w:val="22"/>
        </w:rPr>
        <w:t>licitação – modalidade convite</w:t>
      </w:r>
      <w:r w:rsidRPr="00BD616F">
        <w:rPr>
          <w:rFonts w:cs="Arial"/>
          <w:color w:val="000000"/>
          <w:szCs w:val="22"/>
        </w:rPr>
        <w:t xml:space="preserve">, do tipo MENOR PREÇO, que tem por objeto o fornecimento dos bens discriminados no presente edital. </w:t>
      </w:r>
    </w:p>
    <w:p w:rsidR="00386A4D" w:rsidRPr="00BD616F" w:rsidRDefault="00386A4D">
      <w:pPr>
        <w:jc w:val="both"/>
        <w:rPr>
          <w:rFonts w:cs="Arial"/>
          <w:color w:val="000000"/>
          <w:szCs w:val="22"/>
        </w:rPr>
      </w:pPr>
    </w:p>
    <w:p w:rsidR="0004211A" w:rsidRPr="0004211A" w:rsidRDefault="00386A4D" w:rsidP="0004211A">
      <w:pPr>
        <w:jc w:val="both"/>
        <w:rPr>
          <w:rFonts w:cs="Arial"/>
          <w:szCs w:val="22"/>
        </w:rPr>
      </w:pPr>
      <w:r w:rsidRPr="00BD616F">
        <w:rPr>
          <w:rFonts w:cs="Arial"/>
          <w:color w:val="000000"/>
          <w:szCs w:val="22"/>
        </w:rPr>
        <w:tab/>
        <w:t xml:space="preserve">Para tanto, deverá esta empresa habilitar-se e inscrever seus preços, tudo de conformidade com as normas adiante traçadas. Os envelopes contendo a documentação para habilitação e as propostas de preços serão recebidos pela Comissão Permanente de Licitação, na sala de reuniões da Prefeitura Municipal de São Marcos, sita na Av. Venâncio Aires, nº 720, São Marcos, RS, até, no máximo, </w:t>
      </w:r>
      <w:r w:rsidRPr="004827C2">
        <w:rPr>
          <w:rFonts w:cs="Arial"/>
          <w:b/>
          <w:color w:val="000000"/>
          <w:szCs w:val="22"/>
        </w:rPr>
        <w:t>às</w:t>
      </w:r>
      <w:r w:rsidR="00D44EF5">
        <w:rPr>
          <w:rFonts w:cs="Arial"/>
          <w:b/>
          <w:color w:val="000000"/>
          <w:szCs w:val="22"/>
        </w:rPr>
        <w:t xml:space="preserve"> </w:t>
      </w:r>
      <w:r w:rsidR="00643454">
        <w:rPr>
          <w:rFonts w:cs="Arial"/>
          <w:b/>
          <w:color w:val="000000"/>
          <w:szCs w:val="22"/>
        </w:rPr>
        <w:t>09</w:t>
      </w:r>
      <w:r w:rsidR="0026297A">
        <w:rPr>
          <w:rFonts w:cs="Arial"/>
          <w:b/>
          <w:color w:val="000000"/>
          <w:szCs w:val="22"/>
        </w:rPr>
        <w:t xml:space="preserve"> </w:t>
      </w:r>
      <w:r w:rsidR="00500AD7" w:rsidRPr="004827C2">
        <w:rPr>
          <w:rFonts w:cs="Arial"/>
          <w:b/>
          <w:color w:val="000000"/>
          <w:szCs w:val="22"/>
        </w:rPr>
        <w:t>horas</w:t>
      </w:r>
      <w:r w:rsidR="00B978F9">
        <w:rPr>
          <w:rFonts w:cs="Arial"/>
          <w:b/>
          <w:color w:val="000000"/>
          <w:szCs w:val="22"/>
        </w:rPr>
        <w:t xml:space="preserve"> </w:t>
      </w:r>
      <w:r w:rsidRPr="004827C2">
        <w:rPr>
          <w:rFonts w:cs="Arial"/>
          <w:b/>
          <w:color w:val="000000"/>
          <w:szCs w:val="22"/>
        </w:rPr>
        <w:t>do dia</w:t>
      </w:r>
      <w:r w:rsidR="008E7A25" w:rsidRPr="004827C2">
        <w:rPr>
          <w:rFonts w:cs="Arial"/>
          <w:b/>
          <w:color w:val="000000"/>
          <w:szCs w:val="22"/>
        </w:rPr>
        <w:t xml:space="preserve"> </w:t>
      </w:r>
      <w:r w:rsidR="009B26C3">
        <w:rPr>
          <w:rFonts w:cs="Arial"/>
          <w:b/>
          <w:color w:val="000000"/>
          <w:szCs w:val="22"/>
        </w:rPr>
        <w:t>0</w:t>
      </w:r>
      <w:r w:rsidR="004424B3">
        <w:rPr>
          <w:rFonts w:cs="Arial"/>
          <w:b/>
          <w:color w:val="000000"/>
          <w:szCs w:val="22"/>
        </w:rPr>
        <w:t>6</w:t>
      </w:r>
      <w:r w:rsidR="0018196F">
        <w:rPr>
          <w:rFonts w:cs="Arial"/>
          <w:b/>
          <w:color w:val="000000"/>
          <w:szCs w:val="22"/>
        </w:rPr>
        <w:t xml:space="preserve"> </w:t>
      </w:r>
      <w:r w:rsidRPr="004827C2">
        <w:rPr>
          <w:rFonts w:cs="Arial"/>
          <w:b/>
          <w:color w:val="000000"/>
          <w:szCs w:val="22"/>
        </w:rPr>
        <w:t>de</w:t>
      </w:r>
      <w:r w:rsidR="00FE5F30" w:rsidRPr="004827C2">
        <w:rPr>
          <w:rFonts w:cs="Arial"/>
          <w:b/>
          <w:color w:val="000000"/>
          <w:szCs w:val="22"/>
        </w:rPr>
        <w:t xml:space="preserve"> </w:t>
      </w:r>
      <w:r w:rsidR="009B26C3">
        <w:rPr>
          <w:rFonts w:cs="Arial"/>
          <w:b/>
          <w:color w:val="000000"/>
          <w:szCs w:val="22"/>
        </w:rPr>
        <w:t>outubro</w:t>
      </w:r>
      <w:r w:rsidR="00B67179" w:rsidRPr="004827C2">
        <w:rPr>
          <w:rFonts w:cs="Arial"/>
          <w:b/>
          <w:color w:val="000000"/>
          <w:szCs w:val="22"/>
        </w:rPr>
        <w:t xml:space="preserve"> </w:t>
      </w:r>
      <w:r w:rsidRPr="004827C2">
        <w:rPr>
          <w:rFonts w:cs="Arial"/>
          <w:b/>
          <w:color w:val="000000"/>
          <w:szCs w:val="22"/>
        </w:rPr>
        <w:t>de 20</w:t>
      </w:r>
      <w:r w:rsidR="006D6D60">
        <w:rPr>
          <w:rFonts w:cs="Arial"/>
          <w:b/>
          <w:color w:val="000000"/>
          <w:szCs w:val="22"/>
        </w:rPr>
        <w:t>1</w:t>
      </w:r>
      <w:r w:rsidR="00704E6D">
        <w:rPr>
          <w:rFonts w:cs="Arial"/>
          <w:b/>
          <w:color w:val="000000"/>
          <w:szCs w:val="22"/>
        </w:rPr>
        <w:t>7</w:t>
      </w:r>
      <w:r w:rsidRPr="00BD616F">
        <w:rPr>
          <w:rFonts w:cs="Arial"/>
          <w:color w:val="000000"/>
          <w:szCs w:val="22"/>
        </w:rPr>
        <w:t xml:space="preserve">, </w:t>
      </w:r>
      <w:r w:rsidR="007D1B00">
        <w:rPr>
          <w:rFonts w:cs="Arial"/>
          <w:color w:val="000000"/>
          <w:szCs w:val="22"/>
        </w:rPr>
        <w:t>i</w:t>
      </w:r>
      <w:r w:rsidRPr="00BD616F">
        <w:rPr>
          <w:rFonts w:cs="Arial"/>
          <w:color w:val="000000"/>
          <w:szCs w:val="22"/>
        </w:rPr>
        <w:t>mpreterivelmente. Neste mesmo dia, 05 min. após o horário do recebimento, será dado início à sessão de julgamento dos documentos</w:t>
      </w:r>
      <w:r w:rsidRPr="0004211A">
        <w:rPr>
          <w:rFonts w:cs="Arial"/>
          <w:color w:val="000000"/>
          <w:szCs w:val="22"/>
        </w:rPr>
        <w:t>.</w:t>
      </w:r>
      <w:r w:rsidR="0004211A" w:rsidRPr="0004211A">
        <w:rPr>
          <w:rFonts w:cs="Arial"/>
          <w:szCs w:val="22"/>
        </w:rPr>
        <w:t xml:space="preserve"> A presente licitação será do tipo </w:t>
      </w:r>
      <w:r w:rsidR="0004211A" w:rsidRPr="0004211A">
        <w:rPr>
          <w:rFonts w:cs="Arial"/>
          <w:b/>
          <w:szCs w:val="22"/>
        </w:rPr>
        <w:t xml:space="preserve">MENOR PREÇO </w:t>
      </w:r>
      <w:r w:rsidR="00F00AD1">
        <w:rPr>
          <w:rFonts w:cs="Arial"/>
          <w:b/>
          <w:szCs w:val="22"/>
        </w:rPr>
        <w:t>GLOBAL,</w:t>
      </w:r>
      <w:r w:rsidR="0004211A" w:rsidRPr="0004211A">
        <w:rPr>
          <w:rFonts w:cs="Arial"/>
          <w:szCs w:val="22"/>
        </w:rPr>
        <w:t xml:space="preserve"> consoante às condições estatuídas neste Edital, e será regida pela Lei n.º 8.666/93 e alterações e da Lei Complementar nº 123/2006, com as alterações da Lei Complementar nº 147/2014 nos casos omissos. </w:t>
      </w:r>
    </w:p>
    <w:p w:rsidR="0004211A" w:rsidRPr="0004211A" w:rsidRDefault="0004211A" w:rsidP="0004211A">
      <w:pPr>
        <w:jc w:val="both"/>
        <w:rPr>
          <w:rFonts w:cs="Arial"/>
          <w:szCs w:val="22"/>
        </w:rPr>
      </w:pPr>
    </w:p>
    <w:p w:rsidR="0004211A" w:rsidRPr="0004211A" w:rsidRDefault="00265A1C" w:rsidP="0004211A">
      <w:pPr>
        <w:jc w:val="both"/>
        <w:rPr>
          <w:rFonts w:cs="Arial"/>
          <w:b/>
          <w:szCs w:val="22"/>
        </w:rPr>
      </w:pPr>
      <w:r>
        <w:rPr>
          <w:rFonts w:cs="Arial"/>
          <w:szCs w:val="22"/>
        </w:rPr>
        <w:t xml:space="preserve">            </w:t>
      </w:r>
      <w:r w:rsidR="0004211A" w:rsidRPr="0004211A">
        <w:rPr>
          <w:rFonts w:cs="Arial"/>
          <w:b/>
          <w:szCs w:val="22"/>
        </w:rPr>
        <w:t>A presente licitação será exclusiva às beneficiárias da Lei Complementar nº 123/2006, nos termos do seu artigo 48, inciso I, alterado pela Lei Complementar nº 147/2014.</w:t>
      </w:r>
    </w:p>
    <w:p w:rsidR="00386A4D" w:rsidRPr="00BD616F" w:rsidRDefault="00386A4D">
      <w:pPr>
        <w:jc w:val="both"/>
        <w:rPr>
          <w:rFonts w:cs="Arial"/>
          <w:color w:val="000000"/>
          <w:szCs w:val="22"/>
        </w:rPr>
      </w:pPr>
    </w:p>
    <w:p w:rsidR="00386A4D" w:rsidRPr="00BD616F" w:rsidRDefault="00386A4D">
      <w:pPr>
        <w:jc w:val="both"/>
        <w:rPr>
          <w:rFonts w:cs="Arial"/>
          <w:color w:val="000000"/>
          <w:szCs w:val="22"/>
        </w:rPr>
      </w:pPr>
      <w:r w:rsidRPr="00BD616F">
        <w:rPr>
          <w:rFonts w:cs="Arial"/>
          <w:color w:val="000000"/>
          <w:szCs w:val="22"/>
        </w:rPr>
        <w:t xml:space="preserve">            </w:t>
      </w:r>
      <w:r w:rsidRPr="00BD616F">
        <w:rPr>
          <w:rFonts w:cs="Arial"/>
          <w:b/>
          <w:color w:val="000000"/>
          <w:szCs w:val="22"/>
        </w:rPr>
        <w:t xml:space="preserve">Para todos os efeitos, esta licitação é do tipo MENOR PREÇO </w:t>
      </w:r>
      <w:r w:rsidR="009A53A3">
        <w:rPr>
          <w:rFonts w:cs="Arial"/>
          <w:b/>
          <w:color w:val="000000"/>
          <w:szCs w:val="22"/>
        </w:rPr>
        <w:t>GLOBAL</w:t>
      </w:r>
    </w:p>
    <w:p w:rsidR="00386A4D" w:rsidRPr="00BD616F" w:rsidRDefault="00386A4D">
      <w:pPr>
        <w:jc w:val="both"/>
        <w:rPr>
          <w:rFonts w:cs="Arial"/>
          <w:color w:val="000000"/>
          <w:szCs w:val="22"/>
        </w:rPr>
      </w:pPr>
    </w:p>
    <w:p w:rsidR="00386A4D" w:rsidRPr="003C1AB6" w:rsidRDefault="00386A4D">
      <w:pPr>
        <w:jc w:val="both"/>
        <w:rPr>
          <w:rFonts w:cs="Arial"/>
          <w:color w:val="000000"/>
          <w:szCs w:val="22"/>
        </w:rPr>
      </w:pPr>
      <w:r w:rsidRPr="00BD616F">
        <w:rPr>
          <w:rFonts w:cs="Arial"/>
          <w:color w:val="000000"/>
          <w:szCs w:val="22"/>
        </w:rPr>
        <w:t xml:space="preserve">           Regulam o presente Convite as normas da Lei Federal nº 8.666/93 e suas alterações</w:t>
      </w:r>
      <w:r w:rsidR="00936C2B">
        <w:rPr>
          <w:rFonts w:cs="Arial"/>
          <w:color w:val="000000"/>
          <w:szCs w:val="22"/>
        </w:rPr>
        <w:t>.</w:t>
      </w:r>
      <w:r w:rsidRPr="00BD616F">
        <w:rPr>
          <w:rFonts w:cs="Arial"/>
          <w:color w:val="000000"/>
          <w:szCs w:val="22"/>
        </w:rPr>
        <w:t xml:space="preserve"> </w:t>
      </w:r>
    </w:p>
    <w:p w:rsidR="00386A4D" w:rsidRPr="00BD616F" w:rsidRDefault="00386A4D">
      <w:pPr>
        <w:jc w:val="both"/>
        <w:rPr>
          <w:rFonts w:cs="Arial"/>
          <w:b/>
          <w:color w:val="000000"/>
          <w:szCs w:val="22"/>
        </w:rPr>
      </w:pPr>
    </w:p>
    <w:p w:rsidR="00386A4D" w:rsidRPr="00BD616F" w:rsidRDefault="00386A4D">
      <w:pPr>
        <w:jc w:val="both"/>
        <w:rPr>
          <w:rFonts w:cs="Arial"/>
          <w:color w:val="000000"/>
          <w:szCs w:val="22"/>
        </w:rPr>
      </w:pPr>
      <w:r w:rsidRPr="00BD616F">
        <w:rPr>
          <w:rFonts w:cs="Arial"/>
          <w:b/>
          <w:color w:val="000000"/>
          <w:szCs w:val="22"/>
        </w:rPr>
        <w:t>1. OBJETO</w:t>
      </w:r>
    </w:p>
    <w:p w:rsidR="00386A4D" w:rsidRPr="00BD616F" w:rsidRDefault="00386A4D">
      <w:pPr>
        <w:jc w:val="both"/>
        <w:rPr>
          <w:rFonts w:cs="Arial"/>
          <w:color w:val="000000"/>
          <w:szCs w:val="22"/>
        </w:rPr>
      </w:pPr>
    </w:p>
    <w:p w:rsidR="001F1B28" w:rsidRDefault="00386A4D" w:rsidP="008E181E">
      <w:pPr>
        <w:rPr>
          <w:rFonts w:cs="Arial"/>
          <w:szCs w:val="22"/>
        </w:rPr>
      </w:pPr>
      <w:r w:rsidRPr="00BD616F">
        <w:rPr>
          <w:rFonts w:cs="Arial"/>
          <w:color w:val="000000"/>
          <w:szCs w:val="22"/>
        </w:rPr>
        <w:tab/>
      </w:r>
      <w:r w:rsidR="008E181E" w:rsidRPr="00640E05">
        <w:rPr>
          <w:rFonts w:cs="Arial"/>
          <w:szCs w:val="22"/>
        </w:rPr>
        <w:t xml:space="preserve">         É objeto da presente licitação a contratação de empresa </w:t>
      </w:r>
      <w:r w:rsidR="00F00AD1">
        <w:rPr>
          <w:rFonts w:cs="Arial"/>
          <w:szCs w:val="22"/>
        </w:rPr>
        <w:t xml:space="preserve">para </w:t>
      </w:r>
      <w:r w:rsidR="001103DA">
        <w:rPr>
          <w:rFonts w:cs="Arial"/>
          <w:szCs w:val="22"/>
        </w:rPr>
        <w:t>monitoramento e atendimento do sistema denominado tele-alarme, todos os dias da semana, 24 horas por dia, nos seguintes pontos abaixo discriminados</w:t>
      </w:r>
      <w:r w:rsidR="001F1B28">
        <w:rPr>
          <w:rFonts w:cs="Arial"/>
          <w:szCs w:val="22"/>
        </w:rPr>
        <w:t xml:space="preserve">: </w:t>
      </w:r>
    </w:p>
    <w:p w:rsidR="001F1B28" w:rsidRDefault="00156C04" w:rsidP="008E181E">
      <w:pPr>
        <w:rPr>
          <w:rFonts w:cs="Arial"/>
          <w:szCs w:val="22"/>
        </w:rPr>
      </w:pPr>
      <w:r>
        <w:rPr>
          <w:rFonts w:cs="Arial"/>
          <w:szCs w:val="22"/>
        </w:rPr>
        <w:t xml:space="preserve">                                                                                                                                                                                                                                                                                                                                                                                                                                                                        </w:t>
      </w:r>
    </w:p>
    <w:p w:rsidR="003C1AB6" w:rsidRDefault="004960E3" w:rsidP="001103DA">
      <w:pPr>
        <w:rPr>
          <w:rFonts w:cs="Arial"/>
          <w:b/>
          <w:color w:val="000000"/>
          <w:szCs w:val="22"/>
        </w:rPr>
      </w:pPr>
      <w:r>
        <w:rPr>
          <w:rFonts w:cs="Arial"/>
          <w:b/>
          <w:color w:val="000000"/>
          <w:szCs w:val="22"/>
        </w:rPr>
        <w:t xml:space="preserve">       </w:t>
      </w:r>
    </w:p>
    <w:p w:rsidR="001103DA" w:rsidRDefault="001103DA" w:rsidP="001103DA">
      <w:pPr>
        <w:rPr>
          <w:rFonts w:cs="Arial"/>
          <w:b/>
          <w:color w:val="000000"/>
          <w:szCs w:val="22"/>
        </w:rPr>
      </w:pPr>
    </w:p>
    <w:p w:rsidR="001103DA" w:rsidRDefault="001103DA" w:rsidP="001103DA">
      <w:pPr>
        <w:rPr>
          <w:rFonts w:cs="Arial"/>
          <w:b/>
          <w:color w:val="000000"/>
          <w:szCs w:val="22"/>
        </w:rPr>
      </w:pPr>
    </w:p>
    <w:p w:rsidR="001103DA" w:rsidRDefault="001103DA" w:rsidP="001103DA">
      <w:pPr>
        <w:rPr>
          <w:rFonts w:cs="Arial"/>
          <w:b/>
          <w:color w:val="000000"/>
          <w:szCs w:val="22"/>
        </w:rPr>
      </w:pPr>
    </w:p>
    <w:p w:rsidR="001103DA" w:rsidRDefault="001103DA" w:rsidP="001103DA">
      <w:pPr>
        <w:rPr>
          <w:rFonts w:cs="Arial"/>
          <w:b/>
          <w:color w:val="000000"/>
          <w:szCs w:val="22"/>
        </w:rPr>
      </w:pPr>
    </w:p>
    <w:p w:rsidR="001103DA" w:rsidRDefault="001103DA" w:rsidP="001103DA">
      <w:pPr>
        <w:rPr>
          <w:rFonts w:cs="Arial"/>
          <w:b/>
          <w:color w:val="000000"/>
          <w:szCs w:val="22"/>
        </w:rPr>
      </w:pPr>
    </w:p>
    <w:p w:rsidR="001103DA" w:rsidRDefault="001103DA" w:rsidP="001103DA">
      <w:pPr>
        <w:rPr>
          <w:rFonts w:cs="Arial"/>
          <w:b/>
          <w:color w:val="000000"/>
          <w:szCs w:val="22"/>
        </w:rPr>
      </w:pPr>
    </w:p>
    <w:p w:rsidR="001103DA" w:rsidRDefault="001103DA" w:rsidP="001103DA">
      <w:pPr>
        <w:rPr>
          <w:rFonts w:cs="Arial"/>
          <w:b/>
          <w:color w:val="000000"/>
          <w:szCs w:val="22"/>
        </w:rPr>
      </w:pPr>
    </w:p>
    <w:p w:rsidR="001103DA" w:rsidRDefault="001103DA" w:rsidP="001103DA">
      <w:pPr>
        <w:rPr>
          <w:rFonts w:cs="Arial"/>
          <w:b/>
          <w:color w:val="000000"/>
          <w:szCs w:val="22"/>
        </w:rPr>
      </w:pPr>
    </w:p>
    <w:p w:rsidR="001103DA" w:rsidRDefault="001103DA" w:rsidP="001103DA">
      <w:pPr>
        <w:rPr>
          <w:rFonts w:cs="Arial"/>
          <w:b/>
          <w:color w:val="000000"/>
          <w:szCs w:val="22"/>
        </w:rPr>
      </w:pPr>
    </w:p>
    <w:p w:rsidR="001103DA" w:rsidRDefault="001103DA" w:rsidP="001103DA">
      <w:pPr>
        <w:rPr>
          <w:rFonts w:cs="Arial"/>
          <w:b/>
          <w:color w:val="000000"/>
          <w:szCs w:val="22"/>
        </w:rPr>
      </w:pPr>
    </w:p>
    <w:p w:rsidR="001103DA" w:rsidRDefault="001103DA" w:rsidP="001103DA">
      <w:pPr>
        <w:rPr>
          <w:rFonts w:cs="Arial"/>
          <w:b/>
          <w:color w:val="000000"/>
          <w:szCs w:val="22"/>
        </w:rPr>
      </w:pPr>
    </w:p>
    <w:p w:rsidR="001103DA" w:rsidRDefault="001103DA" w:rsidP="001103DA">
      <w:pPr>
        <w:rPr>
          <w:rFonts w:cs="Arial"/>
          <w:b/>
          <w:color w:val="000000"/>
          <w:szCs w:val="22"/>
        </w:rPr>
      </w:pPr>
    </w:p>
    <w:p w:rsidR="001103DA" w:rsidRDefault="001103DA" w:rsidP="001103DA">
      <w:pPr>
        <w:rPr>
          <w:rFonts w:cs="Arial"/>
          <w:b/>
          <w:color w:val="000000"/>
          <w:szCs w:val="22"/>
        </w:rPr>
      </w:pPr>
    </w:p>
    <w:p w:rsidR="001103DA" w:rsidRDefault="001103DA" w:rsidP="001103DA">
      <w:pPr>
        <w:rPr>
          <w:rFonts w:cs="Arial"/>
          <w:b/>
          <w:color w:val="000000"/>
          <w:szCs w:val="22"/>
        </w:rPr>
      </w:pPr>
    </w:p>
    <w:p w:rsidR="001103DA" w:rsidRDefault="001103DA" w:rsidP="001103DA">
      <w:pPr>
        <w:rPr>
          <w:rFonts w:cs="Arial"/>
          <w:b/>
          <w:color w:val="000000"/>
          <w:szCs w:val="22"/>
        </w:rPr>
      </w:pPr>
    </w:p>
    <w:p w:rsidR="001103DA" w:rsidRPr="007C7AF7" w:rsidRDefault="001103DA" w:rsidP="001103DA">
      <w:pPr>
        <w:rPr>
          <w:rFonts w:cs="Arial"/>
          <w:color w:val="000000"/>
          <w:szCs w:val="22"/>
        </w:rPr>
      </w:pPr>
    </w:p>
    <w:p w:rsidR="00B406DE" w:rsidRDefault="004960E3" w:rsidP="00CA2445">
      <w:pPr>
        <w:ind w:hanging="142"/>
        <w:jc w:val="both"/>
        <w:rPr>
          <w:rFonts w:cs="Arial"/>
          <w:b/>
          <w:color w:val="000000"/>
          <w:szCs w:val="22"/>
        </w:rPr>
      </w:pPr>
      <w:r>
        <w:rPr>
          <w:rFonts w:cs="Arial"/>
          <w:b/>
          <w:color w:val="000000"/>
          <w:szCs w:val="22"/>
        </w:rPr>
        <w:t xml:space="preserve">             </w:t>
      </w:r>
      <w:r w:rsidR="009D0A63">
        <w:rPr>
          <w:rFonts w:cs="Arial"/>
          <w:b/>
          <w:color w:val="000000"/>
          <w:szCs w:val="22"/>
        </w:rPr>
        <w:t xml:space="preserve">  </w:t>
      </w:r>
      <w:r w:rsidR="00C12646">
        <w:rPr>
          <w:rFonts w:cs="Arial"/>
          <w:b/>
          <w:color w:val="000000"/>
          <w:szCs w:val="22"/>
        </w:rPr>
        <w:t xml:space="preserve">             </w:t>
      </w:r>
      <w:r w:rsidR="00F97141">
        <w:rPr>
          <w:rFonts w:cs="Arial"/>
          <w:b/>
          <w:color w:val="000000"/>
          <w:szCs w:val="22"/>
        </w:rPr>
        <w:t xml:space="preserve">    </w:t>
      </w:r>
      <w:r w:rsidR="000052A8">
        <w:rPr>
          <w:rFonts w:cs="Arial"/>
          <w:b/>
          <w:color w:val="000000"/>
          <w:szCs w:val="22"/>
        </w:rPr>
        <w:t xml:space="preserve">    </w:t>
      </w:r>
      <w:r w:rsidR="00542118">
        <w:rPr>
          <w:rFonts w:cs="Arial"/>
          <w:b/>
          <w:color w:val="000000"/>
          <w:szCs w:val="22"/>
        </w:rPr>
        <w:t xml:space="preserve">   </w:t>
      </w:r>
      <w:r w:rsidR="00CC3907">
        <w:rPr>
          <w:rFonts w:cs="Arial"/>
          <w:b/>
          <w:color w:val="000000"/>
          <w:szCs w:val="22"/>
        </w:rPr>
        <w:t xml:space="preserve">         </w:t>
      </w:r>
      <w:r w:rsidR="003A3678">
        <w:rPr>
          <w:rFonts w:cs="Arial"/>
          <w:b/>
          <w:color w:val="000000"/>
          <w:szCs w:val="22"/>
        </w:rPr>
        <w:t xml:space="preserve"> </w:t>
      </w:r>
      <w:r w:rsidR="00386A4D" w:rsidRPr="00B11B59">
        <w:rPr>
          <w:rFonts w:cs="Arial"/>
          <w:b/>
          <w:color w:val="000000"/>
          <w:szCs w:val="22"/>
        </w:rPr>
        <w:t xml:space="preserve">PROPOSTA  </w:t>
      </w:r>
      <w:r w:rsidR="005A57B1">
        <w:rPr>
          <w:rFonts w:cs="Arial"/>
          <w:b/>
          <w:color w:val="000000"/>
          <w:szCs w:val="22"/>
        </w:rPr>
        <w:t xml:space="preserve">   </w:t>
      </w:r>
      <w:r w:rsidR="00386A4D" w:rsidRPr="00B11B59">
        <w:rPr>
          <w:rFonts w:cs="Arial"/>
          <w:b/>
          <w:color w:val="000000"/>
          <w:szCs w:val="22"/>
        </w:rPr>
        <w:t xml:space="preserve"> </w:t>
      </w:r>
      <w:r w:rsidR="0048504B">
        <w:rPr>
          <w:rFonts w:cs="Arial"/>
          <w:b/>
          <w:color w:val="000000"/>
          <w:szCs w:val="22"/>
        </w:rPr>
        <w:t>FINANCEIRA</w:t>
      </w:r>
    </w:p>
    <w:p w:rsidR="008F7C9B" w:rsidRDefault="008F7C9B" w:rsidP="00CA2445">
      <w:pPr>
        <w:ind w:hanging="142"/>
        <w:jc w:val="both"/>
        <w:rPr>
          <w:rFonts w:cs="Arial"/>
          <w:b/>
          <w:color w:val="000000"/>
          <w:szCs w:val="22"/>
        </w:rPr>
      </w:pPr>
    </w:p>
    <w:p w:rsidR="008F7C9B" w:rsidRDefault="008F7C9B" w:rsidP="00CA2445">
      <w:pPr>
        <w:ind w:hanging="142"/>
        <w:jc w:val="both"/>
        <w:rPr>
          <w:rFonts w:cs="Arial"/>
          <w:b/>
          <w:color w:val="000000"/>
          <w:szCs w:val="22"/>
        </w:rPr>
      </w:pPr>
    </w:p>
    <w:tbl>
      <w:tblPr>
        <w:tblW w:w="8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00"/>
        <w:gridCol w:w="3997"/>
        <w:gridCol w:w="800"/>
        <w:gridCol w:w="800"/>
        <w:gridCol w:w="999"/>
        <w:gridCol w:w="1199"/>
      </w:tblGrid>
      <w:tr w:rsidR="008F7C9B" w:rsidTr="008F7C9B">
        <w:tc>
          <w:tcPr>
            <w:tcW w:w="800" w:type="dxa"/>
            <w:shd w:val="clear" w:color="auto" w:fill="C0C0C0"/>
            <w:hideMark/>
          </w:tcPr>
          <w:p w:rsidR="008F7C9B" w:rsidRPr="00AE1C3E" w:rsidRDefault="008F7C9B" w:rsidP="008F7C9B">
            <w:pPr>
              <w:rPr>
                <w:rFonts w:asciiTheme="minorHAnsi" w:hAnsiTheme="minorHAnsi"/>
                <w:b/>
                <w:sz w:val="20"/>
              </w:rPr>
            </w:pPr>
            <w:r w:rsidRPr="00AE1C3E">
              <w:rPr>
                <w:b/>
                <w:sz w:val="20"/>
              </w:rPr>
              <w:t>ITEM</w:t>
            </w:r>
          </w:p>
        </w:tc>
        <w:tc>
          <w:tcPr>
            <w:tcW w:w="4000" w:type="dxa"/>
            <w:shd w:val="clear" w:color="auto" w:fill="C0C0C0"/>
            <w:hideMark/>
          </w:tcPr>
          <w:p w:rsidR="008F7C9B" w:rsidRPr="00AE1C3E" w:rsidRDefault="008F7C9B" w:rsidP="008F7C9B">
            <w:pPr>
              <w:rPr>
                <w:b/>
                <w:sz w:val="20"/>
              </w:rPr>
            </w:pPr>
            <w:r w:rsidRPr="00AE1C3E">
              <w:rPr>
                <w:b/>
                <w:sz w:val="20"/>
              </w:rPr>
              <w:t xml:space="preserve">                </w:t>
            </w:r>
            <w:r w:rsidR="00AE1C3E">
              <w:rPr>
                <w:b/>
                <w:sz w:val="20"/>
              </w:rPr>
              <w:t xml:space="preserve">         </w:t>
            </w:r>
            <w:r w:rsidRPr="00AE1C3E">
              <w:rPr>
                <w:b/>
                <w:sz w:val="20"/>
              </w:rPr>
              <w:t xml:space="preserve"> DESCRIÇÃO</w:t>
            </w:r>
          </w:p>
        </w:tc>
        <w:tc>
          <w:tcPr>
            <w:tcW w:w="800" w:type="dxa"/>
            <w:shd w:val="clear" w:color="auto" w:fill="C0C0C0"/>
            <w:hideMark/>
          </w:tcPr>
          <w:p w:rsidR="008F7C9B" w:rsidRPr="00AE1C3E" w:rsidRDefault="008F7C9B" w:rsidP="008F7C9B">
            <w:pPr>
              <w:rPr>
                <w:b/>
                <w:sz w:val="20"/>
              </w:rPr>
            </w:pPr>
            <w:r w:rsidRPr="00AE1C3E">
              <w:rPr>
                <w:b/>
                <w:sz w:val="20"/>
              </w:rPr>
              <w:t>UNID</w:t>
            </w:r>
          </w:p>
        </w:tc>
        <w:tc>
          <w:tcPr>
            <w:tcW w:w="800" w:type="dxa"/>
            <w:shd w:val="clear" w:color="auto" w:fill="C0C0C0"/>
            <w:hideMark/>
          </w:tcPr>
          <w:p w:rsidR="008F7C9B" w:rsidRPr="00AE1C3E" w:rsidRDefault="008F7C9B" w:rsidP="008F7C9B">
            <w:pPr>
              <w:rPr>
                <w:b/>
                <w:sz w:val="20"/>
              </w:rPr>
            </w:pPr>
            <w:r w:rsidRPr="00AE1C3E">
              <w:rPr>
                <w:b/>
                <w:sz w:val="20"/>
              </w:rPr>
              <w:t>QTDE</w:t>
            </w:r>
          </w:p>
        </w:tc>
        <w:tc>
          <w:tcPr>
            <w:tcW w:w="1000" w:type="dxa"/>
            <w:shd w:val="clear" w:color="auto" w:fill="C0C0C0"/>
            <w:hideMark/>
          </w:tcPr>
          <w:p w:rsidR="008F7C9B" w:rsidRPr="00AE1C3E" w:rsidRDefault="008F7C9B" w:rsidP="008F7C9B">
            <w:pPr>
              <w:rPr>
                <w:b/>
                <w:sz w:val="20"/>
              </w:rPr>
            </w:pPr>
            <w:r w:rsidRPr="00AE1C3E">
              <w:rPr>
                <w:b/>
                <w:sz w:val="20"/>
              </w:rPr>
              <w:t xml:space="preserve"> </w:t>
            </w:r>
            <w:r w:rsidR="00AE1C3E">
              <w:rPr>
                <w:b/>
                <w:sz w:val="20"/>
              </w:rPr>
              <w:t xml:space="preserve">   </w:t>
            </w:r>
            <w:r w:rsidRPr="00AE1C3E">
              <w:rPr>
                <w:b/>
                <w:sz w:val="20"/>
              </w:rPr>
              <w:t>UNIT</w:t>
            </w:r>
          </w:p>
        </w:tc>
        <w:tc>
          <w:tcPr>
            <w:tcW w:w="1200" w:type="dxa"/>
            <w:shd w:val="clear" w:color="auto" w:fill="C0C0C0"/>
            <w:hideMark/>
          </w:tcPr>
          <w:p w:rsidR="008F7C9B" w:rsidRPr="00AE1C3E" w:rsidRDefault="00AE1C3E" w:rsidP="008F7C9B">
            <w:pPr>
              <w:rPr>
                <w:b/>
                <w:sz w:val="20"/>
              </w:rPr>
            </w:pPr>
            <w:r w:rsidRPr="00AE1C3E">
              <w:rPr>
                <w:b/>
                <w:sz w:val="20"/>
              </w:rPr>
              <w:t xml:space="preserve">    TOTAL</w:t>
            </w:r>
          </w:p>
        </w:tc>
      </w:tr>
      <w:tr w:rsidR="008F7C9B" w:rsidTr="00AE1C3E">
        <w:tc>
          <w:tcPr>
            <w:tcW w:w="800" w:type="dxa"/>
            <w:hideMark/>
          </w:tcPr>
          <w:p w:rsidR="008F7C9B" w:rsidRPr="00AE1C3E" w:rsidRDefault="008F7C9B" w:rsidP="008F7C9B">
            <w:pPr>
              <w:rPr>
                <w:sz w:val="20"/>
              </w:rPr>
            </w:pPr>
            <w:r w:rsidRPr="00AE1C3E">
              <w:rPr>
                <w:sz w:val="20"/>
              </w:rPr>
              <w:t>0001</w:t>
            </w:r>
          </w:p>
        </w:tc>
        <w:tc>
          <w:tcPr>
            <w:tcW w:w="4000" w:type="dxa"/>
          </w:tcPr>
          <w:p w:rsidR="008F7C9B" w:rsidRPr="00AE1C3E" w:rsidRDefault="008F7C9B" w:rsidP="008F7C9B">
            <w:pPr>
              <w:rPr>
                <w:sz w:val="20"/>
              </w:rPr>
            </w:pPr>
            <w:r w:rsidRPr="00AE1C3E">
              <w:rPr>
                <w:sz w:val="20"/>
              </w:rPr>
              <w:t>CONTRATAÇÃO DE EMPRESA para Monitoramento e Atendimento do Sistema denominado Tele-alarme, todos os dias da semana, 24 horas por dia, nos seguintes pontos:</w:t>
            </w:r>
          </w:p>
          <w:p w:rsidR="008F7C9B" w:rsidRPr="00AE1C3E" w:rsidRDefault="008F7C9B" w:rsidP="008F7C9B">
            <w:pPr>
              <w:rPr>
                <w:sz w:val="20"/>
              </w:rPr>
            </w:pPr>
          </w:p>
          <w:p w:rsidR="008F7C9B" w:rsidRPr="00AE1C3E" w:rsidRDefault="008F7C9B" w:rsidP="008F7C9B">
            <w:pPr>
              <w:rPr>
                <w:sz w:val="20"/>
              </w:rPr>
            </w:pPr>
            <w:r w:rsidRPr="00AE1C3E">
              <w:rPr>
                <w:sz w:val="20"/>
              </w:rPr>
              <w:t>"</w:t>
            </w:r>
            <w:r w:rsidRPr="00AE1C3E">
              <w:rPr>
                <w:sz w:val="20"/>
              </w:rPr>
              <w:tab/>
              <w:t>Centro Administrativo |</w:t>
            </w:r>
          </w:p>
          <w:p w:rsidR="008F7C9B" w:rsidRPr="00AE1C3E" w:rsidRDefault="008F7C9B" w:rsidP="008F7C9B">
            <w:pPr>
              <w:rPr>
                <w:sz w:val="20"/>
              </w:rPr>
            </w:pPr>
            <w:r w:rsidRPr="00AE1C3E">
              <w:rPr>
                <w:sz w:val="20"/>
              </w:rPr>
              <w:t xml:space="preserve"> </w:t>
            </w:r>
          </w:p>
        </w:tc>
        <w:tc>
          <w:tcPr>
            <w:tcW w:w="800" w:type="dxa"/>
            <w:hideMark/>
          </w:tcPr>
          <w:p w:rsidR="008F7C9B" w:rsidRPr="00AE1C3E" w:rsidRDefault="008F7C9B" w:rsidP="008F7C9B">
            <w:pPr>
              <w:jc w:val="center"/>
              <w:rPr>
                <w:sz w:val="20"/>
              </w:rPr>
            </w:pPr>
            <w:r w:rsidRPr="00AE1C3E">
              <w:rPr>
                <w:sz w:val="20"/>
              </w:rPr>
              <w:t>UN</w:t>
            </w:r>
          </w:p>
        </w:tc>
        <w:tc>
          <w:tcPr>
            <w:tcW w:w="800" w:type="dxa"/>
            <w:hideMark/>
          </w:tcPr>
          <w:p w:rsidR="008F7C9B" w:rsidRPr="00AE1C3E" w:rsidRDefault="008F7C9B" w:rsidP="008F7C9B">
            <w:pPr>
              <w:jc w:val="center"/>
              <w:rPr>
                <w:sz w:val="20"/>
              </w:rPr>
            </w:pPr>
            <w:r w:rsidRPr="00AE1C3E">
              <w:rPr>
                <w:sz w:val="20"/>
              </w:rPr>
              <w:t>1,00</w:t>
            </w:r>
          </w:p>
        </w:tc>
        <w:tc>
          <w:tcPr>
            <w:tcW w:w="1000" w:type="dxa"/>
          </w:tcPr>
          <w:p w:rsidR="008F7C9B" w:rsidRPr="00AE1C3E" w:rsidRDefault="008F7C9B" w:rsidP="008F7C9B">
            <w:pPr>
              <w:jc w:val="center"/>
              <w:rPr>
                <w:sz w:val="20"/>
              </w:rPr>
            </w:pPr>
          </w:p>
        </w:tc>
        <w:tc>
          <w:tcPr>
            <w:tcW w:w="1200" w:type="dxa"/>
          </w:tcPr>
          <w:p w:rsidR="008F7C9B" w:rsidRPr="00AE1C3E" w:rsidRDefault="008F7C9B" w:rsidP="008F7C9B">
            <w:pPr>
              <w:jc w:val="center"/>
              <w:rPr>
                <w:sz w:val="20"/>
              </w:rPr>
            </w:pPr>
          </w:p>
        </w:tc>
      </w:tr>
      <w:tr w:rsidR="008F7C9B" w:rsidTr="00AE1C3E">
        <w:tc>
          <w:tcPr>
            <w:tcW w:w="800" w:type="dxa"/>
            <w:hideMark/>
          </w:tcPr>
          <w:p w:rsidR="008F7C9B" w:rsidRPr="00AE1C3E" w:rsidRDefault="008F7C9B" w:rsidP="008F7C9B">
            <w:pPr>
              <w:rPr>
                <w:sz w:val="20"/>
              </w:rPr>
            </w:pPr>
            <w:r w:rsidRPr="00AE1C3E">
              <w:rPr>
                <w:sz w:val="20"/>
              </w:rPr>
              <w:t>0002</w:t>
            </w:r>
          </w:p>
        </w:tc>
        <w:tc>
          <w:tcPr>
            <w:tcW w:w="4000" w:type="dxa"/>
          </w:tcPr>
          <w:p w:rsidR="008F7C9B" w:rsidRPr="00AE1C3E" w:rsidRDefault="008F7C9B" w:rsidP="008F7C9B">
            <w:pPr>
              <w:rPr>
                <w:sz w:val="20"/>
              </w:rPr>
            </w:pPr>
            <w:r w:rsidRPr="00AE1C3E">
              <w:rPr>
                <w:sz w:val="20"/>
              </w:rPr>
              <w:t>CONTRATAÇÃO DE EMPRESA para Monitoramento e Atendimento do Sistema denominado Tele-alarme, todos os dias da semana, 24 horas por dia, nos seguintes pontos:</w:t>
            </w:r>
          </w:p>
          <w:p w:rsidR="008F7C9B" w:rsidRPr="00AE1C3E" w:rsidRDefault="008F7C9B" w:rsidP="008F7C9B">
            <w:pPr>
              <w:rPr>
                <w:sz w:val="20"/>
              </w:rPr>
            </w:pPr>
          </w:p>
          <w:p w:rsidR="008F7C9B" w:rsidRPr="00AE1C3E" w:rsidRDefault="008F7C9B" w:rsidP="008F7C9B">
            <w:pPr>
              <w:rPr>
                <w:sz w:val="20"/>
              </w:rPr>
            </w:pPr>
            <w:r w:rsidRPr="00AE1C3E">
              <w:rPr>
                <w:sz w:val="20"/>
              </w:rPr>
              <w:t xml:space="preserve"> </w:t>
            </w:r>
          </w:p>
          <w:p w:rsidR="008F7C9B" w:rsidRPr="00AE1C3E" w:rsidRDefault="008F7C9B" w:rsidP="008F7C9B">
            <w:pPr>
              <w:rPr>
                <w:sz w:val="20"/>
              </w:rPr>
            </w:pPr>
            <w:r w:rsidRPr="00AE1C3E">
              <w:rPr>
                <w:sz w:val="20"/>
              </w:rPr>
              <w:t>"</w:t>
            </w:r>
            <w:r w:rsidRPr="00AE1C3E">
              <w:rPr>
                <w:sz w:val="20"/>
              </w:rPr>
              <w:tab/>
              <w:t xml:space="preserve">ESF São José </w:t>
            </w:r>
          </w:p>
          <w:p w:rsidR="008F7C9B" w:rsidRPr="00AE1C3E" w:rsidRDefault="008F7C9B" w:rsidP="008F7C9B">
            <w:pPr>
              <w:rPr>
                <w:sz w:val="20"/>
              </w:rPr>
            </w:pPr>
          </w:p>
          <w:p w:rsidR="008F7C9B" w:rsidRPr="00AE1C3E" w:rsidRDefault="008F7C9B" w:rsidP="008F7C9B">
            <w:pPr>
              <w:rPr>
                <w:sz w:val="20"/>
              </w:rPr>
            </w:pPr>
          </w:p>
          <w:p w:rsidR="008F7C9B" w:rsidRPr="00AE1C3E" w:rsidRDefault="008F7C9B" w:rsidP="008F7C9B">
            <w:pPr>
              <w:rPr>
                <w:sz w:val="20"/>
              </w:rPr>
            </w:pPr>
            <w:r w:rsidRPr="00AE1C3E">
              <w:rPr>
                <w:sz w:val="20"/>
              </w:rPr>
              <w:t xml:space="preserve"> </w:t>
            </w:r>
          </w:p>
        </w:tc>
        <w:tc>
          <w:tcPr>
            <w:tcW w:w="800" w:type="dxa"/>
            <w:hideMark/>
          </w:tcPr>
          <w:p w:rsidR="008F7C9B" w:rsidRPr="00AE1C3E" w:rsidRDefault="008F7C9B" w:rsidP="008F7C9B">
            <w:pPr>
              <w:jc w:val="center"/>
              <w:rPr>
                <w:sz w:val="20"/>
              </w:rPr>
            </w:pPr>
            <w:r w:rsidRPr="00AE1C3E">
              <w:rPr>
                <w:sz w:val="20"/>
              </w:rPr>
              <w:t>UN</w:t>
            </w:r>
          </w:p>
        </w:tc>
        <w:tc>
          <w:tcPr>
            <w:tcW w:w="800" w:type="dxa"/>
            <w:hideMark/>
          </w:tcPr>
          <w:p w:rsidR="008F7C9B" w:rsidRPr="00AE1C3E" w:rsidRDefault="008F7C9B" w:rsidP="008F7C9B">
            <w:pPr>
              <w:jc w:val="center"/>
              <w:rPr>
                <w:sz w:val="20"/>
              </w:rPr>
            </w:pPr>
            <w:r w:rsidRPr="00AE1C3E">
              <w:rPr>
                <w:sz w:val="20"/>
              </w:rPr>
              <w:t>1,00</w:t>
            </w:r>
          </w:p>
        </w:tc>
        <w:tc>
          <w:tcPr>
            <w:tcW w:w="1000" w:type="dxa"/>
          </w:tcPr>
          <w:p w:rsidR="008F7C9B" w:rsidRPr="00AE1C3E" w:rsidRDefault="008F7C9B" w:rsidP="008F7C9B">
            <w:pPr>
              <w:jc w:val="center"/>
              <w:rPr>
                <w:sz w:val="20"/>
              </w:rPr>
            </w:pPr>
          </w:p>
        </w:tc>
        <w:tc>
          <w:tcPr>
            <w:tcW w:w="1200" w:type="dxa"/>
          </w:tcPr>
          <w:p w:rsidR="008F7C9B" w:rsidRPr="00AE1C3E" w:rsidRDefault="008F7C9B" w:rsidP="008F7C9B">
            <w:pPr>
              <w:jc w:val="center"/>
              <w:rPr>
                <w:sz w:val="20"/>
              </w:rPr>
            </w:pPr>
          </w:p>
        </w:tc>
      </w:tr>
      <w:tr w:rsidR="008F7C9B" w:rsidTr="00AE1C3E">
        <w:tc>
          <w:tcPr>
            <w:tcW w:w="800" w:type="dxa"/>
            <w:hideMark/>
          </w:tcPr>
          <w:p w:rsidR="008F7C9B" w:rsidRPr="00AE1C3E" w:rsidRDefault="008F7C9B" w:rsidP="008F7C9B">
            <w:pPr>
              <w:rPr>
                <w:sz w:val="20"/>
              </w:rPr>
            </w:pPr>
            <w:r w:rsidRPr="00AE1C3E">
              <w:rPr>
                <w:sz w:val="20"/>
              </w:rPr>
              <w:t>0003</w:t>
            </w:r>
          </w:p>
        </w:tc>
        <w:tc>
          <w:tcPr>
            <w:tcW w:w="4000" w:type="dxa"/>
          </w:tcPr>
          <w:p w:rsidR="008F7C9B" w:rsidRPr="00AE1C3E" w:rsidRDefault="008F7C9B" w:rsidP="008F7C9B">
            <w:pPr>
              <w:rPr>
                <w:sz w:val="20"/>
              </w:rPr>
            </w:pPr>
            <w:r w:rsidRPr="00AE1C3E">
              <w:rPr>
                <w:sz w:val="20"/>
              </w:rPr>
              <w:t>CONTRATAÇÃO DE EMPRESA para Monitoramento e Atendimento do Sistema denominado Tele-alarme, todos os dias da semana, 24 horas por dia, nos seguintes pontos:</w:t>
            </w:r>
          </w:p>
          <w:p w:rsidR="008F7C9B" w:rsidRPr="00AE1C3E" w:rsidRDefault="008F7C9B" w:rsidP="008F7C9B">
            <w:pPr>
              <w:rPr>
                <w:sz w:val="20"/>
              </w:rPr>
            </w:pPr>
          </w:p>
          <w:p w:rsidR="008F7C9B" w:rsidRPr="00AE1C3E" w:rsidRDefault="008F7C9B" w:rsidP="008F7C9B">
            <w:pPr>
              <w:rPr>
                <w:sz w:val="20"/>
              </w:rPr>
            </w:pPr>
            <w:r w:rsidRPr="00AE1C3E">
              <w:rPr>
                <w:sz w:val="20"/>
              </w:rPr>
              <w:t>"</w:t>
            </w:r>
            <w:r w:rsidRPr="00AE1C3E">
              <w:rPr>
                <w:sz w:val="20"/>
              </w:rPr>
              <w:tab/>
              <w:t xml:space="preserve">ESF Industrial </w:t>
            </w:r>
          </w:p>
          <w:p w:rsidR="008F7C9B" w:rsidRPr="00AE1C3E" w:rsidRDefault="008F7C9B" w:rsidP="008F7C9B">
            <w:pPr>
              <w:rPr>
                <w:sz w:val="20"/>
              </w:rPr>
            </w:pPr>
          </w:p>
          <w:p w:rsidR="008F7C9B" w:rsidRPr="00AE1C3E" w:rsidRDefault="008F7C9B" w:rsidP="008F7C9B">
            <w:pPr>
              <w:rPr>
                <w:sz w:val="20"/>
              </w:rPr>
            </w:pPr>
            <w:r w:rsidRPr="00AE1C3E">
              <w:rPr>
                <w:sz w:val="20"/>
              </w:rPr>
              <w:t xml:space="preserve"> </w:t>
            </w:r>
          </w:p>
        </w:tc>
        <w:tc>
          <w:tcPr>
            <w:tcW w:w="800" w:type="dxa"/>
            <w:hideMark/>
          </w:tcPr>
          <w:p w:rsidR="008F7C9B" w:rsidRPr="00AE1C3E" w:rsidRDefault="008F7C9B" w:rsidP="008F7C9B">
            <w:pPr>
              <w:jc w:val="center"/>
              <w:rPr>
                <w:sz w:val="20"/>
              </w:rPr>
            </w:pPr>
            <w:r w:rsidRPr="00AE1C3E">
              <w:rPr>
                <w:sz w:val="20"/>
              </w:rPr>
              <w:t>UN</w:t>
            </w:r>
          </w:p>
        </w:tc>
        <w:tc>
          <w:tcPr>
            <w:tcW w:w="800" w:type="dxa"/>
            <w:hideMark/>
          </w:tcPr>
          <w:p w:rsidR="008F7C9B" w:rsidRPr="00AE1C3E" w:rsidRDefault="008F7C9B" w:rsidP="008F7C9B">
            <w:pPr>
              <w:jc w:val="center"/>
              <w:rPr>
                <w:sz w:val="20"/>
              </w:rPr>
            </w:pPr>
            <w:r w:rsidRPr="00AE1C3E">
              <w:rPr>
                <w:sz w:val="20"/>
              </w:rPr>
              <w:t>1,00</w:t>
            </w:r>
          </w:p>
        </w:tc>
        <w:tc>
          <w:tcPr>
            <w:tcW w:w="1000" w:type="dxa"/>
          </w:tcPr>
          <w:p w:rsidR="008F7C9B" w:rsidRPr="00AE1C3E" w:rsidRDefault="008F7C9B" w:rsidP="008F7C9B">
            <w:pPr>
              <w:jc w:val="center"/>
              <w:rPr>
                <w:sz w:val="20"/>
              </w:rPr>
            </w:pPr>
          </w:p>
        </w:tc>
        <w:tc>
          <w:tcPr>
            <w:tcW w:w="1200" w:type="dxa"/>
          </w:tcPr>
          <w:p w:rsidR="008F7C9B" w:rsidRPr="00AE1C3E" w:rsidRDefault="008F7C9B" w:rsidP="008F7C9B">
            <w:pPr>
              <w:jc w:val="center"/>
              <w:rPr>
                <w:sz w:val="20"/>
              </w:rPr>
            </w:pPr>
          </w:p>
        </w:tc>
      </w:tr>
      <w:tr w:rsidR="008F7C9B" w:rsidTr="00AE1C3E">
        <w:tc>
          <w:tcPr>
            <w:tcW w:w="800" w:type="dxa"/>
            <w:hideMark/>
          </w:tcPr>
          <w:p w:rsidR="008F7C9B" w:rsidRPr="00AE1C3E" w:rsidRDefault="008F7C9B" w:rsidP="008F7C9B">
            <w:pPr>
              <w:rPr>
                <w:sz w:val="20"/>
              </w:rPr>
            </w:pPr>
            <w:r w:rsidRPr="00AE1C3E">
              <w:rPr>
                <w:sz w:val="20"/>
              </w:rPr>
              <w:t>0004</w:t>
            </w:r>
          </w:p>
        </w:tc>
        <w:tc>
          <w:tcPr>
            <w:tcW w:w="4000" w:type="dxa"/>
          </w:tcPr>
          <w:p w:rsidR="008F7C9B" w:rsidRPr="00AE1C3E" w:rsidRDefault="008F7C9B" w:rsidP="008F7C9B">
            <w:pPr>
              <w:rPr>
                <w:sz w:val="20"/>
              </w:rPr>
            </w:pPr>
            <w:r w:rsidRPr="00AE1C3E">
              <w:rPr>
                <w:sz w:val="20"/>
              </w:rPr>
              <w:t>CONTRATAÇÃO DE EMPRESA para Monitoramento e Atendimento do Sistema denominado Tele-alarme, todos os dias da semana, 24 horas por dia, nos seguintes pontos:</w:t>
            </w:r>
          </w:p>
          <w:p w:rsidR="008F7C9B" w:rsidRPr="00AE1C3E" w:rsidRDefault="008F7C9B" w:rsidP="008F7C9B">
            <w:pPr>
              <w:rPr>
                <w:sz w:val="20"/>
              </w:rPr>
            </w:pPr>
          </w:p>
          <w:p w:rsidR="008F7C9B" w:rsidRPr="00AE1C3E" w:rsidRDefault="008F7C9B" w:rsidP="008F7C9B">
            <w:pPr>
              <w:rPr>
                <w:sz w:val="20"/>
              </w:rPr>
            </w:pPr>
          </w:p>
          <w:p w:rsidR="008F7C9B" w:rsidRPr="00AE1C3E" w:rsidRDefault="008F7C9B" w:rsidP="008F7C9B">
            <w:pPr>
              <w:rPr>
                <w:sz w:val="20"/>
              </w:rPr>
            </w:pPr>
            <w:r w:rsidRPr="00AE1C3E">
              <w:rPr>
                <w:sz w:val="20"/>
              </w:rPr>
              <w:t>"</w:t>
            </w:r>
            <w:r w:rsidRPr="00AE1C3E">
              <w:rPr>
                <w:sz w:val="20"/>
              </w:rPr>
              <w:tab/>
              <w:t>ESF Tapejara</w:t>
            </w:r>
          </w:p>
          <w:p w:rsidR="008F7C9B" w:rsidRPr="00AE1C3E" w:rsidRDefault="008F7C9B" w:rsidP="008F7C9B">
            <w:pPr>
              <w:rPr>
                <w:sz w:val="20"/>
              </w:rPr>
            </w:pPr>
          </w:p>
          <w:p w:rsidR="008F7C9B" w:rsidRPr="00AE1C3E" w:rsidRDefault="008F7C9B" w:rsidP="008F7C9B">
            <w:pPr>
              <w:rPr>
                <w:sz w:val="20"/>
              </w:rPr>
            </w:pPr>
            <w:r w:rsidRPr="00AE1C3E">
              <w:rPr>
                <w:sz w:val="20"/>
              </w:rPr>
              <w:t xml:space="preserve"> </w:t>
            </w:r>
          </w:p>
        </w:tc>
        <w:tc>
          <w:tcPr>
            <w:tcW w:w="800" w:type="dxa"/>
            <w:hideMark/>
          </w:tcPr>
          <w:p w:rsidR="008F7C9B" w:rsidRPr="00AE1C3E" w:rsidRDefault="008F7C9B" w:rsidP="008F7C9B">
            <w:pPr>
              <w:jc w:val="center"/>
              <w:rPr>
                <w:sz w:val="20"/>
              </w:rPr>
            </w:pPr>
            <w:r w:rsidRPr="00AE1C3E">
              <w:rPr>
                <w:sz w:val="20"/>
              </w:rPr>
              <w:t>UN</w:t>
            </w:r>
          </w:p>
        </w:tc>
        <w:tc>
          <w:tcPr>
            <w:tcW w:w="800" w:type="dxa"/>
            <w:hideMark/>
          </w:tcPr>
          <w:p w:rsidR="008F7C9B" w:rsidRPr="00AE1C3E" w:rsidRDefault="008F7C9B" w:rsidP="008F7C9B">
            <w:pPr>
              <w:jc w:val="center"/>
              <w:rPr>
                <w:sz w:val="20"/>
              </w:rPr>
            </w:pPr>
            <w:r w:rsidRPr="00AE1C3E">
              <w:rPr>
                <w:sz w:val="20"/>
              </w:rPr>
              <w:t>1,00</w:t>
            </w:r>
          </w:p>
        </w:tc>
        <w:tc>
          <w:tcPr>
            <w:tcW w:w="1000" w:type="dxa"/>
          </w:tcPr>
          <w:p w:rsidR="008F7C9B" w:rsidRPr="00AE1C3E" w:rsidRDefault="008F7C9B" w:rsidP="008F7C9B">
            <w:pPr>
              <w:jc w:val="center"/>
              <w:rPr>
                <w:sz w:val="20"/>
              </w:rPr>
            </w:pPr>
          </w:p>
        </w:tc>
        <w:tc>
          <w:tcPr>
            <w:tcW w:w="1200" w:type="dxa"/>
          </w:tcPr>
          <w:p w:rsidR="008F7C9B" w:rsidRPr="00AE1C3E" w:rsidRDefault="008F7C9B" w:rsidP="008F7C9B">
            <w:pPr>
              <w:jc w:val="center"/>
              <w:rPr>
                <w:sz w:val="20"/>
              </w:rPr>
            </w:pPr>
          </w:p>
        </w:tc>
      </w:tr>
      <w:tr w:rsidR="008F7C9B" w:rsidTr="00AE1C3E">
        <w:tc>
          <w:tcPr>
            <w:tcW w:w="800" w:type="dxa"/>
            <w:hideMark/>
          </w:tcPr>
          <w:p w:rsidR="008F7C9B" w:rsidRPr="00AE1C3E" w:rsidRDefault="008F7C9B" w:rsidP="008F7C9B">
            <w:pPr>
              <w:rPr>
                <w:sz w:val="20"/>
              </w:rPr>
            </w:pPr>
            <w:r w:rsidRPr="00AE1C3E">
              <w:rPr>
                <w:sz w:val="20"/>
              </w:rPr>
              <w:t>0005</w:t>
            </w:r>
          </w:p>
        </w:tc>
        <w:tc>
          <w:tcPr>
            <w:tcW w:w="4000" w:type="dxa"/>
          </w:tcPr>
          <w:p w:rsidR="008F7C9B" w:rsidRPr="00AE1C3E" w:rsidRDefault="008F7C9B" w:rsidP="008F7C9B">
            <w:pPr>
              <w:rPr>
                <w:sz w:val="20"/>
              </w:rPr>
            </w:pPr>
            <w:r w:rsidRPr="00AE1C3E">
              <w:rPr>
                <w:sz w:val="20"/>
              </w:rPr>
              <w:t>CONTRATAÇÃO DE EMPRESA para Monitoramento e Atendimento do Sistema denominado Tele-alarme, todos os dias da semana, 24 horas por dia, nos seguintes pontos:</w:t>
            </w:r>
          </w:p>
          <w:p w:rsidR="008F7C9B" w:rsidRPr="00AE1C3E" w:rsidRDefault="008F7C9B" w:rsidP="008F7C9B">
            <w:pPr>
              <w:rPr>
                <w:sz w:val="20"/>
              </w:rPr>
            </w:pPr>
          </w:p>
          <w:p w:rsidR="008F7C9B" w:rsidRPr="00AE1C3E" w:rsidRDefault="008F7C9B" w:rsidP="008F7C9B">
            <w:pPr>
              <w:rPr>
                <w:sz w:val="20"/>
              </w:rPr>
            </w:pPr>
            <w:r w:rsidRPr="00AE1C3E">
              <w:rPr>
                <w:sz w:val="20"/>
              </w:rPr>
              <w:t>"</w:t>
            </w:r>
            <w:r w:rsidRPr="00AE1C3E">
              <w:rPr>
                <w:sz w:val="20"/>
              </w:rPr>
              <w:tab/>
              <w:t>Posto Central da Sec. da Saúde</w:t>
            </w:r>
          </w:p>
          <w:p w:rsidR="008F7C9B" w:rsidRPr="00AE1C3E" w:rsidRDefault="008F7C9B" w:rsidP="008F7C9B">
            <w:pPr>
              <w:rPr>
                <w:sz w:val="20"/>
              </w:rPr>
            </w:pPr>
          </w:p>
          <w:p w:rsidR="008F7C9B" w:rsidRPr="00AE1C3E" w:rsidRDefault="008F7C9B" w:rsidP="008F7C9B">
            <w:pPr>
              <w:rPr>
                <w:sz w:val="20"/>
              </w:rPr>
            </w:pPr>
            <w:r w:rsidRPr="00AE1C3E">
              <w:rPr>
                <w:sz w:val="20"/>
              </w:rPr>
              <w:lastRenderedPageBreak/>
              <w:t xml:space="preserve"> </w:t>
            </w:r>
          </w:p>
        </w:tc>
        <w:tc>
          <w:tcPr>
            <w:tcW w:w="800" w:type="dxa"/>
            <w:hideMark/>
          </w:tcPr>
          <w:p w:rsidR="008F7C9B" w:rsidRPr="00AE1C3E" w:rsidRDefault="008F7C9B" w:rsidP="008F7C9B">
            <w:pPr>
              <w:jc w:val="center"/>
              <w:rPr>
                <w:sz w:val="20"/>
              </w:rPr>
            </w:pPr>
            <w:r w:rsidRPr="00AE1C3E">
              <w:rPr>
                <w:sz w:val="20"/>
              </w:rPr>
              <w:lastRenderedPageBreak/>
              <w:t>UN</w:t>
            </w:r>
          </w:p>
        </w:tc>
        <w:tc>
          <w:tcPr>
            <w:tcW w:w="800" w:type="dxa"/>
            <w:hideMark/>
          </w:tcPr>
          <w:p w:rsidR="008F7C9B" w:rsidRPr="00AE1C3E" w:rsidRDefault="008F7C9B" w:rsidP="008F7C9B">
            <w:pPr>
              <w:jc w:val="center"/>
              <w:rPr>
                <w:sz w:val="20"/>
              </w:rPr>
            </w:pPr>
            <w:r w:rsidRPr="00AE1C3E">
              <w:rPr>
                <w:sz w:val="20"/>
              </w:rPr>
              <w:t>1,00</w:t>
            </w:r>
          </w:p>
        </w:tc>
        <w:tc>
          <w:tcPr>
            <w:tcW w:w="1000" w:type="dxa"/>
          </w:tcPr>
          <w:p w:rsidR="008F7C9B" w:rsidRPr="00AE1C3E" w:rsidRDefault="008F7C9B" w:rsidP="008F7C9B">
            <w:pPr>
              <w:jc w:val="center"/>
              <w:rPr>
                <w:sz w:val="20"/>
              </w:rPr>
            </w:pPr>
          </w:p>
        </w:tc>
        <w:tc>
          <w:tcPr>
            <w:tcW w:w="1200" w:type="dxa"/>
          </w:tcPr>
          <w:p w:rsidR="008F7C9B" w:rsidRPr="00AE1C3E" w:rsidRDefault="008F7C9B" w:rsidP="008F7C9B">
            <w:pPr>
              <w:jc w:val="center"/>
              <w:rPr>
                <w:sz w:val="20"/>
              </w:rPr>
            </w:pPr>
          </w:p>
        </w:tc>
      </w:tr>
      <w:tr w:rsidR="008F7C9B" w:rsidTr="00AE1C3E">
        <w:tc>
          <w:tcPr>
            <w:tcW w:w="800" w:type="dxa"/>
            <w:hideMark/>
          </w:tcPr>
          <w:p w:rsidR="008F7C9B" w:rsidRPr="00AE1C3E" w:rsidRDefault="008F7C9B" w:rsidP="008F7C9B">
            <w:pPr>
              <w:rPr>
                <w:sz w:val="20"/>
              </w:rPr>
            </w:pPr>
            <w:r w:rsidRPr="00AE1C3E">
              <w:rPr>
                <w:sz w:val="20"/>
              </w:rPr>
              <w:t>0006</w:t>
            </w:r>
          </w:p>
        </w:tc>
        <w:tc>
          <w:tcPr>
            <w:tcW w:w="4000" w:type="dxa"/>
          </w:tcPr>
          <w:p w:rsidR="008F7C9B" w:rsidRPr="00AE1C3E" w:rsidRDefault="008F7C9B" w:rsidP="008F7C9B">
            <w:pPr>
              <w:rPr>
                <w:sz w:val="20"/>
              </w:rPr>
            </w:pPr>
            <w:r w:rsidRPr="00AE1C3E">
              <w:rPr>
                <w:sz w:val="20"/>
              </w:rPr>
              <w:t>CONTRATAÇÃO DE EMPRESA para Monitoramento e Atendimento do Sistema denominado Tele-alarme, todos os dias da semana, 24 horas por dia, nos seguintes pontos:</w:t>
            </w:r>
          </w:p>
          <w:p w:rsidR="008F7C9B" w:rsidRPr="00AE1C3E" w:rsidRDefault="008F7C9B" w:rsidP="008F7C9B">
            <w:pPr>
              <w:rPr>
                <w:sz w:val="20"/>
              </w:rPr>
            </w:pPr>
          </w:p>
          <w:p w:rsidR="008F7C9B" w:rsidRPr="00AE1C3E" w:rsidRDefault="008F7C9B" w:rsidP="008F7C9B">
            <w:pPr>
              <w:rPr>
                <w:sz w:val="20"/>
              </w:rPr>
            </w:pPr>
          </w:p>
          <w:p w:rsidR="008F7C9B" w:rsidRPr="00AE1C3E" w:rsidRDefault="008F7C9B" w:rsidP="008F7C9B">
            <w:pPr>
              <w:rPr>
                <w:sz w:val="20"/>
              </w:rPr>
            </w:pPr>
            <w:r w:rsidRPr="00AE1C3E">
              <w:rPr>
                <w:sz w:val="20"/>
              </w:rPr>
              <w:t>"</w:t>
            </w:r>
            <w:r w:rsidRPr="00AE1C3E">
              <w:rPr>
                <w:sz w:val="20"/>
              </w:rPr>
              <w:tab/>
              <w:t>Unidades de Saúde de Pedras Brancas e Francisco Doncatto</w:t>
            </w:r>
          </w:p>
          <w:p w:rsidR="008F7C9B" w:rsidRPr="00AE1C3E" w:rsidRDefault="008F7C9B" w:rsidP="008F7C9B">
            <w:pPr>
              <w:rPr>
                <w:sz w:val="20"/>
              </w:rPr>
            </w:pPr>
          </w:p>
          <w:p w:rsidR="008F7C9B" w:rsidRPr="00AE1C3E" w:rsidRDefault="008F7C9B" w:rsidP="008F7C9B">
            <w:pPr>
              <w:rPr>
                <w:sz w:val="20"/>
              </w:rPr>
            </w:pPr>
            <w:r w:rsidRPr="00AE1C3E">
              <w:rPr>
                <w:sz w:val="20"/>
              </w:rPr>
              <w:t xml:space="preserve"> </w:t>
            </w:r>
          </w:p>
        </w:tc>
        <w:tc>
          <w:tcPr>
            <w:tcW w:w="800" w:type="dxa"/>
            <w:hideMark/>
          </w:tcPr>
          <w:p w:rsidR="008F7C9B" w:rsidRPr="00AE1C3E" w:rsidRDefault="008F7C9B" w:rsidP="008F7C9B">
            <w:pPr>
              <w:jc w:val="center"/>
              <w:rPr>
                <w:sz w:val="20"/>
              </w:rPr>
            </w:pPr>
            <w:r w:rsidRPr="00AE1C3E">
              <w:rPr>
                <w:sz w:val="20"/>
              </w:rPr>
              <w:t>UN</w:t>
            </w:r>
          </w:p>
        </w:tc>
        <w:tc>
          <w:tcPr>
            <w:tcW w:w="800" w:type="dxa"/>
            <w:hideMark/>
          </w:tcPr>
          <w:p w:rsidR="008F7C9B" w:rsidRPr="00AE1C3E" w:rsidRDefault="008F7C9B" w:rsidP="008F7C9B">
            <w:pPr>
              <w:jc w:val="center"/>
              <w:rPr>
                <w:sz w:val="20"/>
              </w:rPr>
            </w:pPr>
            <w:r w:rsidRPr="00AE1C3E">
              <w:rPr>
                <w:sz w:val="20"/>
              </w:rPr>
              <w:t>1,00</w:t>
            </w:r>
          </w:p>
        </w:tc>
        <w:tc>
          <w:tcPr>
            <w:tcW w:w="1000" w:type="dxa"/>
          </w:tcPr>
          <w:p w:rsidR="008F7C9B" w:rsidRPr="00AE1C3E" w:rsidRDefault="008F7C9B" w:rsidP="008F7C9B">
            <w:pPr>
              <w:jc w:val="center"/>
              <w:rPr>
                <w:sz w:val="20"/>
              </w:rPr>
            </w:pPr>
          </w:p>
        </w:tc>
        <w:tc>
          <w:tcPr>
            <w:tcW w:w="1200" w:type="dxa"/>
          </w:tcPr>
          <w:p w:rsidR="008F7C9B" w:rsidRPr="00AE1C3E" w:rsidRDefault="008F7C9B" w:rsidP="008F7C9B">
            <w:pPr>
              <w:jc w:val="center"/>
              <w:rPr>
                <w:sz w:val="20"/>
              </w:rPr>
            </w:pPr>
          </w:p>
        </w:tc>
      </w:tr>
      <w:tr w:rsidR="008F7C9B" w:rsidTr="00AE1C3E">
        <w:tc>
          <w:tcPr>
            <w:tcW w:w="800" w:type="dxa"/>
            <w:hideMark/>
          </w:tcPr>
          <w:p w:rsidR="008F7C9B" w:rsidRPr="00AE1C3E" w:rsidRDefault="008F7C9B" w:rsidP="008F7C9B">
            <w:pPr>
              <w:rPr>
                <w:sz w:val="20"/>
              </w:rPr>
            </w:pPr>
            <w:r w:rsidRPr="00AE1C3E">
              <w:rPr>
                <w:sz w:val="20"/>
              </w:rPr>
              <w:t>0007</w:t>
            </w:r>
          </w:p>
        </w:tc>
        <w:tc>
          <w:tcPr>
            <w:tcW w:w="4000" w:type="dxa"/>
          </w:tcPr>
          <w:p w:rsidR="008F7C9B" w:rsidRPr="00AE1C3E" w:rsidRDefault="008F7C9B" w:rsidP="008F7C9B">
            <w:pPr>
              <w:rPr>
                <w:sz w:val="20"/>
              </w:rPr>
            </w:pPr>
            <w:r w:rsidRPr="00AE1C3E">
              <w:rPr>
                <w:sz w:val="20"/>
              </w:rPr>
              <w:t>CONTRATAÇÃO DE EMPRESA para Monitoramento e Atendimento do Sistema denominado Tele-alarme, todos os dias da semana, 24 horas por dia, nos seguintes pontos|</w:t>
            </w:r>
          </w:p>
          <w:p w:rsidR="008F7C9B" w:rsidRPr="00AE1C3E" w:rsidRDefault="008F7C9B" w:rsidP="008F7C9B">
            <w:pPr>
              <w:rPr>
                <w:sz w:val="20"/>
              </w:rPr>
            </w:pPr>
            <w:r w:rsidRPr="00AE1C3E">
              <w:rPr>
                <w:sz w:val="20"/>
              </w:rPr>
              <w:t>"</w:t>
            </w:r>
            <w:r w:rsidRPr="00AE1C3E">
              <w:rPr>
                <w:sz w:val="20"/>
              </w:rPr>
              <w:tab/>
              <w:t xml:space="preserve">Centro Ocupacional Sol Nascente </w:t>
            </w:r>
          </w:p>
          <w:p w:rsidR="008F7C9B" w:rsidRPr="00AE1C3E" w:rsidRDefault="008F7C9B" w:rsidP="008F7C9B">
            <w:pPr>
              <w:rPr>
                <w:sz w:val="20"/>
              </w:rPr>
            </w:pPr>
          </w:p>
          <w:p w:rsidR="008F7C9B" w:rsidRPr="00AE1C3E" w:rsidRDefault="008F7C9B" w:rsidP="008F7C9B">
            <w:pPr>
              <w:rPr>
                <w:sz w:val="20"/>
              </w:rPr>
            </w:pPr>
            <w:r w:rsidRPr="00AE1C3E">
              <w:rPr>
                <w:sz w:val="20"/>
              </w:rPr>
              <w:t xml:space="preserve"> </w:t>
            </w:r>
          </w:p>
        </w:tc>
        <w:tc>
          <w:tcPr>
            <w:tcW w:w="800" w:type="dxa"/>
            <w:hideMark/>
          </w:tcPr>
          <w:p w:rsidR="008F7C9B" w:rsidRPr="00AE1C3E" w:rsidRDefault="008F7C9B" w:rsidP="008F7C9B">
            <w:pPr>
              <w:jc w:val="center"/>
              <w:rPr>
                <w:sz w:val="20"/>
              </w:rPr>
            </w:pPr>
            <w:r w:rsidRPr="00AE1C3E">
              <w:rPr>
                <w:sz w:val="20"/>
              </w:rPr>
              <w:t>UN</w:t>
            </w:r>
          </w:p>
        </w:tc>
        <w:tc>
          <w:tcPr>
            <w:tcW w:w="800" w:type="dxa"/>
            <w:hideMark/>
          </w:tcPr>
          <w:p w:rsidR="008F7C9B" w:rsidRPr="00AE1C3E" w:rsidRDefault="008F7C9B" w:rsidP="008F7C9B">
            <w:pPr>
              <w:jc w:val="center"/>
              <w:rPr>
                <w:sz w:val="20"/>
              </w:rPr>
            </w:pPr>
            <w:r w:rsidRPr="00AE1C3E">
              <w:rPr>
                <w:sz w:val="20"/>
              </w:rPr>
              <w:t>1,00</w:t>
            </w:r>
          </w:p>
        </w:tc>
        <w:tc>
          <w:tcPr>
            <w:tcW w:w="1000" w:type="dxa"/>
          </w:tcPr>
          <w:p w:rsidR="008F7C9B" w:rsidRPr="00AE1C3E" w:rsidRDefault="008F7C9B" w:rsidP="008F7C9B">
            <w:pPr>
              <w:jc w:val="center"/>
              <w:rPr>
                <w:sz w:val="20"/>
              </w:rPr>
            </w:pPr>
          </w:p>
        </w:tc>
        <w:tc>
          <w:tcPr>
            <w:tcW w:w="1200" w:type="dxa"/>
          </w:tcPr>
          <w:p w:rsidR="008F7C9B" w:rsidRPr="00AE1C3E" w:rsidRDefault="008F7C9B" w:rsidP="008F7C9B">
            <w:pPr>
              <w:jc w:val="center"/>
              <w:rPr>
                <w:sz w:val="20"/>
              </w:rPr>
            </w:pPr>
          </w:p>
        </w:tc>
      </w:tr>
      <w:tr w:rsidR="008F7C9B" w:rsidTr="00AE1C3E">
        <w:tc>
          <w:tcPr>
            <w:tcW w:w="800" w:type="dxa"/>
            <w:hideMark/>
          </w:tcPr>
          <w:p w:rsidR="008F7C9B" w:rsidRPr="00AE1C3E" w:rsidRDefault="008F7C9B" w:rsidP="008F7C9B">
            <w:pPr>
              <w:rPr>
                <w:sz w:val="20"/>
              </w:rPr>
            </w:pPr>
            <w:r w:rsidRPr="00AE1C3E">
              <w:rPr>
                <w:sz w:val="20"/>
              </w:rPr>
              <w:t>0008</w:t>
            </w:r>
          </w:p>
        </w:tc>
        <w:tc>
          <w:tcPr>
            <w:tcW w:w="4000" w:type="dxa"/>
          </w:tcPr>
          <w:p w:rsidR="008F7C9B" w:rsidRPr="00AE1C3E" w:rsidRDefault="008F7C9B" w:rsidP="008F7C9B">
            <w:pPr>
              <w:rPr>
                <w:sz w:val="20"/>
              </w:rPr>
            </w:pPr>
            <w:r w:rsidRPr="00AE1C3E">
              <w:rPr>
                <w:sz w:val="20"/>
              </w:rPr>
              <w:t>CONTRATAÇÃO DE EMPRESA para Monitoramento e Atendimento do Sistema denominado Tele-alarme, todos os dias da semana, 24 horas por dia, nos seguintes pontos:</w:t>
            </w:r>
          </w:p>
          <w:p w:rsidR="008F7C9B" w:rsidRPr="00AE1C3E" w:rsidRDefault="008F7C9B" w:rsidP="008F7C9B">
            <w:pPr>
              <w:rPr>
                <w:sz w:val="20"/>
              </w:rPr>
            </w:pPr>
          </w:p>
          <w:p w:rsidR="008F7C9B" w:rsidRPr="00AE1C3E" w:rsidRDefault="008F7C9B" w:rsidP="008F7C9B">
            <w:pPr>
              <w:rPr>
                <w:sz w:val="20"/>
              </w:rPr>
            </w:pPr>
          </w:p>
          <w:p w:rsidR="008F7C9B" w:rsidRPr="00AE1C3E" w:rsidRDefault="008F7C9B" w:rsidP="008F7C9B">
            <w:pPr>
              <w:rPr>
                <w:sz w:val="20"/>
              </w:rPr>
            </w:pPr>
            <w:r w:rsidRPr="00AE1C3E">
              <w:rPr>
                <w:sz w:val="20"/>
              </w:rPr>
              <w:t>"</w:t>
            </w:r>
            <w:r w:rsidRPr="00AE1C3E">
              <w:rPr>
                <w:sz w:val="20"/>
              </w:rPr>
              <w:tab/>
              <w:t xml:space="preserve">Escola Municipal de Ensino Fundamental Francisco Doncatto </w:t>
            </w:r>
          </w:p>
          <w:p w:rsidR="008F7C9B" w:rsidRPr="00AE1C3E" w:rsidRDefault="008F7C9B" w:rsidP="008F7C9B">
            <w:pPr>
              <w:rPr>
                <w:sz w:val="20"/>
              </w:rPr>
            </w:pPr>
          </w:p>
          <w:p w:rsidR="008F7C9B" w:rsidRPr="00AE1C3E" w:rsidRDefault="008F7C9B" w:rsidP="008F7C9B">
            <w:pPr>
              <w:rPr>
                <w:sz w:val="20"/>
              </w:rPr>
            </w:pPr>
            <w:r w:rsidRPr="00AE1C3E">
              <w:rPr>
                <w:sz w:val="20"/>
              </w:rPr>
              <w:t xml:space="preserve"> </w:t>
            </w:r>
          </w:p>
        </w:tc>
        <w:tc>
          <w:tcPr>
            <w:tcW w:w="800" w:type="dxa"/>
            <w:hideMark/>
          </w:tcPr>
          <w:p w:rsidR="008F7C9B" w:rsidRPr="00AE1C3E" w:rsidRDefault="008F7C9B" w:rsidP="008F7C9B">
            <w:pPr>
              <w:jc w:val="center"/>
              <w:rPr>
                <w:sz w:val="20"/>
              </w:rPr>
            </w:pPr>
            <w:r w:rsidRPr="00AE1C3E">
              <w:rPr>
                <w:sz w:val="20"/>
              </w:rPr>
              <w:t>UN</w:t>
            </w:r>
          </w:p>
        </w:tc>
        <w:tc>
          <w:tcPr>
            <w:tcW w:w="800" w:type="dxa"/>
            <w:hideMark/>
          </w:tcPr>
          <w:p w:rsidR="008F7C9B" w:rsidRPr="00AE1C3E" w:rsidRDefault="008F7C9B" w:rsidP="008F7C9B">
            <w:pPr>
              <w:jc w:val="center"/>
              <w:rPr>
                <w:sz w:val="20"/>
              </w:rPr>
            </w:pPr>
            <w:r w:rsidRPr="00AE1C3E">
              <w:rPr>
                <w:sz w:val="20"/>
              </w:rPr>
              <w:t>1,00</w:t>
            </w:r>
          </w:p>
        </w:tc>
        <w:tc>
          <w:tcPr>
            <w:tcW w:w="1000" w:type="dxa"/>
          </w:tcPr>
          <w:p w:rsidR="008F7C9B" w:rsidRPr="00AE1C3E" w:rsidRDefault="008F7C9B" w:rsidP="008F7C9B">
            <w:pPr>
              <w:jc w:val="center"/>
              <w:rPr>
                <w:sz w:val="20"/>
              </w:rPr>
            </w:pPr>
          </w:p>
        </w:tc>
        <w:tc>
          <w:tcPr>
            <w:tcW w:w="1200" w:type="dxa"/>
          </w:tcPr>
          <w:p w:rsidR="008F7C9B" w:rsidRPr="00AE1C3E" w:rsidRDefault="008F7C9B" w:rsidP="008F7C9B">
            <w:pPr>
              <w:jc w:val="center"/>
              <w:rPr>
                <w:sz w:val="20"/>
              </w:rPr>
            </w:pPr>
          </w:p>
        </w:tc>
      </w:tr>
      <w:tr w:rsidR="008F7C9B" w:rsidTr="00AE1C3E">
        <w:tc>
          <w:tcPr>
            <w:tcW w:w="800" w:type="dxa"/>
            <w:hideMark/>
          </w:tcPr>
          <w:p w:rsidR="008F7C9B" w:rsidRPr="00AE1C3E" w:rsidRDefault="008F7C9B" w:rsidP="008F7C9B">
            <w:pPr>
              <w:rPr>
                <w:sz w:val="20"/>
              </w:rPr>
            </w:pPr>
            <w:r w:rsidRPr="00AE1C3E">
              <w:rPr>
                <w:sz w:val="20"/>
              </w:rPr>
              <w:t>0009</w:t>
            </w:r>
          </w:p>
        </w:tc>
        <w:tc>
          <w:tcPr>
            <w:tcW w:w="4000" w:type="dxa"/>
          </w:tcPr>
          <w:p w:rsidR="008F7C9B" w:rsidRPr="00AE1C3E" w:rsidRDefault="008F7C9B" w:rsidP="008F7C9B">
            <w:pPr>
              <w:rPr>
                <w:sz w:val="20"/>
              </w:rPr>
            </w:pPr>
            <w:r w:rsidRPr="00AE1C3E">
              <w:rPr>
                <w:sz w:val="20"/>
              </w:rPr>
              <w:t>CONTRATAÇÃO DE EMPRESA para Monitoramento e Atendimento do Sistema denominado Tele-alarme, todos os dias da semana, 24 horas por dia, nos seguintes pontos:</w:t>
            </w:r>
          </w:p>
          <w:p w:rsidR="008F7C9B" w:rsidRPr="00AE1C3E" w:rsidRDefault="008F7C9B" w:rsidP="008F7C9B">
            <w:pPr>
              <w:rPr>
                <w:sz w:val="20"/>
              </w:rPr>
            </w:pPr>
          </w:p>
          <w:p w:rsidR="008F7C9B" w:rsidRPr="00AE1C3E" w:rsidRDefault="008F7C9B" w:rsidP="008F7C9B">
            <w:pPr>
              <w:rPr>
                <w:sz w:val="20"/>
              </w:rPr>
            </w:pPr>
          </w:p>
          <w:p w:rsidR="008F7C9B" w:rsidRPr="00AE1C3E" w:rsidRDefault="008F7C9B" w:rsidP="008F7C9B">
            <w:pPr>
              <w:rPr>
                <w:sz w:val="20"/>
              </w:rPr>
            </w:pPr>
            <w:r w:rsidRPr="00AE1C3E">
              <w:rPr>
                <w:sz w:val="20"/>
              </w:rPr>
              <w:t>"</w:t>
            </w:r>
            <w:r w:rsidRPr="00AE1C3E">
              <w:rPr>
                <w:sz w:val="20"/>
              </w:rPr>
              <w:tab/>
              <w:t xml:space="preserve">Escola Municipal de Ensino Fundamental Antônio Pessini </w:t>
            </w:r>
          </w:p>
          <w:p w:rsidR="008F7C9B" w:rsidRPr="00AE1C3E" w:rsidRDefault="008F7C9B" w:rsidP="008F7C9B">
            <w:pPr>
              <w:rPr>
                <w:sz w:val="20"/>
              </w:rPr>
            </w:pPr>
          </w:p>
          <w:p w:rsidR="008F7C9B" w:rsidRPr="00AE1C3E" w:rsidRDefault="008F7C9B" w:rsidP="008F7C9B">
            <w:pPr>
              <w:rPr>
                <w:sz w:val="20"/>
              </w:rPr>
            </w:pPr>
            <w:r w:rsidRPr="00AE1C3E">
              <w:rPr>
                <w:sz w:val="20"/>
              </w:rPr>
              <w:t xml:space="preserve"> </w:t>
            </w:r>
          </w:p>
        </w:tc>
        <w:tc>
          <w:tcPr>
            <w:tcW w:w="800" w:type="dxa"/>
            <w:hideMark/>
          </w:tcPr>
          <w:p w:rsidR="008F7C9B" w:rsidRPr="00AE1C3E" w:rsidRDefault="008F7C9B" w:rsidP="008F7C9B">
            <w:pPr>
              <w:jc w:val="center"/>
              <w:rPr>
                <w:sz w:val="20"/>
              </w:rPr>
            </w:pPr>
            <w:r w:rsidRPr="00AE1C3E">
              <w:rPr>
                <w:sz w:val="20"/>
              </w:rPr>
              <w:t>UN</w:t>
            </w:r>
          </w:p>
        </w:tc>
        <w:tc>
          <w:tcPr>
            <w:tcW w:w="800" w:type="dxa"/>
            <w:hideMark/>
          </w:tcPr>
          <w:p w:rsidR="008F7C9B" w:rsidRPr="00AE1C3E" w:rsidRDefault="008F7C9B" w:rsidP="008F7C9B">
            <w:pPr>
              <w:jc w:val="center"/>
              <w:rPr>
                <w:sz w:val="20"/>
              </w:rPr>
            </w:pPr>
            <w:r w:rsidRPr="00AE1C3E">
              <w:rPr>
                <w:sz w:val="20"/>
              </w:rPr>
              <w:t>1,00</w:t>
            </w:r>
          </w:p>
        </w:tc>
        <w:tc>
          <w:tcPr>
            <w:tcW w:w="1000" w:type="dxa"/>
          </w:tcPr>
          <w:p w:rsidR="008F7C9B" w:rsidRPr="00AE1C3E" w:rsidRDefault="008F7C9B" w:rsidP="008F7C9B">
            <w:pPr>
              <w:jc w:val="center"/>
              <w:rPr>
                <w:sz w:val="20"/>
              </w:rPr>
            </w:pPr>
          </w:p>
        </w:tc>
        <w:tc>
          <w:tcPr>
            <w:tcW w:w="1200" w:type="dxa"/>
          </w:tcPr>
          <w:p w:rsidR="008F7C9B" w:rsidRPr="00AE1C3E" w:rsidRDefault="008F7C9B" w:rsidP="008F7C9B">
            <w:pPr>
              <w:jc w:val="center"/>
              <w:rPr>
                <w:sz w:val="20"/>
              </w:rPr>
            </w:pPr>
          </w:p>
        </w:tc>
      </w:tr>
      <w:tr w:rsidR="008F7C9B" w:rsidTr="00AE1C3E">
        <w:tc>
          <w:tcPr>
            <w:tcW w:w="800" w:type="dxa"/>
            <w:hideMark/>
          </w:tcPr>
          <w:p w:rsidR="008F7C9B" w:rsidRPr="00AE1C3E" w:rsidRDefault="008F7C9B" w:rsidP="008F7C9B">
            <w:pPr>
              <w:rPr>
                <w:sz w:val="20"/>
              </w:rPr>
            </w:pPr>
            <w:r w:rsidRPr="00AE1C3E">
              <w:rPr>
                <w:sz w:val="20"/>
              </w:rPr>
              <w:t>0010</w:t>
            </w:r>
          </w:p>
        </w:tc>
        <w:tc>
          <w:tcPr>
            <w:tcW w:w="4000" w:type="dxa"/>
          </w:tcPr>
          <w:p w:rsidR="008F7C9B" w:rsidRPr="00AE1C3E" w:rsidRDefault="008F7C9B" w:rsidP="008F7C9B">
            <w:pPr>
              <w:rPr>
                <w:sz w:val="20"/>
              </w:rPr>
            </w:pPr>
            <w:r w:rsidRPr="00AE1C3E">
              <w:rPr>
                <w:sz w:val="20"/>
              </w:rPr>
              <w:t>CONTRATAÇÃO DE EMPRESA para Monitoramento e Atendimento do Sistema denominado Tele-alarme, todos os dias da semana, 24 horas por dia, nos seguintes pontos:</w:t>
            </w:r>
          </w:p>
          <w:p w:rsidR="008F7C9B" w:rsidRPr="00AE1C3E" w:rsidRDefault="008F7C9B" w:rsidP="008F7C9B">
            <w:pPr>
              <w:rPr>
                <w:sz w:val="20"/>
              </w:rPr>
            </w:pPr>
          </w:p>
          <w:p w:rsidR="008F7C9B" w:rsidRPr="00AE1C3E" w:rsidRDefault="008F7C9B" w:rsidP="008F7C9B">
            <w:pPr>
              <w:rPr>
                <w:sz w:val="20"/>
              </w:rPr>
            </w:pPr>
          </w:p>
          <w:p w:rsidR="008F7C9B" w:rsidRPr="00AE1C3E" w:rsidRDefault="008F7C9B" w:rsidP="008F7C9B">
            <w:pPr>
              <w:rPr>
                <w:sz w:val="20"/>
              </w:rPr>
            </w:pPr>
            <w:r w:rsidRPr="00AE1C3E">
              <w:rPr>
                <w:sz w:val="20"/>
              </w:rPr>
              <w:t>"</w:t>
            </w:r>
            <w:r w:rsidRPr="00AE1C3E">
              <w:rPr>
                <w:sz w:val="20"/>
              </w:rPr>
              <w:tab/>
              <w:t xml:space="preserve">Escola Municipal de Ensino Fundamental Demétrio Moreira da Luz </w:t>
            </w:r>
          </w:p>
          <w:p w:rsidR="008F7C9B" w:rsidRPr="00AE1C3E" w:rsidRDefault="008F7C9B" w:rsidP="008F7C9B">
            <w:pPr>
              <w:rPr>
                <w:sz w:val="20"/>
              </w:rPr>
            </w:pPr>
          </w:p>
          <w:p w:rsidR="008F7C9B" w:rsidRPr="00AE1C3E" w:rsidRDefault="008F7C9B" w:rsidP="008F7C9B">
            <w:pPr>
              <w:rPr>
                <w:sz w:val="20"/>
              </w:rPr>
            </w:pPr>
            <w:r w:rsidRPr="00AE1C3E">
              <w:rPr>
                <w:sz w:val="20"/>
              </w:rPr>
              <w:t xml:space="preserve"> </w:t>
            </w:r>
          </w:p>
        </w:tc>
        <w:tc>
          <w:tcPr>
            <w:tcW w:w="800" w:type="dxa"/>
            <w:hideMark/>
          </w:tcPr>
          <w:p w:rsidR="008F7C9B" w:rsidRPr="00AE1C3E" w:rsidRDefault="008F7C9B" w:rsidP="008F7C9B">
            <w:pPr>
              <w:jc w:val="center"/>
              <w:rPr>
                <w:sz w:val="20"/>
              </w:rPr>
            </w:pPr>
            <w:r w:rsidRPr="00AE1C3E">
              <w:rPr>
                <w:sz w:val="20"/>
              </w:rPr>
              <w:t>UN</w:t>
            </w:r>
          </w:p>
        </w:tc>
        <w:tc>
          <w:tcPr>
            <w:tcW w:w="800" w:type="dxa"/>
            <w:hideMark/>
          </w:tcPr>
          <w:p w:rsidR="008F7C9B" w:rsidRPr="00AE1C3E" w:rsidRDefault="008F7C9B" w:rsidP="008F7C9B">
            <w:pPr>
              <w:jc w:val="center"/>
              <w:rPr>
                <w:sz w:val="20"/>
              </w:rPr>
            </w:pPr>
            <w:r w:rsidRPr="00AE1C3E">
              <w:rPr>
                <w:sz w:val="20"/>
              </w:rPr>
              <w:t>1,00</w:t>
            </w:r>
          </w:p>
        </w:tc>
        <w:tc>
          <w:tcPr>
            <w:tcW w:w="1000" w:type="dxa"/>
          </w:tcPr>
          <w:p w:rsidR="008F7C9B" w:rsidRPr="00AE1C3E" w:rsidRDefault="008F7C9B" w:rsidP="008F7C9B">
            <w:pPr>
              <w:jc w:val="center"/>
              <w:rPr>
                <w:sz w:val="20"/>
              </w:rPr>
            </w:pPr>
          </w:p>
        </w:tc>
        <w:tc>
          <w:tcPr>
            <w:tcW w:w="1200" w:type="dxa"/>
          </w:tcPr>
          <w:p w:rsidR="008F7C9B" w:rsidRPr="00AE1C3E" w:rsidRDefault="008F7C9B" w:rsidP="008F7C9B">
            <w:pPr>
              <w:jc w:val="center"/>
              <w:rPr>
                <w:sz w:val="20"/>
              </w:rPr>
            </w:pPr>
          </w:p>
        </w:tc>
      </w:tr>
      <w:tr w:rsidR="008F7C9B" w:rsidTr="00AE1C3E">
        <w:tc>
          <w:tcPr>
            <w:tcW w:w="800" w:type="dxa"/>
            <w:hideMark/>
          </w:tcPr>
          <w:p w:rsidR="008F7C9B" w:rsidRPr="00AE1C3E" w:rsidRDefault="008F7C9B" w:rsidP="008F7C9B">
            <w:pPr>
              <w:rPr>
                <w:sz w:val="20"/>
              </w:rPr>
            </w:pPr>
            <w:r w:rsidRPr="00AE1C3E">
              <w:rPr>
                <w:sz w:val="20"/>
              </w:rPr>
              <w:lastRenderedPageBreak/>
              <w:t>0011</w:t>
            </w:r>
          </w:p>
        </w:tc>
        <w:tc>
          <w:tcPr>
            <w:tcW w:w="4000" w:type="dxa"/>
          </w:tcPr>
          <w:p w:rsidR="008F7C9B" w:rsidRPr="00AE1C3E" w:rsidRDefault="008F7C9B" w:rsidP="008F7C9B">
            <w:pPr>
              <w:rPr>
                <w:sz w:val="20"/>
              </w:rPr>
            </w:pPr>
            <w:r w:rsidRPr="00AE1C3E">
              <w:rPr>
                <w:sz w:val="20"/>
              </w:rPr>
              <w:t>CONTRATAÇÃO DE EMPRESA para Monitoramento e Atendimento do Sistema denominado Tele-alarme, todos os dias da semana, 24 horas por dia, nos seguintes pontos:</w:t>
            </w:r>
          </w:p>
          <w:p w:rsidR="008F7C9B" w:rsidRPr="00AE1C3E" w:rsidRDefault="008F7C9B" w:rsidP="008F7C9B">
            <w:pPr>
              <w:rPr>
                <w:sz w:val="20"/>
              </w:rPr>
            </w:pPr>
          </w:p>
          <w:p w:rsidR="008F7C9B" w:rsidRPr="00AE1C3E" w:rsidRDefault="008F7C9B" w:rsidP="008F7C9B">
            <w:pPr>
              <w:rPr>
                <w:sz w:val="20"/>
              </w:rPr>
            </w:pPr>
          </w:p>
          <w:p w:rsidR="008F7C9B" w:rsidRPr="00AE1C3E" w:rsidRDefault="008F7C9B" w:rsidP="008F7C9B">
            <w:pPr>
              <w:rPr>
                <w:sz w:val="20"/>
              </w:rPr>
            </w:pPr>
            <w:r w:rsidRPr="00AE1C3E">
              <w:rPr>
                <w:sz w:val="20"/>
              </w:rPr>
              <w:t>"</w:t>
            </w:r>
            <w:r w:rsidRPr="00AE1C3E">
              <w:rPr>
                <w:sz w:val="20"/>
              </w:rPr>
              <w:tab/>
              <w:t xml:space="preserve">Escola Municipal de Ensino Fundamental Dom José Baréa </w:t>
            </w:r>
          </w:p>
          <w:p w:rsidR="008F7C9B" w:rsidRPr="00AE1C3E" w:rsidRDefault="008F7C9B" w:rsidP="008F7C9B">
            <w:pPr>
              <w:rPr>
                <w:sz w:val="20"/>
              </w:rPr>
            </w:pPr>
          </w:p>
          <w:p w:rsidR="008F7C9B" w:rsidRPr="00AE1C3E" w:rsidRDefault="008F7C9B" w:rsidP="008F7C9B">
            <w:pPr>
              <w:rPr>
                <w:sz w:val="20"/>
              </w:rPr>
            </w:pPr>
            <w:r w:rsidRPr="00AE1C3E">
              <w:rPr>
                <w:sz w:val="20"/>
              </w:rPr>
              <w:t xml:space="preserve"> </w:t>
            </w:r>
          </w:p>
        </w:tc>
        <w:tc>
          <w:tcPr>
            <w:tcW w:w="800" w:type="dxa"/>
            <w:hideMark/>
          </w:tcPr>
          <w:p w:rsidR="008F7C9B" w:rsidRPr="00AE1C3E" w:rsidRDefault="008F7C9B" w:rsidP="008F7C9B">
            <w:pPr>
              <w:jc w:val="center"/>
              <w:rPr>
                <w:sz w:val="20"/>
              </w:rPr>
            </w:pPr>
            <w:r w:rsidRPr="00AE1C3E">
              <w:rPr>
                <w:sz w:val="20"/>
              </w:rPr>
              <w:t>UN</w:t>
            </w:r>
          </w:p>
        </w:tc>
        <w:tc>
          <w:tcPr>
            <w:tcW w:w="800" w:type="dxa"/>
            <w:hideMark/>
          </w:tcPr>
          <w:p w:rsidR="008F7C9B" w:rsidRPr="00AE1C3E" w:rsidRDefault="008F7C9B" w:rsidP="008F7C9B">
            <w:pPr>
              <w:jc w:val="center"/>
              <w:rPr>
                <w:sz w:val="20"/>
              </w:rPr>
            </w:pPr>
            <w:r w:rsidRPr="00AE1C3E">
              <w:rPr>
                <w:sz w:val="20"/>
              </w:rPr>
              <w:t>1,00</w:t>
            </w:r>
          </w:p>
        </w:tc>
        <w:tc>
          <w:tcPr>
            <w:tcW w:w="1000" w:type="dxa"/>
          </w:tcPr>
          <w:p w:rsidR="008F7C9B" w:rsidRPr="00AE1C3E" w:rsidRDefault="008F7C9B" w:rsidP="008F7C9B">
            <w:pPr>
              <w:jc w:val="center"/>
              <w:rPr>
                <w:sz w:val="20"/>
              </w:rPr>
            </w:pPr>
          </w:p>
        </w:tc>
        <w:tc>
          <w:tcPr>
            <w:tcW w:w="1200" w:type="dxa"/>
          </w:tcPr>
          <w:p w:rsidR="008F7C9B" w:rsidRPr="00AE1C3E" w:rsidRDefault="008F7C9B" w:rsidP="008F7C9B">
            <w:pPr>
              <w:jc w:val="center"/>
              <w:rPr>
                <w:sz w:val="20"/>
              </w:rPr>
            </w:pPr>
          </w:p>
        </w:tc>
      </w:tr>
      <w:tr w:rsidR="008F7C9B" w:rsidTr="00AE1C3E">
        <w:tc>
          <w:tcPr>
            <w:tcW w:w="800" w:type="dxa"/>
            <w:hideMark/>
          </w:tcPr>
          <w:p w:rsidR="008F7C9B" w:rsidRPr="00AE1C3E" w:rsidRDefault="008F7C9B" w:rsidP="008F7C9B">
            <w:pPr>
              <w:rPr>
                <w:sz w:val="20"/>
              </w:rPr>
            </w:pPr>
            <w:r w:rsidRPr="00AE1C3E">
              <w:rPr>
                <w:sz w:val="20"/>
              </w:rPr>
              <w:t>0012</w:t>
            </w:r>
          </w:p>
        </w:tc>
        <w:tc>
          <w:tcPr>
            <w:tcW w:w="4000" w:type="dxa"/>
          </w:tcPr>
          <w:p w:rsidR="008F7C9B" w:rsidRPr="00AE1C3E" w:rsidRDefault="008F7C9B" w:rsidP="008F7C9B">
            <w:pPr>
              <w:rPr>
                <w:sz w:val="20"/>
              </w:rPr>
            </w:pPr>
            <w:r w:rsidRPr="00AE1C3E">
              <w:rPr>
                <w:sz w:val="20"/>
              </w:rPr>
              <w:t>CONTRATAÇÃO DE EMPRESA para Monitoramento e Atendimento do Sistema denominado Tele-alarme, todos os dias da semana, 24 horas por dia, nos seguintes pontos:</w:t>
            </w:r>
          </w:p>
          <w:p w:rsidR="008F7C9B" w:rsidRPr="00AE1C3E" w:rsidRDefault="008F7C9B" w:rsidP="008F7C9B">
            <w:pPr>
              <w:rPr>
                <w:sz w:val="20"/>
              </w:rPr>
            </w:pPr>
          </w:p>
          <w:p w:rsidR="008F7C9B" w:rsidRPr="00AE1C3E" w:rsidRDefault="008F7C9B" w:rsidP="008F7C9B">
            <w:pPr>
              <w:rPr>
                <w:sz w:val="20"/>
              </w:rPr>
            </w:pPr>
          </w:p>
          <w:p w:rsidR="008F7C9B" w:rsidRPr="00AE1C3E" w:rsidRDefault="008F7C9B" w:rsidP="008F7C9B">
            <w:pPr>
              <w:rPr>
                <w:sz w:val="20"/>
              </w:rPr>
            </w:pPr>
            <w:r w:rsidRPr="00AE1C3E">
              <w:rPr>
                <w:sz w:val="20"/>
              </w:rPr>
              <w:t>"</w:t>
            </w:r>
            <w:r w:rsidRPr="00AE1C3E">
              <w:rPr>
                <w:sz w:val="20"/>
              </w:rPr>
              <w:tab/>
              <w:t xml:space="preserve">Escola Municipal de Ensino Fundamental Ruy Henrique Nicoletti </w:t>
            </w:r>
          </w:p>
          <w:p w:rsidR="008F7C9B" w:rsidRPr="00AE1C3E" w:rsidRDefault="008F7C9B" w:rsidP="008F7C9B">
            <w:pPr>
              <w:rPr>
                <w:sz w:val="20"/>
              </w:rPr>
            </w:pPr>
          </w:p>
          <w:p w:rsidR="008F7C9B" w:rsidRPr="00AE1C3E" w:rsidRDefault="008F7C9B" w:rsidP="008F7C9B">
            <w:pPr>
              <w:rPr>
                <w:sz w:val="20"/>
              </w:rPr>
            </w:pPr>
            <w:r w:rsidRPr="00AE1C3E">
              <w:rPr>
                <w:sz w:val="20"/>
              </w:rPr>
              <w:t xml:space="preserve"> </w:t>
            </w:r>
          </w:p>
        </w:tc>
        <w:tc>
          <w:tcPr>
            <w:tcW w:w="800" w:type="dxa"/>
            <w:hideMark/>
          </w:tcPr>
          <w:p w:rsidR="008F7C9B" w:rsidRPr="00AE1C3E" w:rsidRDefault="008F7C9B" w:rsidP="008F7C9B">
            <w:pPr>
              <w:jc w:val="center"/>
              <w:rPr>
                <w:sz w:val="20"/>
              </w:rPr>
            </w:pPr>
            <w:r w:rsidRPr="00AE1C3E">
              <w:rPr>
                <w:sz w:val="20"/>
              </w:rPr>
              <w:t>UN</w:t>
            </w:r>
          </w:p>
        </w:tc>
        <w:tc>
          <w:tcPr>
            <w:tcW w:w="800" w:type="dxa"/>
            <w:hideMark/>
          </w:tcPr>
          <w:p w:rsidR="008F7C9B" w:rsidRPr="00AE1C3E" w:rsidRDefault="008F7C9B" w:rsidP="008F7C9B">
            <w:pPr>
              <w:jc w:val="center"/>
              <w:rPr>
                <w:sz w:val="20"/>
              </w:rPr>
            </w:pPr>
            <w:r w:rsidRPr="00AE1C3E">
              <w:rPr>
                <w:sz w:val="20"/>
              </w:rPr>
              <w:t>1,00</w:t>
            </w:r>
          </w:p>
        </w:tc>
        <w:tc>
          <w:tcPr>
            <w:tcW w:w="1000" w:type="dxa"/>
          </w:tcPr>
          <w:p w:rsidR="008F7C9B" w:rsidRPr="00AE1C3E" w:rsidRDefault="008F7C9B" w:rsidP="008F7C9B">
            <w:pPr>
              <w:jc w:val="center"/>
              <w:rPr>
                <w:sz w:val="20"/>
              </w:rPr>
            </w:pPr>
          </w:p>
        </w:tc>
        <w:tc>
          <w:tcPr>
            <w:tcW w:w="1200" w:type="dxa"/>
          </w:tcPr>
          <w:p w:rsidR="008F7C9B" w:rsidRPr="00AE1C3E" w:rsidRDefault="008F7C9B" w:rsidP="008F7C9B">
            <w:pPr>
              <w:jc w:val="center"/>
              <w:rPr>
                <w:sz w:val="20"/>
              </w:rPr>
            </w:pPr>
          </w:p>
        </w:tc>
      </w:tr>
      <w:tr w:rsidR="008F7C9B" w:rsidTr="00AE1C3E">
        <w:tc>
          <w:tcPr>
            <w:tcW w:w="800" w:type="dxa"/>
            <w:hideMark/>
          </w:tcPr>
          <w:p w:rsidR="008F7C9B" w:rsidRPr="00AE1C3E" w:rsidRDefault="008F7C9B" w:rsidP="008F7C9B">
            <w:pPr>
              <w:rPr>
                <w:sz w:val="20"/>
              </w:rPr>
            </w:pPr>
            <w:r w:rsidRPr="00AE1C3E">
              <w:rPr>
                <w:sz w:val="20"/>
              </w:rPr>
              <w:t>0013</w:t>
            </w:r>
          </w:p>
        </w:tc>
        <w:tc>
          <w:tcPr>
            <w:tcW w:w="4000" w:type="dxa"/>
          </w:tcPr>
          <w:p w:rsidR="008F7C9B" w:rsidRPr="00AE1C3E" w:rsidRDefault="008F7C9B" w:rsidP="008F7C9B">
            <w:pPr>
              <w:rPr>
                <w:sz w:val="20"/>
              </w:rPr>
            </w:pPr>
            <w:r w:rsidRPr="00AE1C3E">
              <w:rPr>
                <w:sz w:val="20"/>
              </w:rPr>
              <w:t>CONTRATAÇÃO DE EMPRESA para Monitoramento e Atendimento do Sistema denominado Tele-alarme, todos os dias da semana, 24 horas por dia, nos seguintes pontos:</w:t>
            </w:r>
          </w:p>
          <w:p w:rsidR="008F7C9B" w:rsidRPr="00AE1C3E" w:rsidRDefault="008F7C9B" w:rsidP="008F7C9B">
            <w:pPr>
              <w:rPr>
                <w:sz w:val="20"/>
              </w:rPr>
            </w:pPr>
          </w:p>
          <w:p w:rsidR="008F7C9B" w:rsidRPr="00AE1C3E" w:rsidRDefault="008F7C9B" w:rsidP="008F7C9B">
            <w:pPr>
              <w:rPr>
                <w:sz w:val="20"/>
              </w:rPr>
            </w:pPr>
          </w:p>
          <w:p w:rsidR="008F7C9B" w:rsidRPr="00AE1C3E" w:rsidRDefault="008F7C9B" w:rsidP="008F7C9B">
            <w:pPr>
              <w:rPr>
                <w:sz w:val="20"/>
              </w:rPr>
            </w:pPr>
            <w:r w:rsidRPr="00AE1C3E">
              <w:rPr>
                <w:sz w:val="20"/>
              </w:rPr>
              <w:t>"</w:t>
            </w:r>
            <w:r w:rsidRPr="00AE1C3E">
              <w:rPr>
                <w:sz w:val="20"/>
              </w:rPr>
              <w:tab/>
              <w:t xml:space="preserve">Escola Municipal de Educação Infantil Amor Perfeito; </w:t>
            </w:r>
          </w:p>
          <w:p w:rsidR="008F7C9B" w:rsidRPr="00AE1C3E" w:rsidRDefault="008F7C9B" w:rsidP="008F7C9B">
            <w:pPr>
              <w:rPr>
                <w:sz w:val="20"/>
              </w:rPr>
            </w:pPr>
          </w:p>
          <w:p w:rsidR="008F7C9B" w:rsidRPr="00AE1C3E" w:rsidRDefault="008F7C9B" w:rsidP="008F7C9B">
            <w:pPr>
              <w:rPr>
                <w:sz w:val="20"/>
              </w:rPr>
            </w:pPr>
            <w:r w:rsidRPr="00AE1C3E">
              <w:rPr>
                <w:sz w:val="20"/>
              </w:rPr>
              <w:t xml:space="preserve"> </w:t>
            </w:r>
          </w:p>
        </w:tc>
        <w:tc>
          <w:tcPr>
            <w:tcW w:w="800" w:type="dxa"/>
            <w:hideMark/>
          </w:tcPr>
          <w:p w:rsidR="008F7C9B" w:rsidRPr="00AE1C3E" w:rsidRDefault="008F7C9B" w:rsidP="008F7C9B">
            <w:pPr>
              <w:jc w:val="center"/>
              <w:rPr>
                <w:sz w:val="20"/>
              </w:rPr>
            </w:pPr>
            <w:r w:rsidRPr="00AE1C3E">
              <w:rPr>
                <w:sz w:val="20"/>
              </w:rPr>
              <w:t>UN</w:t>
            </w:r>
          </w:p>
        </w:tc>
        <w:tc>
          <w:tcPr>
            <w:tcW w:w="800" w:type="dxa"/>
            <w:hideMark/>
          </w:tcPr>
          <w:p w:rsidR="008F7C9B" w:rsidRPr="00AE1C3E" w:rsidRDefault="008F7C9B" w:rsidP="008F7C9B">
            <w:pPr>
              <w:jc w:val="center"/>
              <w:rPr>
                <w:sz w:val="20"/>
              </w:rPr>
            </w:pPr>
            <w:r w:rsidRPr="00AE1C3E">
              <w:rPr>
                <w:sz w:val="20"/>
              </w:rPr>
              <w:t>1,00</w:t>
            </w:r>
          </w:p>
        </w:tc>
        <w:tc>
          <w:tcPr>
            <w:tcW w:w="1000" w:type="dxa"/>
          </w:tcPr>
          <w:p w:rsidR="008F7C9B" w:rsidRPr="00AE1C3E" w:rsidRDefault="008F7C9B" w:rsidP="008F7C9B">
            <w:pPr>
              <w:jc w:val="center"/>
              <w:rPr>
                <w:sz w:val="20"/>
              </w:rPr>
            </w:pPr>
          </w:p>
        </w:tc>
        <w:tc>
          <w:tcPr>
            <w:tcW w:w="1200" w:type="dxa"/>
          </w:tcPr>
          <w:p w:rsidR="008F7C9B" w:rsidRPr="00AE1C3E" w:rsidRDefault="008F7C9B" w:rsidP="008F7C9B">
            <w:pPr>
              <w:jc w:val="center"/>
              <w:rPr>
                <w:sz w:val="20"/>
              </w:rPr>
            </w:pPr>
          </w:p>
        </w:tc>
      </w:tr>
      <w:tr w:rsidR="008F7C9B" w:rsidTr="00AE1C3E">
        <w:tc>
          <w:tcPr>
            <w:tcW w:w="800" w:type="dxa"/>
            <w:hideMark/>
          </w:tcPr>
          <w:p w:rsidR="008F7C9B" w:rsidRPr="00AE1C3E" w:rsidRDefault="008F7C9B" w:rsidP="008F7C9B">
            <w:pPr>
              <w:rPr>
                <w:sz w:val="20"/>
              </w:rPr>
            </w:pPr>
            <w:r w:rsidRPr="00AE1C3E">
              <w:rPr>
                <w:sz w:val="20"/>
              </w:rPr>
              <w:t>0014</w:t>
            </w:r>
          </w:p>
        </w:tc>
        <w:tc>
          <w:tcPr>
            <w:tcW w:w="4000" w:type="dxa"/>
          </w:tcPr>
          <w:p w:rsidR="008F7C9B" w:rsidRPr="00AE1C3E" w:rsidRDefault="008F7C9B" w:rsidP="008F7C9B">
            <w:pPr>
              <w:rPr>
                <w:sz w:val="20"/>
              </w:rPr>
            </w:pPr>
            <w:r w:rsidRPr="00AE1C3E">
              <w:rPr>
                <w:sz w:val="20"/>
              </w:rPr>
              <w:t>CONTRATAÇÃO DE EMPRESA para Monitoramento e Atendimento do Sistema denominado Tele-alarme, todos os dias da semana, 24 horas por dia, nos seguintes pontos:</w:t>
            </w:r>
          </w:p>
          <w:p w:rsidR="008F7C9B" w:rsidRPr="00AE1C3E" w:rsidRDefault="008F7C9B" w:rsidP="008F7C9B">
            <w:pPr>
              <w:rPr>
                <w:sz w:val="20"/>
              </w:rPr>
            </w:pPr>
          </w:p>
          <w:p w:rsidR="008F7C9B" w:rsidRPr="00AE1C3E" w:rsidRDefault="008F7C9B" w:rsidP="008F7C9B">
            <w:pPr>
              <w:rPr>
                <w:sz w:val="20"/>
              </w:rPr>
            </w:pPr>
            <w:r w:rsidRPr="00AE1C3E">
              <w:rPr>
                <w:sz w:val="20"/>
              </w:rPr>
              <w:t xml:space="preserve"> </w:t>
            </w:r>
          </w:p>
          <w:p w:rsidR="008F7C9B" w:rsidRPr="00AE1C3E" w:rsidRDefault="008F7C9B" w:rsidP="008F7C9B">
            <w:pPr>
              <w:rPr>
                <w:sz w:val="20"/>
              </w:rPr>
            </w:pPr>
            <w:r w:rsidRPr="00AE1C3E">
              <w:rPr>
                <w:sz w:val="20"/>
              </w:rPr>
              <w:t>"</w:t>
            </w:r>
            <w:r w:rsidRPr="00AE1C3E">
              <w:rPr>
                <w:sz w:val="20"/>
              </w:rPr>
              <w:tab/>
              <w:t xml:space="preserve">Escola Municipal de Educação Infantil Ternura </w:t>
            </w:r>
          </w:p>
          <w:p w:rsidR="008F7C9B" w:rsidRPr="00AE1C3E" w:rsidRDefault="008F7C9B" w:rsidP="008F7C9B">
            <w:pPr>
              <w:rPr>
                <w:sz w:val="20"/>
              </w:rPr>
            </w:pPr>
          </w:p>
          <w:p w:rsidR="008F7C9B" w:rsidRPr="00AE1C3E" w:rsidRDefault="008F7C9B" w:rsidP="008F7C9B">
            <w:pPr>
              <w:rPr>
                <w:sz w:val="20"/>
              </w:rPr>
            </w:pPr>
            <w:r w:rsidRPr="00AE1C3E">
              <w:rPr>
                <w:sz w:val="20"/>
              </w:rPr>
              <w:t xml:space="preserve"> </w:t>
            </w:r>
          </w:p>
        </w:tc>
        <w:tc>
          <w:tcPr>
            <w:tcW w:w="800" w:type="dxa"/>
            <w:hideMark/>
          </w:tcPr>
          <w:p w:rsidR="008F7C9B" w:rsidRPr="00AE1C3E" w:rsidRDefault="008F7C9B" w:rsidP="008F7C9B">
            <w:pPr>
              <w:jc w:val="center"/>
              <w:rPr>
                <w:sz w:val="20"/>
              </w:rPr>
            </w:pPr>
            <w:r w:rsidRPr="00AE1C3E">
              <w:rPr>
                <w:sz w:val="20"/>
              </w:rPr>
              <w:t>UN</w:t>
            </w:r>
          </w:p>
        </w:tc>
        <w:tc>
          <w:tcPr>
            <w:tcW w:w="800" w:type="dxa"/>
            <w:hideMark/>
          </w:tcPr>
          <w:p w:rsidR="008F7C9B" w:rsidRPr="00AE1C3E" w:rsidRDefault="008F7C9B" w:rsidP="008F7C9B">
            <w:pPr>
              <w:jc w:val="center"/>
              <w:rPr>
                <w:sz w:val="20"/>
              </w:rPr>
            </w:pPr>
            <w:r w:rsidRPr="00AE1C3E">
              <w:rPr>
                <w:sz w:val="20"/>
              </w:rPr>
              <w:t>1,00</w:t>
            </w:r>
          </w:p>
        </w:tc>
        <w:tc>
          <w:tcPr>
            <w:tcW w:w="1000" w:type="dxa"/>
          </w:tcPr>
          <w:p w:rsidR="008F7C9B" w:rsidRPr="00AE1C3E" w:rsidRDefault="008F7C9B" w:rsidP="008F7C9B">
            <w:pPr>
              <w:jc w:val="center"/>
              <w:rPr>
                <w:sz w:val="20"/>
              </w:rPr>
            </w:pPr>
          </w:p>
        </w:tc>
        <w:tc>
          <w:tcPr>
            <w:tcW w:w="1200" w:type="dxa"/>
          </w:tcPr>
          <w:p w:rsidR="008F7C9B" w:rsidRPr="00AE1C3E" w:rsidRDefault="008F7C9B" w:rsidP="008F7C9B">
            <w:pPr>
              <w:jc w:val="center"/>
              <w:rPr>
                <w:sz w:val="20"/>
              </w:rPr>
            </w:pPr>
          </w:p>
        </w:tc>
      </w:tr>
      <w:tr w:rsidR="008F7C9B" w:rsidTr="00AE1C3E">
        <w:tc>
          <w:tcPr>
            <w:tcW w:w="800" w:type="dxa"/>
            <w:hideMark/>
          </w:tcPr>
          <w:p w:rsidR="008F7C9B" w:rsidRPr="00AE1C3E" w:rsidRDefault="008F7C9B" w:rsidP="008F7C9B">
            <w:pPr>
              <w:rPr>
                <w:sz w:val="20"/>
              </w:rPr>
            </w:pPr>
            <w:r w:rsidRPr="00AE1C3E">
              <w:rPr>
                <w:sz w:val="20"/>
              </w:rPr>
              <w:t>0015</w:t>
            </w:r>
          </w:p>
        </w:tc>
        <w:tc>
          <w:tcPr>
            <w:tcW w:w="4000" w:type="dxa"/>
          </w:tcPr>
          <w:p w:rsidR="008F7C9B" w:rsidRPr="00AE1C3E" w:rsidRDefault="008F7C9B" w:rsidP="008F7C9B">
            <w:pPr>
              <w:rPr>
                <w:sz w:val="20"/>
              </w:rPr>
            </w:pPr>
            <w:r w:rsidRPr="00AE1C3E">
              <w:rPr>
                <w:sz w:val="20"/>
              </w:rPr>
              <w:t>CONTRATAÇÃO DE EMPRESA para Monitoramento e Atendimento do Sistema denominado Tele-alarme, todos os dias da semana, 24 horas por dia, nos seguintes pontos|</w:t>
            </w:r>
          </w:p>
          <w:p w:rsidR="008F7C9B" w:rsidRPr="00AE1C3E" w:rsidRDefault="008F7C9B" w:rsidP="008F7C9B">
            <w:pPr>
              <w:rPr>
                <w:sz w:val="20"/>
              </w:rPr>
            </w:pPr>
            <w:r w:rsidRPr="00AE1C3E">
              <w:rPr>
                <w:sz w:val="20"/>
              </w:rPr>
              <w:t>"</w:t>
            </w:r>
            <w:r w:rsidRPr="00AE1C3E">
              <w:rPr>
                <w:sz w:val="20"/>
              </w:rPr>
              <w:tab/>
              <w:t xml:space="preserve">Escola Municipal de Educação Infantil Criança Feliz </w:t>
            </w:r>
          </w:p>
          <w:p w:rsidR="008F7C9B" w:rsidRPr="00AE1C3E" w:rsidRDefault="008F7C9B" w:rsidP="008F7C9B">
            <w:pPr>
              <w:rPr>
                <w:sz w:val="20"/>
              </w:rPr>
            </w:pPr>
          </w:p>
          <w:p w:rsidR="008F7C9B" w:rsidRPr="00AE1C3E" w:rsidRDefault="008F7C9B" w:rsidP="008F7C9B">
            <w:pPr>
              <w:rPr>
                <w:sz w:val="20"/>
              </w:rPr>
            </w:pPr>
            <w:r w:rsidRPr="00AE1C3E">
              <w:rPr>
                <w:sz w:val="20"/>
              </w:rPr>
              <w:t xml:space="preserve"> </w:t>
            </w:r>
          </w:p>
        </w:tc>
        <w:tc>
          <w:tcPr>
            <w:tcW w:w="800" w:type="dxa"/>
            <w:hideMark/>
          </w:tcPr>
          <w:p w:rsidR="008F7C9B" w:rsidRPr="00AE1C3E" w:rsidRDefault="008F7C9B" w:rsidP="008F7C9B">
            <w:pPr>
              <w:jc w:val="center"/>
              <w:rPr>
                <w:sz w:val="20"/>
              </w:rPr>
            </w:pPr>
            <w:r w:rsidRPr="00AE1C3E">
              <w:rPr>
                <w:sz w:val="20"/>
              </w:rPr>
              <w:t>UN</w:t>
            </w:r>
          </w:p>
        </w:tc>
        <w:tc>
          <w:tcPr>
            <w:tcW w:w="800" w:type="dxa"/>
            <w:hideMark/>
          </w:tcPr>
          <w:p w:rsidR="008F7C9B" w:rsidRPr="00AE1C3E" w:rsidRDefault="008F7C9B" w:rsidP="008F7C9B">
            <w:pPr>
              <w:jc w:val="center"/>
              <w:rPr>
                <w:sz w:val="20"/>
              </w:rPr>
            </w:pPr>
            <w:r w:rsidRPr="00AE1C3E">
              <w:rPr>
                <w:sz w:val="20"/>
              </w:rPr>
              <w:t>1,00</w:t>
            </w:r>
          </w:p>
        </w:tc>
        <w:tc>
          <w:tcPr>
            <w:tcW w:w="1000" w:type="dxa"/>
          </w:tcPr>
          <w:p w:rsidR="008F7C9B" w:rsidRPr="00AE1C3E" w:rsidRDefault="008F7C9B" w:rsidP="008F7C9B">
            <w:pPr>
              <w:jc w:val="center"/>
              <w:rPr>
                <w:sz w:val="20"/>
              </w:rPr>
            </w:pPr>
          </w:p>
        </w:tc>
        <w:tc>
          <w:tcPr>
            <w:tcW w:w="1200" w:type="dxa"/>
          </w:tcPr>
          <w:p w:rsidR="008F7C9B" w:rsidRPr="00AE1C3E" w:rsidRDefault="008F7C9B" w:rsidP="008F7C9B">
            <w:pPr>
              <w:jc w:val="center"/>
              <w:rPr>
                <w:sz w:val="20"/>
              </w:rPr>
            </w:pPr>
          </w:p>
        </w:tc>
      </w:tr>
      <w:tr w:rsidR="008F7C9B" w:rsidTr="00AE1C3E">
        <w:tc>
          <w:tcPr>
            <w:tcW w:w="800" w:type="dxa"/>
            <w:hideMark/>
          </w:tcPr>
          <w:p w:rsidR="008F7C9B" w:rsidRPr="00AE1C3E" w:rsidRDefault="008F7C9B" w:rsidP="008F7C9B">
            <w:pPr>
              <w:rPr>
                <w:sz w:val="20"/>
              </w:rPr>
            </w:pPr>
            <w:r w:rsidRPr="00AE1C3E">
              <w:rPr>
                <w:sz w:val="20"/>
              </w:rPr>
              <w:lastRenderedPageBreak/>
              <w:t>0016</w:t>
            </w:r>
          </w:p>
        </w:tc>
        <w:tc>
          <w:tcPr>
            <w:tcW w:w="4000" w:type="dxa"/>
          </w:tcPr>
          <w:p w:rsidR="008F7C9B" w:rsidRPr="00AE1C3E" w:rsidRDefault="008F7C9B" w:rsidP="008F7C9B">
            <w:pPr>
              <w:rPr>
                <w:sz w:val="20"/>
              </w:rPr>
            </w:pPr>
            <w:r w:rsidRPr="00AE1C3E">
              <w:rPr>
                <w:sz w:val="20"/>
              </w:rPr>
              <w:t>CONTRATAÇÃO DE EMPRESA para Monitoramento e Atendimento do Sistema denominado Tele-alarme, todos os dias da semana, 24 horas por dia, nos seguintes pontos:|</w:t>
            </w:r>
          </w:p>
          <w:p w:rsidR="008F7C9B" w:rsidRPr="00AE1C3E" w:rsidRDefault="008F7C9B" w:rsidP="008F7C9B">
            <w:pPr>
              <w:rPr>
                <w:sz w:val="20"/>
              </w:rPr>
            </w:pPr>
            <w:r w:rsidRPr="00AE1C3E">
              <w:rPr>
                <w:sz w:val="20"/>
              </w:rPr>
              <w:t>"</w:t>
            </w:r>
            <w:r w:rsidRPr="00AE1C3E">
              <w:rPr>
                <w:sz w:val="20"/>
              </w:rPr>
              <w:tab/>
              <w:t>Escola Municipal de Educação Infantil Pingo de Gente</w:t>
            </w:r>
          </w:p>
          <w:p w:rsidR="008F7C9B" w:rsidRPr="00AE1C3E" w:rsidRDefault="008F7C9B" w:rsidP="008F7C9B">
            <w:pPr>
              <w:rPr>
                <w:sz w:val="20"/>
              </w:rPr>
            </w:pPr>
          </w:p>
          <w:p w:rsidR="008F7C9B" w:rsidRPr="00AE1C3E" w:rsidRDefault="008F7C9B" w:rsidP="008F7C9B">
            <w:pPr>
              <w:rPr>
                <w:sz w:val="20"/>
              </w:rPr>
            </w:pPr>
            <w:r w:rsidRPr="00AE1C3E">
              <w:rPr>
                <w:sz w:val="20"/>
              </w:rPr>
              <w:t xml:space="preserve"> </w:t>
            </w:r>
          </w:p>
        </w:tc>
        <w:tc>
          <w:tcPr>
            <w:tcW w:w="800" w:type="dxa"/>
            <w:hideMark/>
          </w:tcPr>
          <w:p w:rsidR="008F7C9B" w:rsidRPr="00AE1C3E" w:rsidRDefault="008F7C9B" w:rsidP="008F7C9B">
            <w:pPr>
              <w:jc w:val="center"/>
              <w:rPr>
                <w:sz w:val="20"/>
              </w:rPr>
            </w:pPr>
            <w:r w:rsidRPr="00AE1C3E">
              <w:rPr>
                <w:sz w:val="20"/>
              </w:rPr>
              <w:t>UN</w:t>
            </w:r>
          </w:p>
        </w:tc>
        <w:tc>
          <w:tcPr>
            <w:tcW w:w="800" w:type="dxa"/>
            <w:hideMark/>
          </w:tcPr>
          <w:p w:rsidR="008F7C9B" w:rsidRPr="00AE1C3E" w:rsidRDefault="008F7C9B" w:rsidP="008F7C9B">
            <w:pPr>
              <w:jc w:val="center"/>
              <w:rPr>
                <w:sz w:val="20"/>
              </w:rPr>
            </w:pPr>
            <w:r w:rsidRPr="00AE1C3E">
              <w:rPr>
                <w:sz w:val="20"/>
              </w:rPr>
              <w:t>1,00</w:t>
            </w:r>
          </w:p>
        </w:tc>
        <w:tc>
          <w:tcPr>
            <w:tcW w:w="1000" w:type="dxa"/>
          </w:tcPr>
          <w:p w:rsidR="008F7C9B" w:rsidRPr="00AE1C3E" w:rsidRDefault="008F7C9B" w:rsidP="008F7C9B">
            <w:pPr>
              <w:jc w:val="center"/>
              <w:rPr>
                <w:sz w:val="20"/>
              </w:rPr>
            </w:pPr>
          </w:p>
        </w:tc>
        <w:tc>
          <w:tcPr>
            <w:tcW w:w="1200" w:type="dxa"/>
          </w:tcPr>
          <w:p w:rsidR="008F7C9B" w:rsidRPr="00AE1C3E" w:rsidRDefault="008F7C9B" w:rsidP="008F7C9B">
            <w:pPr>
              <w:jc w:val="center"/>
              <w:rPr>
                <w:sz w:val="20"/>
              </w:rPr>
            </w:pPr>
          </w:p>
        </w:tc>
      </w:tr>
      <w:tr w:rsidR="008F7C9B" w:rsidTr="00AE1C3E">
        <w:tc>
          <w:tcPr>
            <w:tcW w:w="800" w:type="dxa"/>
            <w:hideMark/>
          </w:tcPr>
          <w:p w:rsidR="008F7C9B" w:rsidRPr="00AE1C3E" w:rsidRDefault="008F7C9B" w:rsidP="008F7C9B">
            <w:pPr>
              <w:rPr>
                <w:sz w:val="20"/>
              </w:rPr>
            </w:pPr>
            <w:r w:rsidRPr="00AE1C3E">
              <w:rPr>
                <w:sz w:val="20"/>
              </w:rPr>
              <w:t>0017</w:t>
            </w:r>
          </w:p>
        </w:tc>
        <w:tc>
          <w:tcPr>
            <w:tcW w:w="4000" w:type="dxa"/>
          </w:tcPr>
          <w:p w:rsidR="008F7C9B" w:rsidRPr="00AE1C3E" w:rsidRDefault="008F7C9B" w:rsidP="008F7C9B">
            <w:pPr>
              <w:rPr>
                <w:sz w:val="20"/>
              </w:rPr>
            </w:pPr>
            <w:r w:rsidRPr="00AE1C3E">
              <w:rPr>
                <w:sz w:val="20"/>
              </w:rPr>
              <w:t>CONTRATAÇÃO DE EMPRESA para Monitoramento e Atendimento do Sistema denominado Tele-alarme, todos os dias da semana, 24 horas por dia, nos seguintes pontos:</w:t>
            </w:r>
          </w:p>
          <w:p w:rsidR="008F7C9B" w:rsidRPr="00AE1C3E" w:rsidRDefault="008F7C9B" w:rsidP="008F7C9B">
            <w:pPr>
              <w:rPr>
                <w:sz w:val="20"/>
              </w:rPr>
            </w:pPr>
          </w:p>
          <w:p w:rsidR="008F7C9B" w:rsidRPr="00AE1C3E" w:rsidRDefault="008F7C9B" w:rsidP="008F7C9B">
            <w:pPr>
              <w:rPr>
                <w:sz w:val="20"/>
              </w:rPr>
            </w:pPr>
          </w:p>
          <w:p w:rsidR="008F7C9B" w:rsidRPr="00AE1C3E" w:rsidRDefault="008F7C9B" w:rsidP="008F7C9B">
            <w:pPr>
              <w:rPr>
                <w:sz w:val="20"/>
              </w:rPr>
            </w:pPr>
            <w:r w:rsidRPr="00AE1C3E">
              <w:rPr>
                <w:sz w:val="20"/>
              </w:rPr>
              <w:t>"</w:t>
            </w:r>
            <w:r w:rsidRPr="00AE1C3E">
              <w:rPr>
                <w:sz w:val="20"/>
              </w:rPr>
              <w:tab/>
              <w:t xml:space="preserve">Secretaria Municipal de Assistencia Social </w:t>
            </w:r>
          </w:p>
          <w:p w:rsidR="008F7C9B" w:rsidRPr="00AE1C3E" w:rsidRDefault="008F7C9B" w:rsidP="008F7C9B">
            <w:pPr>
              <w:rPr>
                <w:sz w:val="20"/>
              </w:rPr>
            </w:pPr>
            <w:r w:rsidRPr="00AE1C3E">
              <w:rPr>
                <w:sz w:val="20"/>
              </w:rPr>
              <w:t xml:space="preserve">| </w:t>
            </w:r>
          </w:p>
        </w:tc>
        <w:tc>
          <w:tcPr>
            <w:tcW w:w="800" w:type="dxa"/>
            <w:hideMark/>
          </w:tcPr>
          <w:p w:rsidR="008F7C9B" w:rsidRPr="00AE1C3E" w:rsidRDefault="008F7C9B" w:rsidP="008F7C9B">
            <w:pPr>
              <w:jc w:val="center"/>
              <w:rPr>
                <w:sz w:val="20"/>
              </w:rPr>
            </w:pPr>
            <w:r w:rsidRPr="00AE1C3E">
              <w:rPr>
                <w:sz w:val="20"/>
              </w:rPr>
              <w:t>UN</w:t>
            </w:r>
          </w:p>
        </w:tc>
        <w:tc>
          <w:tcPr>
            <w:tcW w:w="800" w:type="dxa"/>
            <w:hideMark/>
          </w:tcPr>
          <w:p w:rsidR="008F7C9B" w:rsidRPr="00AE1C3E" w:rsidRDefault="008F7C9B" w:rsidP="008F7C9B">
            <w:pPr>
              <w:jc w:val="center"/>
              <w:rPr>
                <w:sz w:val="20"/>
              </w:rPr>
            </w:pPr>
            <w:r w:rsidRPr="00AE1C3E">
              <w:rPr>
                <w:sz w:val="20"/>
              </w:rPr>
              <w:t>1,00</w:t>
            </w:r>
          </w:p>
        </w:tc>
        <w:tc>
          <w:tcPr>
            <w:tcW w:w="1000" w:type="dxa"/>
          </w:tcPr>
          <w:p w:rsidR="008F7C9B" w:rsidRPr="00AE1C3E" w:rsidRDefault="008F7C9B" w:rsidP="008F7C9B">
            <w:pPr>
              <w:jc w:val="center"/>
              <w:rPr>
                <w:sz w:val="20"/>
              </w:rPr>
            </w:pPr>
          </w:p>
        </w:tc>
        <w:tc>
          <w:tcPr>
            <w:tcW w:w="1200" w:type="dxa"/>
          </w:tcPr>
          <w:p w:rsidR="008F7C9B" w:rsidRPr="00AE1C3E" w:rsidRDefault="008F7C9B" w:rsidP="008F7C9B">
            <w:pPr>
              <w:jc w:val="center"/>
              <w:rPr>
                <w:sz w:val="20"/>
              </w:rPr>
            </w:pPr>
          </w:p>
        </w:tc>
      </w:tr>
      <w:tr w:rsidR="008F7C9B" w:rsidTr="00AE1C3E">
        <w:tc>
          <w:tcPr>
            <w:tcW w:w="800" w:type="dxa"/>
            <w:hideMark/>
          </w:tcPr>
          <w:p w:rsidR="008F7C9B" w:rsidRPr="00AE1C3E" w:rsidRDefault="008F7C9B" w:rsidP="008F7C9B">
            <w:pPr>
              <w:rPr>
                <w:sz w:val="20"/>
              </w:rPr>
            </w:pPr>
            <w:r w:rsidRPr="00AE1C3E">
              <w:rPr>
                <w:sz w:val="20"/>
              </w:rPr>
              <w:t>0018</w:t>
            </w:r>
          </w:p>
        </w:tc>
        <w:tc>
          <w:tcPr>
            <w:tcW w:w="4000" w:type="dxa"/>
          </w:tcPr>
          <w:p w:rsidR="008F7C9B" w:rsidRPr="00AE1C3E" w:rsidRDefault="008F7C9B" w:rsidP="008F7C9B">
            <w:pPr>
              <w:rPr>
                <w:sz w:val="20"/>
              </w:rPr>
            </w:pPr>
            <w:r w:rsidRPr="00AE1C3E">
              <w:rPr>
                <w:sz w:val="20"/>
              </w:rPr>
              <w:t xml:space="preserve">CONTRATAÇÃO DE EMPRESA para Monitoramento e Atendimento do Sistema denominado Tele-alarme, todos os dias da semana, 24 horas por dia, para </w:t>
            </w:r>
          </w:p>
          <w:p w:rsidR="008F7C9B" w:rsidRPr="00AE1C3E" w:rsidRDefault="008F7C9B" w:rsidP="008F7C9B">
            <w:pPr>
              <w:rPr>
                <w:sz w:val="20"/>
              </w:rPr>
            </w:pPr>
          </w:p>
          <w:p w:rsidR="008F7C9B" w:rsidRPr="00AE1C3E" w:rsidRDefault="008F7C9B" w:rsidP="008F7C9B">
            <w:pPr>
              <w:rPr>
                <w:sz w:val="20"/>
              </w:rPr>
            </w:pPr>
            <w:r w:rsidRPr="00AE1C3E">
              <w:rPr>
                <w:sz w:val="20"/>
              </w:rPr>
              <w:t xml:space="preserve">||Abrir e fechar o cemitério público municipal nos finais de semana e feriados em horários estabelecidos pela Secretaria  de serviços Públicos e Urbanos. </w:t>
            </w:r>
          </w:p>
        </w:tc>
        <w:tc>
          <w:tcPr>
            <w:tcW w:w="800" w:type="dxa"/>
            <w:hideMark/>
          </w:tcPr>
          <w:p w:rsidR="008F7C9B" w:rsidRPr="00AE1C3E" w:rsidRDefault="008F7C9B" w:rsidP="008F7C9B">
            <w:pPr>
              <w:jc w:val="center"/>
              <w:rPr>
                <w:sz w:val="20"/>
              </w:rPr>
            </w:pPr>
            <w:r w:rsidRPr="00AE1C3E">
              <w:rPr>
                <w:sz w:val="20"/>
              </w:rPr>
              <w:t>UN</w:t>
            </w:r>
          </w:p>
        </w:tc>
        <w:tc>
          <w:tcPr>
            <w:tcW w:w="800" w:type="dxa"/>
            <w:hideMark/>
          </w:tcPr>
          <w:p w:rsidR="008F7C9B" w:rsidRPr="00AE1C3E" w:rsidRDefault="008F7C9B" w:rsidP="008F7C9B">
            <w:pPr>
              <w:jc w:val="center"/>
              <w:rPr>
                <w:sz w:val="20"/>
              </w:rPr>
            </w:pPr>
            <w:r w:rsidRPr="00AE1C3E">
              <w:rPr>
                <w:sz w:val="20"/>
              </w:rPr>
              <w:t>1,00</w:t>
            </w:r>
          </w:p>
        </w:tc>
        <w:tc>
          <w:tcPr>
            <w:tcW w:w="1000" w:type="dxa"/>
          </w:tcPr>
          <w:p w:rsidR="008F7C9B" w:rsidRPr="00AE1C3E" w:rsidRDefault="008F7C9B" w:rsidP="008F7C9B">
            <w:pPr>
              <w:jc w:val="center"/>
              <w:rPr>
                <w:sz w:val="20"/>
              </w:rPr>
            </w:pPr>
          </w:p>
        </w:tc>
        <w:tc>
          <w:tcPr>
            <w:tcW w:w="1200" w:type="dxa"/>
          </w:tcPr>
          <w:p w:rsidR="008F7C9B" w:rsidRPr="00AE1C3E" w:rsidRDefault="008F7C9B" w:rsidP="008F7C9B">
            <w:pPr>
              <w:jc w:val="center"/>
              <w:rPr>
                <w:sz w:val="20"/>
              </w:rPr>
            </w:pPr>
          </w:p>
        </w:tc>
      </w:tr>
    </w:tbl>
    <w:p w:rsidR="008F7C9B" w:rsidRDefault="008F7C9B" w:rsidP="00CA2445">
      <w:pPr>
        <w:ind w:hanging="142"/>
        <w:jc w:val="both"/>
        <w:rPr>
          <w:rFonts w:cs="Arial"/>
          <w:b/>
          <w:color w:val="000000"/>
          <w:szCs w:val="22"/>
        </w:rPr>
      </w:pPr>
    </w:p>
    <w:p w:rsidR="00B406DE" w:rsidRDefault="00B406DE" w:rsidP="003C1AB6">
      <w:pPr>
        <w:ind w:left="1416" w:firstLine="708"/>
        <w:jc w:val="both"/>
        <w:rPr>
          <w:rFonts w:cs="Arial"/>
          <w:b/>
          <w:color w:val="000000"/>
          <w:szCs w:val="22"/>
        </w:rPr>
      </w:pPr>
    </w:p>
    <w:p w:rsidR="00156C04" w:rsidRDefault="00156C04" w:rsidP="0021383F">
      <w:pPr>
        <w:jc w:val="both"/>
        <w:rPr>
          <w:b/>
          <w:sz w:val="20"/>
        </w:rPr>
      </w:pPr>
      <w:bookmarkStart w:id="0" w:name="_Hlk486344653"/>
    </w:p>
    <w:bookmarkEnd w:id="0"/>
    <w:p w:rsidR="008E181E" w:rsidRDefault="008E181E" w:rsidP="0021383F">
      <w:pPr>
        <w:jc w:val="both"/>
        <w:rPr>
          <w:b/>
          <w:sz w:val="20"/>
        </w:rPr>
      </w:pPr>
      <w:r>
        <w:rPr>
          <w:b/>
          <w:sz w:val="20"/>
        </w:rPr>
        <w:t>VALOR TOTAL:  R$   ______________</w:t>
      </w:r>
    </w:p>
    <w:p w:rsidR="003C1801" w:rsidRDefault="003C1801" w:rsidP="003C1801">
      <w:pPr>
        <w:jc w:val="both"/>
        <w:rPr>
          <w:rFonts w:cs="Arial"/>
          <w:b/>
          <w:color w:val="000000"/>
          <w:szCs w:val="22"/>
        </w:rPr>
      </w:pPr>
    </w:p>
    <w:p w:rsidR="003C1801" w:rsidRDefault="003C1801" w:rsidP="003C1801">
      <w:pPr>
        <w:jc w:val="both"/>
        <w:rPr>
          <w:rFonts w:cs="Arial"/>
          <w:b/>
          <w:color w:val="000000"/>
          <w:szCs w:val="22"/>
        </w:rPr>
      </w:pPr>
      <w:r w:rsidRPr="000A234A">
        <w:rPr>
          <w:rFonts w:cs="Arial"/>
          <w:b/>
          <w:color w:val="000000"/>
          <w:szCs w:val="22"/>
        </w:rPr>
        <w:t>VALIDADE DA PROPOSTA :  60 dias, a contar da data para a entrega dos envelopes.</w:t>
      </w:r>
    </w:p>
    <w:p w:rsidR="0048504B" w:rsidRDefault="0048504B" w:rsidP="003C1801">
      <w:pPr>
        <w:jc w:val="both"/>
        <w:rPr>
          <w:rFonts w:cs="Arial"/>
          <w:b/>
          <w:color w:val="000000"/>
          <w:szCs w:val="22"/>
        </w:rPr>
      </w:pPr>
    </w:p>
    <w:p w:rsidR="00AE1C3E" w:rsidRDefault="00AE1C3E" w:rsidP="003C1801">
      <w:pPr>
        <w:jc w:val="both"/>
        <w:rPr>
          <w:rFonts w:cs="Arial"/>
          <w:b/>
          <w:color w:val="000000"/>
          <w:szCs w:val="22"/>
        </w:rPr>
      </w:pPr>
    </w:p>
    <w:p w:rsidR="00AE1C3E" w:rsidRPr="000A234A" w:rsidRDefault="00AE1C3E" w:rsidP="003C1801">
      <w:pPr>
        <w:jc w:val="both"/>
        <w:rPr>
          <w:rFonts w:cs="Arial"/>
          <w:b/>
          <w:color w:val="000000"/>
          <w:szCs w:val="22"/>
        </w:rPr>
      </w:pPr>
    </w:p>
    <w:p w:rsidR="003C1801" w:rsidRPr="000A234A" w:rsidRDefault="003C1801" w:rsidP="003C1801">
      <w:pPr>
        <w:jc w:val="both"/>
        <w:rPr>
          <w:rFonts w:cs="Arial"/>
          <w:b/>
          <w:color w:val="000000"/>
          <w:szCs w:val="22"/>
        </w:rPr>
      </w:pPr>
      <w:r>
        <w:rPr>
          <w:rFonts w:cs="Arial"/>
          <w:b/>
          <w:color w:val="000000"/>
          <w:szCs w:val="22"/>
        </w:rPr>
        <w:tab/>
      </w:r>
      <w:r>
        <w:rPr>
          <w:rFonts w:cs="Arial"/>
          <w:b/>
          <w:color w:val="000000"/>
          <w:szCs w:val="22"/>
        </w:rPr>
        <w:tab/>
      </w:r>
      <w:r>
        <w:rPr>
          <w:rFonts w:cs="Arial"/>
          <w:b/>
          <w:color w:val="000000"/>
          <w:szCs w:val="22"/>
        </w:rPr>
        <w:tab/>
      </w:r>
      <w:r>
        <w:rPr>
          <w:rFonts w:cs="Arial"/>
          <w:b/>
          <w:color w:val="000000"/>
          <w:szCs w:val="22"/>
        </w:rPr>
        <w:tab/>
      </w:r>
      <w:r>
        <w:rPr>
          <w:rFonts w:cs="Arial"/>
          <w:b/>
          <w:color w:val="000000"/>
          <w:szCs w:val="22"/>
        </w:rPr>
        <w:tab/>
      </w:r>
      <w:r w:rsidRPr="000A234A">
        <w:rPr>
          <w:rFonts w:cs="Arial"/>
          <w:b/>
          <w:color w:val="000000"/>
          <w:szCs w:val="22"/>
        </w:rPr>
        <w:tab/>
      </w:r>
      <w:r>
        <w:rPr>
          <w:rFonts w:cs="Arial"/>
          <w:b/>
          <w:color w:val="000000"/>
          <w:szCs w:val="22"/>
        </w:rPr>
        <w:t xml:space="preserve">                          </w:t>
      </w:r>
      <w:r w:rsidRPr="000A234A">
        <w:rPr>
          <w:rFonts w:cs="Arial"/>
          <w:b/>
          <w:color w:val="000000"/>
          <w:szCs w:val="22"/>
        </w:rPr>
        <w:t>_____________________</w:t>
      </w:r>
    </w:p>
    <w:p w:rsidR="003C1801" w:rsidRPr="000A234A" w:rsidRDefault="003C1801" w:rsidP="003C1801">
      <w:pPr>
        <w:jc w:val="both"/>
        <w:rPr>
          <w:rFonts w:cs="Arial"/>
          <w:b/>
          <w:color w:val="000000"/>
          <w:szCs w:val="22"/>
        </w:rPr>
      </w:pPr>
    </w:p>
    <w:p w:rsidR="00CA252B" w:rsidRDefault="003C1801">
      <w:pPr>
        <w:jc w:val="both"/>
        <w:rPr>
          <w:rFonts w:cs="Arial"/>
          <w:b/>
          <w:color w:val="000000"/>
          <w:szCs w:val="22"/>
        </w:rPr>
      </w:pPr>
      <w:r>
        <w:rPr>
          <w:rFonts w:cs="Arial"/>
          <w:b/>
          <w:color w:val="000000"/>
          <w:szCs w:val="22"/>
        </w:rPr>
        <w:tab/>
      </w:r>
      <w:r>
        <w:rPr>
          <w:rFonts w:cs="Arial"/>
          <w:b/>
          <w:color w:val="000000"/>
          <w:szCs w:val="22"/>
        </w:rPr>
        <w:tab/>
      </w:r>
      <w:r>
        <w:rPr>
          <w:rFonts w:cs="Arial"/>
          <w:b/>
          <w:color w:val="000000"/>
          <w:szCs w:val="22"/>
        </w:rPr>
        <w:tab/>
      </w:r>
      <w:r>
        <w:rPr>
          <w:rFonts w:cs="Arial"/>
          <w:b/>
          <w:color w:val="000000"/>
          <w:szCs w:val="22"/>
        </w:rPr>
        <w:tab/>
      </w:r>
      <w:r>
        <w:rPr>
          <w:rFonts w:cs="Arial"/>
          <w:b/>
          <w:color w:val="000000"/>
          <w:szCs w:val="22"/>
        </w:rPr>
        <w:tab/>
      </w:r>
      <w:r>
        <w:rPr>
          <w:rFonts w:cs="Arial"/>
          <w:b/>
          <w:color w:val="000000"/>
          <w:szCs w:val="22"/>
        </w:rPr>
        <w:tab/>
      </w:r>
      <w:r>
        <w:rPr>
          <w:rFonts w:cs="Arial"/>
          <w:b/>
          <w:color w:val="000000"/>
          <w:szCs w:val="22"/>
        </w:rPr>
        <w:tab/>
      </w:r>
      <w:r>
        <w:rPr>
          <w:rFonts w:cs="Arial"/>
          <w:b/>
          <w:color w:val="000000"/>
          <w:szCs w:val="22"/>
        </w:rPr>
        <w:tab/>
        <w:t xml:space="preserve">   CARIMBO E ASSINATUR</w:t>
      </w:r>
      <w:r w:rsidR="009B26C3">
        <w:rPr>
          <w:rFonts w:cs="Arial"/>
          <w:b/>
          <w:color w:val="000000"/>
          <w:szCs w:val="22"/>
        </w:rPr>
        <w:t>A</w:t>
      </w:r>
    </w:p>
    <w:p w:rsidR="00CA252B" w:rsidRDefault="00CA252B">
      <w:pPr>
        <w:jc w:val="both"/>
        <w:rPr>
          <w:rFonts w:cs="Arial"/>
          <w:b/>
          <w:color w:val="000000"/>
          <w:szCs w:val="22"/>
        </w:rPr>
      </w:pPr>
    </w:p>
    <w:p w:rsidR="00AE1C3E" w:rsidRDefault="00AE1C3E">
      <w:pPr>
        <w:jc w:val="both"/>
        <w:rPr>
          <w:rFonts w:cs="Arial"/>
          <w:b/>
          <w:color w:val="000000"/>
          <w:szCs w:val="22"/>
        </w:rPr>
      </w:pPr>
    </w:p>
    <w:p w:rsidR="00AE1C3E" w:rsidRDefault="00AE1C3E">
      <w:pPr>
        <w:jc w:val="both"/>
        <w:rPr>
          <w:rFonts w:cs="Arial"/>
          <w:b/>
          <w:color w:val="000000"/>
          <w:szCs w:val="22"/>
        </w:rPr>
      </w:pPr>
    </w:p>
    <w:p w:rsidR="00AE1C3E" w:rsidRDefault="00AE1C3E">
      <w:pPr>
        <w:jc w:val="both"/>
        <w:rPr>
          <w:rFonts w:cs="Arial"/>
          <w:b/>
          <w:color w:val="000000"/>
          <w:szCs w:val="22"/>
        </w:rPr>
      </w:pPr>
    </w:p>
    <w:p w:rsidR="00AE1C3E" w:rsidRDefault="00AE1C3E">
      <w:pPr>
        <w:jc w:val="both"/>
        <w:rPr>
          <w:rFonts w:cs="Arial"/>
          <w:b/>
          <w:color w:val="000000"/>
          <w:szCs w:val="22"/>
        </w:rPr>
      </w:pPr>
    </w:p>
    <w:p w:rsidR="00AE1C3E" w:rsidRDefault="00AE1C3E">
      <w:pPr>
        <w:jc w:val="both"/>
        <w:rPr>
          <w:rFonts w:cs="Arial"/>
          <w:b/>
          <w:color w:val="000000"/>
          <w:szCs w:val="22"/>
        </w:rPr>
      </w:pPr>
    </w:p>
    <w:p w:rsidR="00AE1C3E" w:rsidRDefault="00AE1C3E">
      <w:pPr>
        <w:jc w:val="both"/>
        <w:rPr>
          <w:rFonts w:cs="Arial"/>
          <w:b/>
          <w:color w:val="000000"/>
          <w:szCs w:val="22"/>
        </w:rPr>
      </w:pPr>
    </w:p>
    <w:p w:rsidR="00AE1C3E" w:rsidRDefault="00AE1C3E">
      <w:pPr>
        <w:jc w:val="both"/>
        <w:rPr>
          <w:rFonts w:cs="Arial"/>
          <w:b/>
          <w:color w:val="000000"/>
          <w:szCs w:val="22"/>
        </w:rPr>
      </w:pPr>
    </w:p>
    <w:p w:rsidR="00AE1C3E" w:rsidRDefault="00AE1C3E">
      <w:pPr>
        <w:jc w:val="both"/>
        <w:rPr>
          <w:rFonts w:cs="Arial"/>
          <w:b/>
          <w:color w:val="000000"/>
          <w:szCs w:val="22"/>
        </w:rPr>
      </w:pPr>
    </w:p>
    <w:p w:rsidR="00AE1C3E" w:rsidRDefault="00AE1C3E">
      <w:pPr>
        <w:jc w:val="both"/>
        <w:rPr>
          <w:rFonts w:cs="Arial"/>
          <w:b/>
          <w:color w:val="000000"/>
          <w:szCs w:val="22"/>
        </w:rPr>
      </w:pPr>
    </w:p>
    <w:p w:rsidR="00AE1C3E" w:rsidRDefault="00AE1C3E">
      <w:pPr>
        <w:jc w:val="both"/>
        <w:rPr>
          <w:rFonts w:cs="Arial"/>
          <w:b/>
          <w:color w:val="000000"/>
          <w:szCs w:val="22"/>
        </w:rPr>
      </w:pPr>
    </w:p>
    <w:p w:rsidR="00AE1C3E" w:rsidRDefault="00AE1C3E">
      <w:pPr>
        <w:jc w:val="both"/>
        <w:rPr>
          <w:rFonts w:cs="Arial"/>
          <w:b/>
          <w:color w:val="000000"/>
          <w:szCs w:val="22"/>
        </w:rPr>
      </w:pPr>
    </w:p>
    <w:p w:rsidR="00AE1C3E" w:rsidRDefault="00AE1C3E">
      <w:pPr>
        <w:jc w:val="both"/>
        <w:rPr>
          <w:rFonts w:cs="Arial"/>
          <w:b/>
          <w:color w:val="000000"/>
          <w:szCs w:val="22"/>
        </w:rPr>
      </w:pPr>
    </w:p>
    <w:p w:rsidR="00AE1C3E" w:rsidRDefault="00AE1C3E">
      <w:pPr>
        <w:jc w:val="both"/>
        <w:rPr>
          <w:rFonts w:cs="Arial"/>
          <w:b/>
          <w:color w:val="000000"/>
          <w:szCs w:val="22"/>
        </w:rPr>
      </w:pPr>
    </w:p>
    <w:p w:rsidR="00AE1C3E" w:rsidRDefault="00AE1C3E">
      <w:pPr>
        <w:jc w:val="both"/>
        <w:rPr>
          <w:rFonts w:cs="Arial"/>
          <w:b/>
          <w:color w:val="000000"/>
          <w:szCs w:val="22"/>
        </w:rPr>
      </w:pPr>
    </w:p>
    <w:p w:rsidR="00386A4D" w:rsidRPr="00BD616F" w:rsidRDefault="00386A4D">
      <w:pPr>
        <w:jc w:val="both"/>
        <w:rPr>
          <w:rFonts w:cs="Arial"/>
          <w:color w:val="000000"/>
          <w:szCs w:val="22"/>
        </w:rPr>
      </w:pPr>
      <w:r w:rsidRPr="00BD616F">
        <w:rPr>
          <w:rFonts w:cs="Arial"/>
          <w:b/>
          <w:color w:val="000000"/>
          <w:szCs w:val="22"/>
        </w:rPr>
        <w:t>2. RECEBIMENTO DA DOCUMENTAÇÃO E DAS PROPOSTAS</w:t>
      </w:r>
    </w:p>
    <w:p w:rsidR="00386A4D" w:rsidRPr="00BD616F" w:rsidRDefault="00386A4D">
      <w:pPr>
        <w:jc w:val="both"/>
        <w:rPr>
          <w:rFonts w:cs="Arial"/>
          <w:color w:val="000000"/>
          <w:szCs w:val="22"/>
        </w:rPr>
      </w:pPr>
    </w:p>
    <w:p w:rsidR="000E054A" w:rsidRPr="00B405DB" w:rsidRDefault="007F1547">
      <w:pPr>
        <w:jc w:val="both"/>
        <w:rPr>
          <w:rFonts w:cs="Arial"/>
          <w:b/>
          <w:color w:val="000000"/>
          <w:szCs w:val="22"/>
        </w:rPr>
      </w:pPr>
      <w:r>
        <w:rPr>
          <w:rFonts w:cs="Arial"/>
          <w:color w:val="000000"/>
          <w:szCs w:val="22"/>
        </w:rPr>
        <w:tab/>
        <w:t xml:space="preserve">Dia: </w:t>
      </w:r>
      <w:r>
        <w:rPr>
          <w:rFonts w:cs="Arial"/>
          <w:color w:val="000000"/>
          <w:szCs w:val="22"/>
        </w:rPr>
        <w:tab/>
      </w:r>
      <w:r w:rsidR="00FA4A2D" w:rsidRPr="00FA4A2D">
        <w:rPr>
          <w:rFonts w:cs="Arial"/>
          <w:b/>
          <w:color w:val="000000"/>
          <w:szCs w:val="22"/>
        </w:rPr>
        <w:t>0</w:t>
      </w:r>
      <w:r w:rsidR="004424B3">
        <w:rPr>
          <w:rFonts w:cs="Arial"/>
          <w:b/>
          <w:color w:val="000000"/>
          <w:szCs w:val="22"/>
        </w:rPr>
        <w:t>6</w:t>
      </w:r>
      <w:bookmarkStart w:id="1" w:name="_GoBack"/>
      <w:bookmarkEnd w:id="1"/>
      <w:r w:rsidR="00844C93" w:rsidRPr="00FA4A2D">
        <w:rPr>
          <w:rFonts w:cs="Arial"/>
          <w:b/>
          <w:color w:val="000000"/>
          <w:szCs w:val="22"/>
        </w:rPr>
        <w:t xml:space="preserve"> </w:t>
      </w:r>
      <w:r w:rsidR="004E33F7" w:rsidRPr="00FA4A2D">
        <w:rPr>
          <w:rFonts w:cs="Arial"/>
          <w:b/>
          <w:color w:val="000000"/>
          <w:szCs w:val="22"/>
        </w:rPr>
        <w:t>/</w:t>
      </w:r>
      <w:r w:rsidR="00EF4358">
        <w:rPr>
          <w:rFonts w:cs="Arial"/>
          <w:b/>
          <w:color w:val="000000"/>
          <w:szCs w:val="22"/>
        </w:rPr>
        <w:t xml:space="preserve"> </w:t>
      </w:r>
      <w:r w:rsidR="009B26C3">
        <w:rPr>
          <w:rFonts w:cs="Arial"/>
          <w:b/>
          <w:color w:val="000000"/>
          <w:szCs w:val="22"/>
        </w:rPr>
        <w:t>10</w:t>
      </w:r>
      <w:r w:rsidR="004E33F7" w:rsidRPr="0026297A">
        <w:rPr>
          <w:rFonts w:cs="Arial"/>
          <w:b/>
          <w:color w:val="000000"/>
          <w:szCs w:val="22"/>
        </w:rPr>
        <w:t xml:space="preserve"> </w:t>
      </w:r>
      <w:r w:rsidR="00325977" w:rsidRPr="0026297A">
        <w:rPr>
          <w:rFonts w:cs="Arial"/>
          <w:b/>
          <w:color w:val="000000"/>
          <w:szCs w:val="22"/>
        </w:rPr>
        <w:t>/20</w:t>
      </w:r>
      <w:r w:rsidR="0026297A" w:rsidRPr="0026297A">
        <w:rPr>
          <w:rFonts w:cs="Arial"/>
          <w:b/>
          <w:color w:val="000000"/>
          <w:szCs w:val="22"/>
        </w:rPr>
        <w:t>1</w:t>
      </w:r>
      <w:r w:rsidR="00DB3CC7">
        <w:rPr>
          <w:rFonts w:cs="Arial"/>
          <w:b/>
          <w:color w:val="000000"/>
          <w:szCs w:val="22"/>
        </w:rPr>
        <w:t>7</w:t>
      </w:r>
      <w:r w:rsidR="0018196F">
        <w:rPr>
          <w:rFonts w:cs="Arial"/>
          <w:b/>
          <w:color w:val="000000"/>
          <w:szCs w:val="22"/>
        </w:rPr>
        <w:t xml:space="preserve"> </w:t>
      </w:r>
    </w:p>
    <w:p w:rsidR="00386A4D" w:rsidRPr="00BD616F" w:rsidRDefault="007F1547">
      <w:pPr>
        <w:jc w:val="both"/>
        <w:rPr>
          <w:rFonts w:cs="Arial"/>
          <w:color w:val="000000"/>
          <w:szCs w:val="22"/>
        </w:rPr>
      </w:pPr>
      <w:r>
        <w:rPr>
          <w:rFonts w:cs="Arial"/>
          <w:color w:val="000000"/>
          <w:szCs w:val="22"/>
        </w:rPr>
        <w:tab/>
        <w:t xml:space="preserve">Hora: </w:t>
      </w:r>
      <w:r>
        <w:rPr>
          <w:rFonts w:cs="Arial"/>
          <w:color w:val="000000"/>
          <w:szCs w:val="22"/>
        </w:rPr>
        <w:tab/>
      </w:r>
      <w:r w:rsidR="00643454" w:rsidRPr="00643454">
        <w:rPr>
          <w:rFonts w:cs="Arial"/>
          <w:b/>
          <w:color w:val="000000"/>
          <w:szCs w:val="22"/>
        </w:rPr>
        <w:t>09</w:t>
      </w:r>
      <w:r w:rsidR="007D1B00">
        <w:rPr>
          <w:rFonts w:cs="Arial"/>
          <w:color w:val="000000"/>
          <w:szCs w:val="22"/>
        </w:rPr>
        <w:t xml:space="preserve"> </w:t>
      </w:r>
      <w:r w:rsidR="00506FCF" w:rsidRPr="0026297A">
        <w:rPr>
          <w:rFonts w:cs="Arial"/>
          <w:b/>
          <w:color w:val="000000"/>
          <w:szCs w:val="22"/>
        </w:rPr>
        <w:t>h</w:t>
      </w:r>
      <w:r w:rsidR="00386A4D" w:rsidRPr="0026297A">
        <w:rPr>
          <w:rFonts w:cs="Arial"/>
          <w:b/>
          <w:color w:val="000000"/>
          <w:szCs w:val="22"/>
        </w:rPr>
        <w:t xml:space="preserve">  </w:t>
      </w:r>
    </w:p>
    <w:p w:rsidR="00386A4D" w:rsidRPr="00BD616F" w:rsidRDefault="000A0171">
      <w:pPr>
        <w:pStyle w:val="Recuodecorpodetexto"/>
        <w:rPr>
          <w:rFonts w:cs="Arial"/>
          <w:color w:val="000000"/>
          <w:szCs w:val="22"/>
        </w:rPr>
      </w:pPr>
      <w:r>
        <w:rPr>
          <w:rFonts w:cs="Arial"/>
          <w:color w:val="000000"/>
          <w:szCs w:val="22"/>
        </w:rPr>
        <w:t xml:space="preserve">Local: </w:t>
      </w:r>
      <w:r w:rsidR="00386A4D" w:rsidRPr="00BD616F">
        <w:rPr>
          <w:rFonts w:cs="Arial"/>
          <w:color w:val="000000"/>
          <w:szCs w:val="22"/>
        </w:rPr>
        <w:t>Na Sala de Reuniões da Prefeitura Munic</w:t>
      </w:r>
      <w:r w:rsidR="00362662">
        <w:rPr>
          <w:rFonts w:cs="Arial"/>
          <w:color w:val="000000"/>
          <w:szCs w:val="22"/>
        </w:rPr>
        <w:t xml:space="preserve">ipal de São Marcos, sita na </w:t>
      </w:r>
      <w:r w:rsidR="007F1547">
        <w:rPr>
          <w:rFonts w:cs="Arial"/>
          <w:color w:val="000000"/>
          <w:szCs w:val="22"/>
        </w:rPr>
        <w:t>Av.</w:t>
      </w:r>
      <w:r w:rsidR="00386A4D" w:rsidRPr="00BD616F">
        <w:rPr>
          <w:rFonts w:cs="Arial"/>
          <w:color w:val="000000"/>
          <w:szCs w:val="22"/>
        </w:rPr>
        <w:t>Venâncio Aires, nº 720.</w:t>
      </w:r>
    </w:p>
    <w:p w:rsidR="00386A4D" w:rsidRPr="00BD616F" w:rsidRDefault="00386A4D">
      <w:pPr>
        <w:jc w:val="both"/>
        <w:rPr>
          <w:rFonts w:cs="Arial"/>
          <w:color w:val="000000"/>
          <w:szCs w:val="22"/>
        </w:rPr>
      </w:pPr>
    </w:p>
    <w:p w:rsidR="00386A4D" w:rsidRPr="00BD616F" w:rsidRDefault="00386A4D">
      <w:pPr>
        <w:jc w:val="both"/>
        <w:rPr>
          <w:rFonts w:cs="Arial"/>
          <w:color w:val="000000"/>
          <w:szCs w:val="22"/>
        </w:rPr>
      </w:pPr>
      <w:r w:rsidRPr="00BD616F">
        <w:rPr>
          <w:rFonts w:cs="Arial"/>
          <w:color w:val="000000"/>
          <w:szCs w:val="22"/>
        </w:rPr>
        <w:t>2.1 Poderão apresentar proposta nesta licitação empresas cujo ramo de atividade seja compatível com o objeto licitado.</w:t>
      </w:r>
    </w:p>
    <w:p w:rsidR="00365882" w:rsidRPr="00BD616F" w:rsidRDefault="00365882">
      <w:pPr>
        <w:jc w:val="both"/>
        <w:rPr>
          <w:rFonts w:cs="Arial"/>
          <w:color w:val="000000"/>
          <w:szCs w:val="22"/>
        </w:rPr>
      </w:pPr>
    </w:p>
    <w:p w:rsidR="00386A4D" w:rsidRPr="00BD616F" w:rsidRDefault="00386A4D">
      <w:pPr>
        <w:jc w:val="both"/>
        <w:rPr>
          <w:rFonts w:cs="Arial"/>
          <w:color w:val="000000"/>
          <w:szCs w:val="22"/>
        </w:rPr>
      </w:pPr>
      <w:r w:rsidRPr="00BD616F">
        <w:rPr>
          <w:rFonts w:cs="Arial"/>
          <w:color w:val="000000"/>
          <w:szCs w:val="22"/>
        </w:rPr>
        <w:t>2.2 Os interessados deverão entregar, no dia, hora e local mencionados acima, dois envelopes fechados, numerados, contendo, respectivamente, a documentação para habilitação e a proposta comercial da empresa. Cada envelope será identificado com os seguintes dizeres:</w:t>
      </w:r>
    </w:p>
    <w:p w:rsidR="00386A4D" w:rsidRPr="00BD616F" w:rsidRDefault="00386A4D">
      <w:pPr>
        <w:jc w:val="both"/>
        <w:rPr>
          <w:rFonts w:cs="Arial"/>
          <w:color w:val="000000"/>
          <w:szCs w:val="22"/>
        </w:rPr>
      </w:pPr>
    </w:p>
    <w:p w:rsidR="00386A4D" w:rsidRPr="00BD616F" w:rsidRDefault="00386A4D">
      <w:pPr>
        <w:numPr>
          <w:ilvl w:val="0"/>
          <w:numId w:val="1"/>
        </w:numPr>
        <w:jc w:val="both"/>
        <w:rPr>
          <w:rFonts w:cs="Arial"/>
          <w:color w:val="000000"/>
          <w:szCs w:val="22"/>
        </w:rPr>
      </w:pPr>
      <w:r w:rsidRPr="00BD616F">
        <w:rPr>
          <w:rFonts w:cs="Arial"/>
          <w:color w:val="000000"/>
          <w:szCs w:val="22"/>
          <w:u w:val="single"/>
        </w:rPr>
        <w:t>envelope da documentação</w:t>
      </w:r>
      <w:r w:rsidRPr="00BD616F">
        <w:rPr>
          <w:rFonts w:cs="Arial"/>
          <w:color w:val="000000"/>
          <w:szCs w:val="22"/>
        </w:rPr>
        <w:t>:</w:t>
      </w:r>
    </w:p>
    <w:p w:rsidR="00386A4D" w:rsidRPr="00BD616F" w:rsidRDefault="00386A4D">
      <w:pPr>
        <w:ind w:left="705"/>
        <w:jc w:val="both"/>
        <w:rPr>
          <w:rFonts w:cs="Arial"/>
          <w:color w:val="000000"/>
          <w:szCs w:val="22"/>
        </w:rPr>
      </w:pPr>
    </w:p>
    <w:p w:rsidR="00386A4D" w:rsidRPr="00BD616F" w:rsidRDefault="00386A4D">
      <w:pPr>
        <w:pStyle w:val="Ttulo3"/>
        <w:rPr>
          <w:rFonts w:cs="Arial"/>
          <w:color w:val="000000"/>
          <w:szCs w:val="22"/>
        </w:rPr>
      </w:pPr>
      <w:r w:rsidRPr="00BD616F">
        <w:rPr>
          <w:rFonts w:cs="Arial"/>
          <w:color w:val="000000"/>
          <w:szCs w:val="22"/>
        </w:rPr>
        <w:t>“À PREFEITURA MUNICIPAL DE SÃO MARCOS</w:t>
      </w:r>
    </w:p>
    <w:p w:rsidR="00386A4D" w:rsidRPr="00BD616F" w:rsidRDefault="00386A4D">
      <w:pPr>
        <w:ind w:left="705"/>
        <w:jc w:val="both"/>
        <w:rPr>
          <w:rFonts w:cs="Arial"/>
          <w:b/>
          <w:color w:val="000000"/>
          <w:szCs w:val="22"/>
        </w:rPr>
      </w:pPr>
      <w:r w:rsidRPr="00BD616F">
        <w:rPr>
          <w:rFonts w:cs="Arial"/>
          <w:b/>
          <w:color w:val="000000"/>
          <w:szCs w:val="22"/>
        </w:rPr>
        <w:t>CONVITE Nº (         )</w:t>
      </w:r>
    </w:p>
    <w:p w:rsidR="00386A4D" w:rsidRPr="00BD616F" w:rsidRDefault="00386A4D">
      <w:pPr>
        <w:ind w:left="705"/>
        <w:jc w:val="both"/>
        <w:rPr>
          <w:rFonts w:cs="Arial"/>
          <w:b/>
          <w:color w:val="000000"/>
          <w:szCs w:val="22"/>
        </w:rPr>
      </w:pPr>
      <w:r w:rsidRPr="00BD616F">
        <w:rPr>
          <w:rFonts w:cs="Arial"/>
          <w:b/>
          <w:color w:val="000000"/>
          <w:szCs w:val="22"/>
        </w:rPr>
        <w:t>LICITANTE: (NOME DA EMPRESA)</w:t>
      </w:r>
    </w:p>
    <w:p w:rsidR="00386A4D" w:rsidRPr="00BD616F" w:rsidRDefault="00386A4D">
      <w:pPr>
        <w:ind w:left="705"/>
        <w:jc w:val="both"/>
        <w:rPr>
          <w:rFonts w:cs="Arial"/>
          <w:b/>
          <w:color w:val="000000"/>
          <w:szCs w:val="22"/>
        </w:rPr>
      </w:pPr>
      <w:r w:rsidRPr="00BD616F">
        <w:rPr>
          <w:rFonts w:cs="Arial"/>
          <w:b/>
          <w:color w:val="000000"/>
          <w:szCs w:val="22"/>
        </w:rPr>
        <w:t>ENVELOPE Nº 01 – DOCUMENTAÇÃO”</w:t>
      </w:r>
    </w:p>
    <w:p w:rsidR="0048504B" w:rsidRDefault="0048504B" w:rsidP="007F1547">
      <w:pPr>
        <w:jc w:val="both"/>
        <w:rPr>
          <w:rFonts w:cs="Arial"/>
          <w:color w:val="000000"/>
          <w:szCs w:val="22"/>
        </w:rPr>
      </w:pPr>
    </w:p>
    <w:p w:rsidR="0048504B" w:rsidRPr="00BD616F" w:rsidRDefault="0048504B">
      <w:pPr>
        <w:ind w:left="705"/>
        <w:jc w:val="both"/>
        <w:rPr>
          <w:rFonts w:cs="Arial"/>
          <w:color w:val="000000"/>
          <w:szCs w:val="22"/>
        </w:rPr>
      </w:pPr>
    </w:p>
    <w:p w:rsidR="00386A4D" w:rsidRPr="00BD616F" w:rsidRDefault="00386A4D">
      <w:pPr>
        <w:numPr>
          <w:ilvl w:val="0"/>
          <w:numId w:val="1"/>
        </w:numPr>
        <w:jc w:val="both"/>
        <w:rPr>
          <w:rFonts w:cs="Arial"/>
          <w:color w:val="000000"/>
          <w:szCs w:val="22"/>
        </w:rPr>
      </w:pPr>
      <w:r w:rsidRPr="00BD616F">
        <w:rPr>
          <w:rFonts w:cs="Arial"/>
          <w:color w:val="000000"/>
          <w:szCs w:val="22"/>
          <w:u w:val="single"/>
        </w:rPr>
        <w:t>envelope da proposta</w:t>
      </w:r>
      <w:r w:rsidRPr="00BD616F">
        <w:rPr>
          <w:rFonts w:cs="Arial"/>
          <w:color w:val="000000"/>
          <w:szCs w:val="22"/>
        </w:rPr>
        <w:t>:</w:t>
      </w:r>
    </w:p>
    <w:p w:rsidR="00386A4D" w:rsidRPr="00BD616F" w:rsidRDefault="00386A4D">
      <w:pPr>
        <w:ind w:left="705"/>
        <w:jc w:val="both"/>
        <w:rPr>
          <w:rFonts w:cs="Arial"/>
          <w:color w:val="000000"/>
          <w:szCs w:val="22"/>
        </w:rPr>
      </w:pPr>
    </w:p>
    <w:p w:rsidR="00386A4D" w:rsidRPr="00BD616F" w:rsidRDefault="00386A4D">
      <w:pPr>
        <w:pStyle w:val="Ttulo3"/>
        <w:rPr>
          <w:rFonts w:cs="Arial"/>
          <w:color w:val="000000"/>
          <w:szCs w:val="22"/>
        </w:rPr>
      </w:pPr>
      <w:r w:rsidRPr="00BD616F">
        <w:rPr>
          <w:rFonts w:cs="Arial"/>
          <w:color w:val="000000"/>
          <w:szCs w:val="22"/>
        </w:rPr>
        <w:t>“À PREFEITURA MUNICIPAL DE SÃO MARCOS</w:t>
      </w:r>
    </w:p>
    <w:p w:rsidR="00386A4D" w:rsidRPr="00BD616F" w:rsidRDefault="00386A4D">
      <w:pPr>
        <w:ind w:left="705"/>
        <w:jc w:val="both"/>
        <w:rPr>
          <w:rFonts w:cs="Arial"/>
          <w:b/>
          <w:color w:val="000000"/>
          <w:szCs w:val="22"/>
        </w:rPr>
      </w:pPr>
      <w:r w:rsidRPr="00BD616F">
        <w:rPr>
          <w:rFonts w:cs="Arial"/>
          <w:b/>
          <w:color w:val="000000"/>
          <w:szCs w:val="22"/>
        </w:rPr>
        <w:t>CONVITE Nº (         )</w:t>
      </w:r>
    </w:p>
    <w:p w:rsidR="00386A4D" w:rsidRPr="00BD616F" w:rsidRDefault="00386A4D">
      <w:pPr>
        <w:ind w:left="705"/>
        <w:jc w:val="both"/>
        <w:rPr>
          <w:rFonts w:cs="Arial"/>
          <w:b/>
          <w:color w:val="000000"/>
          <w:szCs w:val="22"/>
        </w:rPr>
      </w:pPr>
      <w:r w:rsidRPr="00BD616F">
        <w:rPr>
          <w:rFonts w:cs="Arial"/>
          <w:b/>
          <w:color w:val="000000"/>
          <w:szCs w:val="22"/>
        </w:rPr>
        <w:t>LICITANTE: (NOME DA EMPRESA)</w:t>
      </w:r>
    </w:p>
    <w:p w:rsidR="00386A4D" w:rsidRPr="00BD616F" w:rsidRDefault="00386A4D">
      <w:pPr>
        <w:ind w:left="705"/>
        <w:jc w:val="both"/>
        <w:rPr>
          <w:rFonts w:cs="Arial"/>
          <w:b/>
          <w:color w:val="000000"/>
          <w:szCs w:val="22"/>
        </w:rPr>
      </w:pPr>
      <w:r w:rsidRPr="00BD616F">
        <w:rPr>
          <w:rFonts w:cs="Arial"/>
          <w:b/>
          <w:color w:val="000000"/>
          <w:szCs w:val="22"/>
        </w:rPr>
        <w:t>ENVELOPE Nº 02 – PROPOSTA”</w:t>
      </w:r>
    </w:p>
    <w:p w:rsidR="00386A4D" w:rsidRPr="00BD616F" w:rsidRDefault="00386A4D">
      <w:pPr>
        <w:jc w:val="both"/>
        <w:rPr>
          <w:rFonts w:cs="Arial"/>
          <w:color w:val="000000"/>
          <w:szCs w:val="22"/>
        </w:rPr>
      </w:pPr>
    </w:p>
    <w:p w:rsidR="00386A4D" w:rsidRPr="00BD616F" w:rsidRDefault="00386A4D">
      <w:pPr>
        <w:jc w:val="both"/>
        <w:rPr>
          <w:rFonts w:cs="Arial"/>
          <w:color w:val="000000"/>
          <w:szCs w:val="22"/>
        </w:rPr>
      </w:pPr>
      <w:r w:rsidRPr="00BD616F">
        <w:rPr>
          <w:rFonts w:cs="Arial"/>
          <w:b/>
          <w:color w:val="000000"/>
          <w:szCs w:val="22"/>
        </w:rPr>
        <w:t>3. HABILITAÇÃO</w:t>
      </w:r>
    </w:p>
    <w:p w:rsidR="00386A4D" w:rsidRPr="00BD616F" w:rsidRDefault="00386A4D">
      <w:pPr>
        <w:jc w:val="both"/>
        <w:rPr>
          <w:rFonts w:cs="Arial"/>
          <w:color w:val="000000"/>
          <w:szCs w:val="22"/>
        </w:rPr>
      </w:pPr>
    </w:p>
    <w:p w:rsidR="00386A4D" w:rsidRPr="00BD616F" w:rsidRDefault="00386A4D">
      <w:pPr>
        <w:jc w:val="both"/>
        <w:rPr>
          <w:rFonts w:cs="Arial"/>
          <w:color w:val="000000"/>
          <w:szCs w:val="22"/>
        </w:rPr>
      </w:pPr>
      <w:r w:rsidRPr="00BD616F">
        <w:rPr>
          <w:rFonts w:cs="Arial"/>
          <w:color w:val="000000"/>
          <w:szCs w:val="22"/>
        </w:rPr>
        <w:t>3.1 O envelope nº 01 – documentação – deverá conter, obrigatoriamente, os seguintes documentos:</w:t>
      </w:r>
    </w:p>
    <w:p w:rsidR="00EC4F1B" w:rsidRPr="00EC4F1B" w:rsidRDefault="00EC4F1B" w:rsidP="00EC4F1B">
      <w:pPr>
        <w:jc w:val="both"/>
        <w:rPr>
          <w:rFonts w:cs="Arial"/>
          <w:color w:val="000000"/>
          <w:szCs w:val="22"/>
        </w:rPr>
      </w:pPr>
    </w:p>
    <w:p w:rsidR="00EC4F1B" w:rsidRPr="00EC4F1B" w:rsidRDefault="00EC4F1B" w:rsidP="00EC4F1B">
      <w:pPr>
        <w:numPr>
          <w:ilvl w:val="0"/>
          <w:numId w:val="2"/>
        </w:numPr>
        <w:jc w:val="both"/>
        <w:rPr>
          <w:rFonts w:cs="Arial"/>
          <w:color w:val="000000"/>
          <w:szCs w:val="22"/>
        </w:rPr>
      </w:pPr>
      <w:r w:rsidRPr="00EC4F1B">
        <w:rPr>
          <w:rFonts w:cs="Arial"/>
          <w:color w:val="000000"/>
          <w:szCs w:val="22"/>
        </w:rPr>
        <w:t>prova de regularidade perante o FGTS (Fundo de Garantia por Tempo de Serviço);</w:t>
      </w:r>
    </w:p>
    <w:p w:rsidR="00EC4F1B" w:rsidRPr="00EC4F1B" w:rsidRDefault="00EC4F1B" w:rsidP="00EC4F1B">
      <w:pPr>
        <w:numPr>
          <w:ilvl w:val="0"/>
          <w:numId w:val="2"/>
        </w:numPr>
        <w:jc w:val="both"/>
        <w:rPr>
          <w:rFonts w:cs="Arial"/>
          <w:color w:val="000000"/>
          <w:szCs w:val="22"/>
        </w:rPr>
      </w:pPr>
      <w:r w:rsidRPr="00EC4F1B">
        <w:rPr>
          <w:rFonts w:cs="Arial"/>
          <w:szCs w:val="22"/>
        </w:rPr>
        <w:t>prova de regularidade quanto aos tributos e encargos sociais administrados pela Secretaria da Receita Federal do Brasil – RFB e quanto à Dívida Ativa da União administrada pela Procuradoria Geral da Fazenda Nacional – PGFN, conforme Portaria nº 358/2014 do Ministério da Fazenda (Certidão Conjunta Negativa</w:t>
      </w:r>
      <w:r w:rsidRPr="00EC4F1B">
        <w:rPr>
          <w:rFonts w:cs="Arial"/>
          <w:color w:val="000000"/>
          <w:szCs w:val="22"/>
        </w:rPr>
        <w:t>;</w:t>
      </w:r>
    </w:p>
    <w:p w:rsidR="00EC4F1B" w:rsidRPr="00EC4F1B" w:rsidRDefault="00EC4F1B" w:rsidP="00EC4F1B">
      <w:pPr>
        <w:numPr>
          <w:ilvl w:val="0"/>
          <w:numId w:val="2"/>
        </w:numPr>
        <w:jc w:val="both"/>
        <w:rPr>
          <w:rFonts w:cs="Arial"/>
          <w:color w:val="000000"/>
          <w:szCs w:val="22"/>
        </w:rPr>
      </w:pPr>
      <w:r w:rsidRPr="00EC4F1B">
        <w:rPr>
          <w:rFonts w:cs="Arial"/>
          <w:color w:val="000000"/>
          <w:szCs w:val="22"/>
        </w:rPr>
        <w:t>prova de regularidade perante as Fazendas Federal, Estadual e Municipal do domicílio ou da sede do licitante;</w:t>
      </w:r>
    </w:p>
    <w:p w:rsidR="00EC4F1B" w:rsidRPr="00EC4F1B" w:rsidRDefault="00EC4F1B" w:rsidP="00EC4F1B">
      <w:pPr>
        <w:numPr>
          <w:ilvl w:val="0"/>
          <w:numId w:val="2"/>
        </w:numPr>
        <w:jc w:val="both"/>
        <w:rPr>
          <w:rFonts w:cs="Arial"/>
          <w:color w:val="000000"/>
          <w:szCs w:val="22"/>
        </w:rPr>
      </w:pPr>
      <w:r w:rsidRPr="00EC4F1B">
        <w:rPr>
          <w:rFonts w:cs="Arial"/>
          <w:color w:val="000000"/>
          <w:szCs w:val="22"/>
        </w:rPr>
        <w:t>comprovante de estar inscrito no CNPJ;</w:t>
      </w:r>
    </w:p>
    <w:p w:rsidR="00EC4F1B" w:rsidRPr="00EC4F1B" w:rsidRDefault="00EC4F1B" w:rsidP="00EC4F1B">
      <w:pPr>
        <w:numPr>
          <w:ilvl w:val="0"/>
          <w:numId w:val="2"/>
        </w:numPr>
        <w:jc w:val="both"/>
        <w:rPr>
          <w:rFonts w:cs="Arial"/>
          <w:color w:val="000000"/>
          <w:szCs w:val="22"/>
        </w:rPr>
      </w:pPr>
      <w:r w:rsidRPr="00EC4F1B">
        <w:rPr>
          <w:rFonts w:cs="Arial"/>
          <w:color w:val="000000"/>
          <w:szCs w:val="22"/>
        </w:rPr>
        <w:t>cópia do contrato social ou instrumento constitutivo da empresa.</w:t>
      </w:r>
    </w:p>
    <w:p w:rsidR="00EC4F1B" w:rsidRPr="00EC4F1B" w:rsidRDefault="00EC4F1B" w:rsidP="00EC4F1B">
      <w:pPr>
        <w:numPr>
          <w:ilvl w:val="0"/>
          <w:numId w:val="2"/>
        </w:numPr>
        <w:jc w:val="both"/>
        <w:rPr>
          <w:rFonts w:cs="Arial"/>
          <w:szCs w:val="22"/>
        </w:rPr>
      </w:pPr>
      <w:r w:rsidRPr="00EC4F1B">
        <w:rPr>
          <w:rFonts w:cs="Arial"/>
          <w:szCs w:val="22"/>
        </w:rPr>
        <w:lastRenderedPageBreak/>
        <w:t xml:space="preserve">os licitantes poderão preencher a declaração em anexo, deste convite e anexá-la no envelope de documentação, renunciando ao direito de interpor recurso, na fase de documentação, Anexo I; </w:t>
      </w:r>
    </w:p>
    <w:p w:rsidR="00EC4F1B" w:rsidRPr="00EC4F1B" w:rsidRDefault="00EC4F1B" w:rsidP="00EC4F1B">
      <w:pPr>
        <w:numPr>
          <w:ilvl w:val="0"/>
          <w:numId w:val="2"/>
        </w:numPr>
        <w:jc w:val="both"/>
        <w:rPr>
          <w:rFonts w:cs="Arial"/>
          <w:szCs w:val="22"/>
        </w:rPr>
      </w:pPr>
      <w:r w:rsidRPr="00EC4F1B">
        <w:rPr>
          <w:rFonts w:cs="Arial"/>
          <w:szCs w:val="22"/>
        </w:rPr>
        <w:t xml:space="preserve">os licitantes poderão preencher a declaração em anexo, deste convite e anexá-la no envelope de proposta, renunciando ao direito de interpor recurso, na fase de proposta, Anexo II; </w:t>
      </w:r>
    </w:p>
    <w:p w:rsidR="00EC4F1B" w:rsidRPr="00EC4F1B" w:rsidRDefault="00EC4F1B" w:rsidP="00EC4F1B">
      <w:pPr>
        <w:numPr>
          <w:ilvl w:val="0"/>
          <w:numId w:val="2"/>
        </w:numPr>
        <w:jc w:val="both"/>
        <w:rPr>
          <w:rFonts w:cs="Arial"/>
          <w:szCs w:val="22"/>
        </w:rPr>
      </w:pPr>
      <w:r w:rsidRPr="00EC4F1B">
        <w:rPr>
          <w:rFonts w:cs="Arial"/>
          <w:szCs w:val="22"/>
        </w:rPr>
        <w:t>declaração cf. o modelo instituído pelo Decreto Federal nº 4.358/02, que atende ao disposto no art. 7º, inciso XXXIII, da C.F,  Anexo III;</w:t>
      </w:r>
    </w:p>
    <w:p w:rsidR="00EC4F1B" w:rsidRPr="00A0758E" w:rsidRDefault="00EC4F1B" w:rsidP="00A0758E">
      <w:pPr>
        <w:numPr>
          <w:ilvl w:val="0"/>
          <w:numId w:val="2"/>
        </w:numPr>
        <w:autoSpaceDE w:val="0"/>
        <w:autoSpaceDN w:val="0"/>
        <w:adjustRightInd w:val="0"/>
        <w:rPr>
          <w:rFonts w:cs="Arial"/>
          <w:color w:val="000000"/>
          <w:szCs w:val="22"/>
        </w:rPr>
      </w:pPr>
      <w:r w:rsidRPr="00EC4F1B">
        <w:rPr>
          <w:rFonts w:cs="Arial"/>
          <w:color w:val="000000"/>
          <w:szCs w:val="22"/>
        </w:rPr>
        <w:t>Certidão Negativa de Débitos Trabalhistas (</w:t>
      </w:r>
      <w:hyperlink r:id="rId8" w:history="1">
        <w:r w:rsidRPr="00EC4F1B">
          <w:rPr>
            <w:rFonts w:cs="Arial"/>
            <w:color w:val="666666"/>
            <w:szCs w:val="22"/>
          </w:rPr>
          <w:t>www.tst.gov.br</w:t>
        </w:r>
      </w:hyperlink>
      <w:r w:rsidRPr="00EC4F1B">
        <w:rPr>
          <w:rFonts w:cs="Arial"/>
          <w:color w:val="000000"/>
          <w:szCs w:val="22"/>
        </w:rPr>
        <w:t>);</w:t>
      </w:r>
    </w:p>
    <w:p w:rsidR="00691F83" w:rsidRPr="00D00E71" w:rsidRDefault="00691F83" w:rsidP="00691F83">
      <w:pPr>
        <w:numPr>
          <w:ilvl w:val="0"/>
          <w:numId w:val="2"/>
        </w:numPr>
        <w:jc w:val="both"/>
        <w:rPr>
          <w:rFonts w:cs="Arial"/>
          <w:color w:val="000000"/>
          <w:szCs w:val="22"/>
        </w:rPr>
      </w:pPr>
      <w:r w:rsidRPr="008E2D07">
        <w:rPr>
          <w:rFonts w:cs="Arial"/>
          <w:szCs w:val="22"/>
        </w:rPr>
        <w:t>Declaração firmada por seu representante, sob as penas da Lei, de que é beneficiária da Lei Complementar nº 123/2006</w:t>
      </w:r>
      <w:r w:rsidR="008E181E">
        <w:rPr>
          <w:rFonts w:cs="Arial"/>
          <w:szCs w:val="22"/>
        </w:rPr>
        <w:t>;</w:t>
      </w:r>
    </w:p>
    <w:p w:rsidR="00E3272B" w:rsidRDefault="00D00E71" w:rsidP="00B511FD">
      <w:pPr>
        <w:numPr>
          <w:ilvl w:val="0"/>
          <w:numId w:val="2"/>
        </w:numPr>
        <w:tabs>
          <w:tab w:val="num" w:pos="1134"/>
        </w:tabs>
        <w:autoSpaceDE w:val="0"/>
        <w:autoSpaceDN w:val="0"/>
        <w:adjustRightInd w:val="0"/>
        <w:ind w:left="1134" w:hanging="429"/>
        <w:rPr>
          <w:rFonts w:cs="Arial"/>
          <w:color w:val="000000"/>
          <w:szCs w:val="22"/>
        </w:rPr>
      </w:pPr>
      <w:r w:rsidRPr="00EC4F1B">
        <w:rPr>
          <w:rFonts w:cs="Arial"/>
          <w:color w:val="000000"/>
          <w:szCs w:val="22"/>
        </w:rPr>
        <w:t>Alvará</w:t>
      </w:r>
      <w:r>
        <w:rPr>
          <w:rFonts w:cs="Arial"/>
          <w:color w:val="000000"/>
          <w:szCs w:val="22"/>
        </w:rPr>
        <w:t xml:space="preserve"> de localização e funcionamento ou declaração de inscrição municipal</w:t>
      </w:r>
      <w:r w:rsidR="00E3272B">
        <w:rPr>
          <w:rFonts w:cs="Arial"/>
          <w:color w:val="000000"/>
          <w:szCs w:val="22"/>
        </w:rPr>
        <w:t>;</w:t>
      </w:r>
    </w:p>
    <w:p w:rsidR="00E3272B" w:rsidRDefault="00E3272B" w:rsidP="00E3272B">
      <w:pPr>
        <w:numPr>
          <w:ilvl w:val="0"/>
          <w:numId w:val="2"/>
        </w:numPr>
        <w:jc w:val="both"/>
        <w:rPr>
          <w:rFonts w:cs="Arial"/>
          <w:b/>
          <w:color w:val="000000"/>
          <w:szCs w:val="22"/>
        </w:rPr>
      </w:pPr>
      <w:r w:rsidRPr="00CC6361">
        <w:rPr>
          <w:rFonts w:cs="Arial"/>
          <w:b/>
          <w:color w:val="000000"/>
          <w:szCs w:val="22"/>
        </w:rPr>
        <w:t>Alvará de Autorização d</w:t>
      </w:r>
      <w:r w:rsidR="008F7C9B">
        <w:rPr>
          <w:rFonts w:cs="Arial"/>
          <w:b/>
          <w:color w:val="000000"/>
          <w:szCs w:val="22"/>
        </w:rPr>
        <w:t>a GSVG.</w:t>
      </w:r>
    </w:p>
    <w:p w:rsidR="002F3F8A" w:rsidRPr="00E3272B" w:rsidRDefault="00B27257" w:rsidP="009B26C3">
      <w:pPr>
        <w:tabs>
          <w:tab w:val="num" w:pos="1134"/>
        </w:tabs>
        <w:autoSpaceDE w:val="0"/>
        <w:autoSpaceDN w:val="0"/>
        <w:adjustRightInd w:val="0"/>
        <w:rPr>
          <w:rFonts w:cs="Arial"/>
          <w:color w:val="000000"/>
          <w:szCs w:val="22"/>
        </w:rPr>
      </w:pPr>
      <w:r>
        <w:t xml:space="preserve">  </w:t>
      </w:r>
    </w:p>
    <w:p w:rsidR="00660A30" w:rsidRDefault="0026297A" w:rsidP="002F3F8A">
      <w:pPr>
        <w:pStyle w:val="NormalWeb"/>
        <w:jc w:val="both"/>
        <w:rPr>
          <w:rFonts w:cs="Arial"/>
          <w:b/>
          <w:szCs w:val="22"/>
        </w:rPr>
      </w:pPr>
      <w:r w:rsidRPr="000A234A">
        <w:rPr>
          <w:rFonts w:cs="Arial"/>
          <w:b/>
          <w:szCs w:val="22"/>
        </w:rPr>
        <w:t xml:space="preserve">    Obs: O disposto nas letras f e g, do item 3.1, não são OBRIGATÓRIOS.</w:t>
      </w:r>
    </w:p>
    <w:p w:rsidR="001D1422" w:rsidRPr="001D1422" w:rsidRDefault="001D1422" w:rsidP="001D1422">
      <w:pPr>
        <w:ind w:left="1065"/>
        <w:jc w:val="both"/>
        <w:rPr>
          <w:rFonts w:cs="Arial"/>
          <w:szCs w:val="22"/>
        </w:rPr>
      </w:pPr>
    </w:p>
    <w:p w:rsidR="004E59FE" w:rsidRDefault="00386A4D">
      <w:pPr>
        <w:jc w:val="both"/>
        <w:rPr>
          <w:rFonts w:cs="Arial"/>
          <w:szCs w:val="22"/>
        </w:rPr>
      </w:pPr>
      <w:r w:rsidRPr="00BD616F">
        <w:rPr>
          <w:rFonts w:cs="Arial"/>
          <w:szCs w:val="22"/>
        </w:rPr>
        <w:t>3.</w:t>
      </w:r>
      <w:r w:rsidR="00F033F6">
        <w:rPr>
          <w:rFonts w:cs="Arial"/>
          <w:szCs w:val="22"/>
        </w:rPr>
        <w:t>2</w:t>
      </w:r>
      <w:r w:rsidRPr="00BD616F">
        <w:rPr>
          <w:rFonts w:cs="Arial"/>
          <w:szCs w:val="22"/>
        </w:rPr>
        <w:t xml:space="preserve">  Para os efeitos desta licitação, </w:t>
      </w:r>
      <w:r w:rsidRPr="00BD616F">
        <w:rPr>
          <w:rFonts w:cs="Arial"/>
          <w:b/>
          <w:szCs w:val="22"/>
        </w:rPr>
        <w:t xml:space="preserve">SEDE  </w:t>
      </w:r>
      <w:r w:rsidRPr="00BD616F">
        <w:rPr>
          <w:rFonts w:cs="Arial"/>
          <w:szCs w:val="22"/>
        </w:rPr>
        <w:t>considera-se: a sede da filial, sendo esta a licitante, ou a sede da matriz, sendo essa a licitante.</w:t>
      </w:r>
    </w:p>
    <w:p w:rsidR="008256FE" w:rsidRPr="00BD616F" w:rsidRDefault="008256FE">
      <w:pPr>
        <w:jc w:val="both"/>
        <w:rPr>
          <w:rFonts w:cs="Arial"/>
          <w:szCs w:val="22"/>
        </w:rPr>
      </w:pPr>
    </w:p>
    <w:p w:rsidR="00DB12D3" w:rsidRDefault="00386A4D">
      <w:pPr>
        <w:jc w:val="both"/>
        <w:rPr>
          <w:rFonts w:cs="Arial"/>
          <w:color w:val="000000"/>
          <w:szCs w:val="22"/>
        </w:rPr>
      </w:pPr>
      <w:r w:rsidRPr="00BD616F">
        <w:rPr>
          <w:rFonts w:cs="Arial"/>
          <w:szCs w:val="22"/>
        </w:rPr>
        <w:t>3.</w:t>
      </w:r>
      <w:r w:rsidR="00F033F6">
        <w:rPr>
          <w:rFonts w:cs="Arial"/>
          <w:szCs w:val="22"/>
        </w:rPr>
        <w:t>3</w:t>
      </w:r>
      <w:r w:rsidRPr="00BD616F">
        <w:rPr>
          <w:rFonts w:cs="Arial"/>
          <w:szCs w:val="22"/>
        </w:rPr>
        <w:t xml:space="preserve"> </w:t>
      </w:r>
      <w:r w:rsidR="00DB12D3" w:rsidRPr="00BD616F">
        <w:rPr>
          <w:rFonts w:cs="Arial"/>
          <w:color w:val="000000"/>
          <w:szCs w:val="22"/>
        </w:rPr>
        <w:t xml:space="preserve">Os documentos referidos acima, deverão ser apresentados no original ou por cópia autenticada por Tabelião ou por Servidor Público do Município de São Marcos. Os documentos expedidos pela INTERNET poderão ser apresentados em </w:t>
      </w:r>
      <w:r w:rsidR="00DB12D3" w:rsidRPr="00BD616F">
        <w:rPr>
          <w:rFonts w:cs="Arial"/>
          <w:color w:val="000000"/>
          <w:szCs w:val="22"/>
          <w:u w:val="single"/>
        </w:rPr>
        <w:t>forma original</w:t>
      </w:r>
      <w:r w:rsidR="00DB12D3" w:rsidRPr="00BD616F">
        <w:rPr>
          <w:rFonts w:cs="Arial"/>
          <w:color w:val="000000"/>
          <w:szCs w:val="22"/>
        </w:rPr>
        <w:t xml:space="preserve"> ou, cópia </w:t>
      </w:r>
      <w:r w:rsidR="00DB12D3" w:rsidRPr="00BD616F">
        <w:rPr>
          <w:rFonts w:cs="Arial"/>
          <w:color w:val="000000"/>
          <w:szCs w:val="22"/>
          <w:u w:val="single"/>
        </w:rPr>
        <w:t>reprográfica sem autenticação</w:t>
      </w:r>
      <w:r w:rsidR="00DB12D3" w:rsidRPr="00BD616F">
        <w:rPr>
          <w:rFonts w:cs="Arial"/>
          <w:color w:val="000000"/>
          <w:szCs w:val="22"/>
        </w:rPr>
        <w:t>. Entretanto, estarão sujeitas as verificações de sua autenticidade através de consulta realizada pela Comissão de Licitações.</w:t>
      </w:r>
    </w:p>
    <w:p w:rsidR="00A6666D" w:rsidRDefault="00A6666D">
      <w:pPr>
        <w:jc w:val="both"/>
        <w:rPr>
          <w:rFonts w:cs="Arial"/>
          <w:color w:val="000000"/>
          <w:szCs w:val="22"/>
        </w:rPr>
      </w:pPr>
    </w:p>
    <w:p w:rsidR="00A6666D" w:rsidRPr="0020163A" w:rsidRDefault="00A6666D" w:rsidP="00A6666D">
      <w:pPr>
        <w:jc w:val="both"/>
        <w:rPr>
          <w:rFonts w:cs="Arial"/>
          <w:szCs w:val="22"/>
        </w:rPr>
      </w:pPr>
      <w:r w:rsidRPr="0020163A">
        <w:rPr>
          <w:rFonts w:cs="Arial"/>
          <w:szCs w:val="22"/>
        </w:rPr>
        <w:t>3.</w:t>
      </w:r>
      <w:r w:rsidR="00F033F6">
        <w:rPr>
          <w:rFonts w:cs="Arial"/>
          <w:szCs w:val="22"/>
        </w:rPr>
        <w:t>4</w:t>
      </w:r>
      <w:r w:rsidRPr="0020163A">
        <w:rPr>
          <w:rFonts w:cs="Arial"/>
          <w:szCs w:val="22"/>
        </w:rPr>
        <w:t xml:space="preserve"> - Além das empresas convidadas pela Administração, poderão participar da presente licitação, empresas comerciais do ramo pertinente ao objeto licitado, devendo as mesmas manifestarem interesse de participar do procedimento licitatório, com antecedência de até 24 (vinte e quatro) horas da apresentação das propostas.</w:t>
      </w:r>
    </w:p>
    <w:p w:rsidR="00A6666D" w:rsidRPr="00011786" w:rsidRDefault="00A6666D" w:rsidP="008E2D07">
      <w:pPr>
        <w:jc w:val="both"/>
        <w:rPr>
          <w:rFonts w:cs="Arial"/>
          <w:szCs w:val="22"/>
        </w:rPr>
      </w:pPr>
    </w:p>
    <w:p w:rsidR="00A6666D" w:rsidRPr="00011786" w:rsidRDefault="00A6666D" w:rsidP="00A6666D">
      <w:pPr>
        <w:jc w:val="both"/>
        <w:rPr>
          <w:rFonts w:cs="Arial"/>
          <w:szCs w:val="22"/>
        </w:rPr>
      </w:pPr>
      <w:r w:rsidRPr="00011786">
        <w:rPr>
          <w:rFonts w:cs="Arial"/>
          <w:szCs w:val="22"/>
        </w:rPr>
        <w:t>3.</w:t>
      </w:r>
      <w:r w:rsidR="00F033F6">
        <w:rPr>
          <w:rFonts w:cs="Arial"/>
          <w:szCs w:val="22"/>
        </w:rPr>
        <w:t>5</w:t>
      </w:r>
      <w:r w:rsidRPr="00011786">
        <w:rPr>
          <w:rFonts w:cs="Arial"/>
          <w:szCs w:val="22"/>
        </w:rPr>
        <w:t xml:space="preserve"> - As </w:t>
      </w:r>
      <w:r w:rsidR="00444A17">
        <w:rPr>
          <w:rFonts w:cs="Arial"/>
          <w:szCs w:val="22"/>
        </w:rPr>
        <w:t>empresas</w:t>
      </w:r>
      <w:r w:rsidR="008E2D07">
        <w:rPr>
          <w:rFonts w:cs="Arial"/>
          <w:szCs w:val="22"/>
        </w:rPr>
        <w:t xml:space="preserve"> </w:t>
      </w:r>
      <w:r w:rsidRPr="00011786">
        <w:rPr>
          <w:rFonts w:cs="Arial"/>
          <w:szCs w:val="22"/>
        </w:rPr>
        <w:t>dever</w:t>
      </w:r>
      <w:r w:rsidR="008E2D07">
        <w:rPr>
          <w:rFonts w:cs="Arial"/>
          <w:szCs w:val="22"/>
        </w:rPr>
        <w:t>ão</w:t>
      </w:r>
      <w:r w:rsidRPr="00011786">
        <w:rPr>
          <w:rFonts w:cs="Arial"/>
          <w:szCs w:val="22"/>
        </w:rPr>
        <w:t xml:space="preserve"> apresentar toda a documentação exigida para efeito de comprovação de regularidade fiscal, mesmo que esta apresente alguma restrição.</w:t>
      </w:r>
    </w:p>
    <w:p w:rsidR="008E2D07" w:rsidRDefault="008E2D07" w:rsidP="008E2D07">
      <w:pPr>
        <w:tabs>
          <w:tab w:val="left" w:pos="1134"/>
        </w:tabs>
        <w:spacing w:line="360" w:lineRule="auto"/>
        <w:jc w:val="both"/>
        <w:rPr>
          <w:b/>
          <w:sz w:val="20"/>
        </w:rPr>
      </w:pPr>
      <w:r w:rsidRPr="008E2D07">
        <w:rPr>
          <w:b/>
          <w:sz w:val="20"/>
        </w:rPr>
        <w:t xml:space="preserve">   </w:t>
      </w:r>
    </w:p>
    <w:p w:rsidR="00C67908" w:rsidRDefault="008E2D07" w:rsidP="00BE3AB8">
      <w:pPr>
        <w:tabs>
          <w:tab w:val="left" w:pos="1134"/>
        </w:tabs>
        <w:spacing w:line="276" w:lineRule="auto"/>
        <w:jc w:val="both"/>
        <w:rPr>
          <w:szCs w:val="22"/>
        </w:rPr>
      </w:pPr>
      <w:r w:rsidRPr="008E2D07">
        <w:rPr>
          <w:b/>
          <w:szCs w:val="22"/>
        </w:rPr>
        <w:t xml:space="preserve"> </w:t>
      </w:r>
      <w:r w:rsidR="00C67908" w:rsidRPr="00BE3AB8">
        <w:rPr>
          <w:szCs w:val="22"/>
        </w:rPr>
        <w:t>3.</w:t>
      </w:r>
      <w:r w:rsidR="00F033F6">
        <w:rPr>
          <w:szCs w:val="22"/>
        </w:rPr>
        <w:t>6</w:t>
      </w:r>
      <w:r w:rsidR="00C67908" w:rsidRPr="00BE3AB8">
        <w:rPr>
          <w:szCs w:val="22"/>
        </w:rPr>
        <w:t xml:space="preserve"> </w:t>
      </w:r>
      <w:r w:rsidRPr="008E2D07">
        <w:rPr>
          <w:szCs w:val="22"/>
        </w:rPr>
        <w:t>-</w:t>
      </w:r>
      <w:r w:rsidRPr="008E2D07">
        <w:rPr>
          <w:b/>
          <w:szCs w:val="22"/>
        </w:rPr>
        <w:t xml:space="preserve">  </w:t>
      </w:r>
      <w:r w:rsidRPr="008E2D07">
        <w:rPr>
          <w:szCs w:val="22"/>
        </w:rPr>
        <w:t xml:space="preserve">A licitante que possuir restrição em qualquer dos documentos de </w:t>
      </w:r>
      <w:r w:rsidRPr="008E2D07">
        <w:rPr>
          <w:b/>
          <w:szCs w:val="22"/>
        </w:rPr>
        <w:t>regularidade fiscal</w:t>
      </w:r>
      <w:r w:rsidRPr="008E2D07">
        <w:rPr>
          <w:szCs w:val="22"/>
        </w:rPr>
        <w:t>,  deste edital, terá sua habilitação condicionada à apresentação de nova documentação, que comprove a sua regularidade em 5 (cinco) dias úteis, a da sessão em que foi declarada com</w:t>
      </w:r>
      <w:r w:rsidRPr="00C67908">
        <w:rPr>
          <w:szCs w:val="22"/>
        </w:rPr>
        <w:t>o vencedora do ce</w:t>
      </w:r>
      <w:r w:rsidR="00C67908" w:rsidRPr="00C67908">
        <w:rPr>
          <w:szCs w:val="22"/>
        </w:rPr>
        <w:t>rtame.</w:t>
      </w:r>
    </w:p>
    <w:p w:rsidR="00BE3AB8" w:rsidRPr="00C67908" w:rsidRDefault="00BE3AB8" w:rsidP="00BE3AB8">
      <w:pPr>
        <w:tabs>
          <w:tab w:val="left" w:pos="1134"/>
        </w:tabs>
        <w:spacing w:line="276" w:lineRule="auto"/>
        <w:jc w:val="both"/>
        <w:rPr>
          <w:szCs w:val="22"/>
        </w:rPr>
      </w:pPr>
    </w:p>
    <w:p w:rsidR="008E2D07" w:rsidRPr="008E2D07" w:rsidRDefault="00C67908" w:rsidP="00BE3AB8">
      <w:pPr>
        <w:tabs>
          <w:tab w:val="left" w:pos="1134"/>
        </w:tabs>
        <w:spacing w:line="276" w:lineRule="auto"/>
        <w:jc w:val="both"/>
        <w:rPr>
          <w:szCs w:val="22"/>
        </w:rPr>
      </w:pPr>
      <w:r w:rsidRPr="00BE3AB8">
        <w:rPr>
          <w:szCs w:val="22"/>
        </w:rPr>
        <w:t>3.</w:t>
      </w:r>
      <w:r w:rsidR="00F033F6">
        <w:rPr>
          <w:szCs w:val="22"/>
        </w:rPr>
        <w:t>7</w:t>
      </w:r>
      <w:r w:rsidR="008E2D07" w:rsidRPr="008E2D07">
        <w:rPr>
          <w:szCs w:val="22"/>
        </w:rPr>
        <w:t xml:space="preserve">- </w:t>
      </w:r>
      <w:r w:rsidRPr="00C67908">
        <w:rPr>
          <w:szCs w:val="22"/>
        </w:rPr>
        <w:t xml:space="preserve"> </w:t>
      </w:r>
      <w:r w:rsidR="008E2D07" w:rsidRPr="008E2D07">
        <w:rPr>
          <w:szCs w:val="22"/>
        </w:rPr>
        <w:t>O prazo de que trata o item anterior poderá ser prorrogado uma única vez, por igual período, a critério da Administração, desde que seja requerido pelo interessado, de forma motivada e durante o transcurso do respectivo prazo.</w:t>
      </w:r>
    </w:p>
    <w:p w:rsidR="0048504B" w:rsidRPr="00444A17" w:rsidRDefault="008E2D07" w:rsidP="00BE3AB8">
      <w:pPr>
        <w:tabs>
          <w:tab w:val="left" w:pos="1134"/>
        </w:tabs>
        <w:spacing w:line="276" w:lineRule="auto"/>
        <w:jc w:val="both"/>
        <w:rPr>
          <w:b/>
          <w:szCs w:val="22"/>
        </w:rPr>
      </w:pPr>
      <w:r w:rsidRPr="008E2D07">
        <w:rPr>
          <w:b/>
          <w:szCs w:val="22"/>
        </w:rPr>
        <w:tab/>
      </w:r>
      <w:r w:rsidRPr="008E2D07">
        <w:rPr>
          <w:b/>
          <w:szCs w:val="22"/>
        </w:rPr>
        <w:tab/>
      </w:r>
    </w:p>
    <w:p w:rsidR="00F16DCB" w:rsidRPr="00962471" w:rsidRDefault="00C67908">
      <w:pPr>
        <w:jc w:val="both"/>
        <w:rPr>
          <w:rFonts w:cs="Arial"/>
          <w:szCs w:val="22"/>
        </w:rPr>
      </w:pPr>
      <w:r w:rsidRPr="00BE3AB8">
        <w:rPr>
          <w:szCs w:val="22"/>
        </w:rPr>
        <w:t>3.</w:t>
      </w:r>
      <w:r w:rsidR="00F033F6">
        <w:rPr>
          <w:szCs w:val="22"/>
        </w:rPr>
        <w:t>8</w:t>
      </w:r>
      <w:r w:rsidRPr="00BE3AB8">
        <w:rPr>
          <w:szCs w:val="22"/>
        </w:rPr>
        <w:t xml:space="preserve"> -</w:t>
      </w:r>
      <w:r w:rsidR="008E2D07" w:rsidRPr="00C67908">
        <w:rPr>
          <w:b/>
          <w:szCs w:val="22"/>
        </w:rPr>
        <w:t xml:space="preserve"> </w:t>
      </w:r>
      <w:r w:rsidR="008E2D07" w:rsidRPr="00C67908">
        <w:rPr>
          <w:rFonts w:cs="Arial"/>
          <w:szCs w:val="22"/>
        </w:rPr>
        <w:t>A não regularização da documentação, no prazo previsto nesta cláusula, implicará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r w:rsidR="00CC3907">
        <w:rPr>
          <w:rFonts w:cs="Arial"/>
          <w:szCs w:val="22"/>
        </w:rPr>
        <w:t>.</w:t>
      </w:r>
    </w:p>
    <w:p w:rsidR="00821DF9" w:rsidRDefault="00821DF9">
      <w:pPr>
        <w:jc w:val="both"/>
        <w:rPr>
          <w:rFonts w:cs="Arial"/>
          <w:b/>
          <w:color w:val="000000"/>
          <w:szCs w:val="22"/>
        </w:rPr>
      </w:pPr>
    </w:p>
    <w:p w:rsidR="00E641CA" w:rsidRDefault="00386A4D">
      <w:pPr>
        <w:jc w:val="both"/>
        <w:rPr>
          <w:rFonts w:cs="Arial"/>
          <w:color w:val="000000"/>
          <w:szCs w:val="22"/>
        </w:rPr>
      </w:pPr>
      <w:r w:rsidRPr="00BD616F">
        <w:rPr>
          <w:rFonts w:cs="Arial"/>
          <w:b/>
          <w:color w:val="000000"/>
          <w:szCs w:val="22"/>
        </w:rPr>
        <w:t>4. DAS PROPOSTAS</w:t>
      </w:r>
    </w:p>
    <w:p w:rsidR="00691F83" w:rsidRDefault="00691F83">
      <w:pPr>
        <w:jc w:val="both"/>
        <w:rPr>
          <w:rFonts w:cs="Arial"/>
          <w:color w:val="000000"/>
          <w:szCs w:val="22"/>
        </w:rPr>
      </w:pPr>
    </w:p>
    <w:p w:rsidR="00386A4D" w:rsidRPr="00BD616F" w:rsidRDefault="00386A4D">
      <w:pPr>
        <w:jc w:val="both"/>
        <w:rPr>
          <w:rFonts w:cs="Arial"/>
          <w:color w:val="000000"/>
          <w:szCs w:val="22"/>
        </w:rPr>
      </w:pPr>
      <w:r w:rsidRPr="00BD616F">
        <w:rPr>
          <w:rFonts w:cs="Arial"/>
          <w:color w:val="000000"/>
          <w:szCs w:val="22"/>
        </w:rPr>
        <w:t>4.1 O envelope nº 02 deverá conter proposta financeira, atendendo os seguintes elementos sob pena de ser desclassificada:</w:t>
      </w:r>
    </w:p>
    <w:p w:rsidR="00386A4D" w:rsidRPr="00BD616F" w:rsidRDefault="00386A4D">
      <w:pPr>
        <w:jc w:val="both"/>
        <w:rPr>
          <w:rFonts w:cs="Arial"/>
          <w:color w:val="000000"/>
          <w:szCs w:val="22"/>
        </w:rPr>
      </w:pPr>
    </w:p>
    <w:p w:rsidR="00386A4D" w:rsidRPr="00BD616F" w:rsidRDefault="00386A4D">
      <w:pPr>
        <w:numPr>
          <w:ilvl w:val="0"/>
          <w:numId w:val="3"/>
        </w:numPr>
        <w:jc w:val="both"/>
        <w:rPr>
          <w:rFonts w:cs="Arial"/>
          <w:color w:val="000000"/>
          <w:szCs w:val="22"/>
        </w:rPr>
      </w:pPr>
      <w:r w:rsidRPr="00BD616F">
        <w:rPr>
          <w:rFonts w:cs="Arial"/>
          <w:color w:val="000000"/>
          <w:szCs w:val="22"/>
        </w:rPr>
        <w:t>ser legível, sem rasuras, ressalvas, entrelinhas ou emendas;</w:t>
      </w:r>
    </w:p>
    <w:p w:rsidR="00386A4D" w:rsidRPr="00BD616F" w:rsidRDefault="00386A4D">
      <w:pPr>
        <w:numPr>
          <w:ilvl w:val="0"/>
          <w:numId w:val="3"/>
        </w:numPr>
        <w:jc w:val="both"/>
        <w:rPr>
          <w:rFonts w:cs="Arial"/>
          <w:color w:val="000000"/>
          <w:szCs w:val="22"/>
        </w:rPr>
      </w:pPr>
      <w:r w:rsidRPr="00BD616F">
        <w:rPr>
          <w:rFonts w:cs="Arial"/>
          <w:color w:val="000000"/>
          <w:szCs w:val="22"/>
        </w:rPr>
        <w:t>conter preços em moeda corrente nacional separadamente para cada item ofertado, já incluídos encargos com fretes, fiscais, trabalhistas ou de qualquer natureza, não se admitindo, sob qualquer pretexto, acréscimos posteriores sobre o preço proposto;</w:t>
      </w:r>
    </w:p>
    <w:p w:rsidR="00386A4D" w:rsidRPr="00BD616F" w:rsidRDefault="00386A4D">
      <w:pPr>
        <w:numPr>
          <w:ilvl w:val="0"/>
          <w:numId w:val="3"/>
        </w:numPr>
        <w:jc w:val="both"/>
        <w:rPr>
          <w:rFonts w:cs="Arial"/>
          <w:color w:val="000000"/>
          <w:szCs w:val="22"/>
        </w:rPr>
      </w:pPr>
      <w:r w:rsidRPr="00BD616F">
        <w:rPr>
          <w:rFonts w:cs="Arial"/>
          <w:color w:val="000000"/>
          <w:szCs w:val="22"/>
        </w:rPr>
        <w:t>ser entregue no local, dia e hora designados retro, sob pena de não serem recebidas;</w:t>
      </w:r>
    </w:p>
    <w:p w:rsidR="00386A4D" w:rsidRPr="00BD616F" w:rsidRDefault="00386A4D">
      <w:pPr>
        <w:numPr>
          <w:ilvl w:val="0"/>
          <w:numId w:val="3"/>
        </w:numPr>
        <w:jc w:val="both"/>
        <w:rPr>
          <w:rFonts w:cs="Arial"/>
          <w:color w:val="000000"/>
          <w:szCs w:val="22"/>
        </w:rPr>
      </w:pPr>
      <w:r w:rsidRPr="00BD616F">
        <w:rPr>
          <w:rFonts w:cs="Arial"/>
          <w:color w:val="000000"/>
          <w:szCs w:val="22"/>
        </w:rPr>
        <w:t>estar devidamente assinada a proposta em sua última folha, e rubricada nas demais;</w:t>
      </w:r>
    </w:p>
    <w:p w:rsidR="00386A4D" w:rsidRPr="00BD616F" w:rsidRDefault="00386A4D">
      <w:pPr>
        <w:numPr>
          <w:ilvl w:val="0"/>
          <w:numId w:val="3"/>
        </w:numPr>
        <w:jc w:val="both"/>
        <w:rPr>
          <w:rFonts w:cs="Arial"/>
          <w:color w:val="000000"/>
          <w:szCs w:val="22"/>
        </w:rPr>
      </w:pPr>
      <w:r w:rsidRPr="00BD616F">
        <w:rPr>
          <w:rFonts w:cs="Arial"/>
          <w:color w:val="000000"/>
          <w:szCs w:val="22"/>
        </w:rPr>
        <w:t>indicar o prazo de validade da proposta, que não poderá ser inferior a 60 dias, a contar da data para a entrega dos envelopes, conforme §3º do art</w:t>
      </w:r>
      <w:r w:rsidR="004422FF" w:rsidRPr="00BD616F">
        <w:rPr>
          <w:rFonts w:cs="Arial"/>
          <w:color w:val="000000"/>
          <w:szCs w:val="22"/>
        </w:rPr>
        <w:t>. 64 da Lei Federal nº 8.666/93.</w:t>
      </w:r>
    </w:p>
    <w:p w:rsidR="00386A4D" w:rsidRPr="00BD616F" w:rsidRDefault="00386A4D">
      <w:pPr>
        <w:jc w:val="both"/>
        <w:rPr>
          <w:rFonts w:cs="Arial"/>
          <w:color w:val="000000"/>
          <w:szCs w:val="22"/>
        </w:rPr>
      </w:pPr>
    </w:p>
    <w:p w:rsidR="00386A4D" w:rsidRDefault="00386A4D">
      <w:pPr>
        <w:jc w:val="both"/>
        <w:rPr>
          <w:rFonts w:cs="Arial"/>
          <w:color w:val="000000"/>
          <w:szCs w:val="22"/>
        </w:rPr>
      </w:pPr>
      <w:r w:rsidRPr="00BD616F">
        <w:rPr>
          <w:rFonts w:cs="Arial"/>
          <w:color w:val="000000"/>
          <w:szCs w:val="22"/>
        </w:rPr>
        <w:t>4.2 Uma vez recebidas as propostas, não serão admitidos cancelamentos, retificações de preços ou alterações nas condições estabelecidas.</w:t>
      </w:r>
    </w:p>
    <w:p w:rsidR="00523308" w:rsidRDefault="00523308">
      <w:pPr>
        <w:jc w:val="both"/>
        <w:rPr>
          <w:rFonts w:cs="Arial"/>
          <w:b/>
          <w:color w:val="000000"/>
          <w:szCs w:val="22"/>
        </w:rPr>
      </w:pPr>
    </w:p>
    <w:p w:rsidR="00386A4D" w:rsidRPr="00BD616F" w:rsidRDefault="00386A4D">
      <w:pPr>
        <w:jc w:val="both"/>
        <w:rPr>
          <w:rFonts w:cs="Arial"/>
          <w:color w:val="000000"/>
          <w:szCs w:val="22"/>
        </w:rPr>
      </w:pPr>
      <w:r w:rsidRPr="00BD616F">
        <w:rPr>
          <w:rFonts w:cs="Arial"/>
          <w:b/>
          <w:color w:val="000000"/>
          <w:szCs w:val="22"/>
        </w:rPr>
        <w:t>5. JULGAMENTO</w:t>
      </w:r>
    </w:p>
    <w:p w:rsidR="00386A4D" w:rsidRPr="00BD616F" w:rsidRDefault="00386A4D">
      <w:pPr>
        <w:jc w:val="both"/>
        <w:rPr>
          <w:rFonts w:cs="Arial"/>
          <w:color w:val="000000"/>
          <w:szCs w:val="22"/>
        </w:rPr>
      </w:pPr>
    </w:p>
    <w:p w:rsidR="00386A4D" w:rsidRPr="00BD616F" w:rsidRDefault="00386A4D">
      <w:pPr>
        <w:jc w:val="both"/>
        <w:rPr>
          <w:rFonts w:cs="Arial"/>
          <w:color w:val="000000"/>
          <w:szCs w:val="22"/>
        </w:rPr>
      </w:pPr>
      <w:r w:rsidRPr="00BD616F">
        <w:rPr>
          <w:rFonts w:cs="Arial"/>
          <w:color w:val="000000"/>
          <w:szCs w:val="22"/>
        </w:rPr>
        <w:t>5.1 Serão desclassificadas as propostas que contiverem opções alternativas, que divirjam dos termos deste edital, ou que forem omissas em pontos essenciais de modo a ensejar dúvidas.</w:t>
      </w:r>
    </w:p>
    <w:p w:rsidR="00386A4D" w:rsidRPr="00BD616F" w:rsidRDefault="00386A4D">
      <w:pPr>
        <w:jc w:val="both"/>
        <w:rPr>
          <w:rFonts w:cs="Arial"/>
          <w:color w:val="000000"/>
          <w:szCs w:val="22"/>
        </w:rPr>
      </w:pPr>
    </w:p>
    <w:p w:rsidR="00386A4D" w:rsidRPr="00BD616F" w:rsidRDefault="00386A4D">
      <w:pPr>
        <w:jc w:val="both"/>
        <w:rPr>
          <w:rFonts w:cs="Arial"/>
          <w:color w:val="000000"/>
          <w:szCs w:val="22"/>
        </w:rPr>
      </w:pPr>
      <w:smartTag w:uri="urn:schemas-microsoft-com:office:smarttags" w:element="metricconverter">
        <w:smartTagPr>
          <w:attr w:name="ProductID" w:val="5.2 A"/>
        </w:smartTagPr>
        <w:r w:rsidRPr="00BD616F">
          <w:rPr>
            <w:rFonts w:cs="Arial"/>
            <w:color w:val="000000"/>
            <w:szCs w:val="22"/>
          </w:rPr>
          <w:t>5.2 A</w:t>
        </w:r>
      </w:smartTag>
      <w:r w:rsidRPr="00BD616F">
        <w:rPr>
          <w:rFonts w:cs="Arial"/>
          <w:color w:val="000000"/>
          <w:szCs w:val="22"/>
        </w:rPr>
        <w:t xml:space="preserve"> CPL classificará as propostas, por ordem de preços, declarando vencedora (s) aquela (s) que contiver (em) o menor preço por item.</w:t>
      </w:r>
    </w:p>
    <w:p w:rsidR="00386A4D" w:rsidRPr="00BD616F" w:rsidRDefault="00386A4D">
      <w:pPr>
        <w:jc w:val="both"/>
        <w:rPr>
          <w:rFonts w:cs="Arial"/>
          <w:color w:val="000000"/>
          <w:szCs w:val="22"/>
        </w:rPr>
      </w:pPr>
    </w:p>
    <w:p w:rsidR="00386A4D" w:rsidRPr="00BD616F" w:rsidRDefault="00386A4D">
      <w:pPr>
        <w:jc w:val="both"/>
        <w:rPr>
          <w:rFonts w:cs="Arial"/>
          <w:color w:val="000000"/>
          <w:szCs w:val="22"/>
        </w:rPr>
      </w:pPr>
      <w:smartTag w:uri="urn:schemas-microsoft-com:office:smarttags" w:element="metricconverter">
        <w:smartTagPr>
          <w:attr w:name="ProductID" w:val="5.3 A"/>
        </w:smartTagPr>
        <w:r w:rsidRPr="00BD616F">
          <w:rPr>
            <w:rFonts w:cs="Arial"/>
            <w:color w:val="000000"/>
            <w:szCs w:val="22"/>
          </w:rPr>
          <w:t>5.3 A</w:t>
        </w:r>
      </w:smartTag>
      <w:r w:rsidRPr="00BD616F">
        <w:rPr>
          <w:rFonts w:cs="Arial"/>
          <w:color w:val="000000"/>
          <w:szCs w:val="22"/>
        </w:rPr>
        <w:t xml:space="preserve"> adjudicação poderá ser no todo ou em parte, levando-se em conta cada item cotado.</w:t>
      </w:r>
    </w:p>
    <w:p w:rsidR="00386A4D" w:rsidRPr="00BD616F" w:rsidRDefault="00386A4D">
      <w:pPr>
        <w:jc w:val="both"/>
        <w:rPr>
          <w:rFonts w:cs="Arial"/>
          <w:color w:val="000000"/>
          <w:szCs w:val="22"/>
        </w:rPr>
      </w:pPr>
    </w:p>
    <w:p w:rsidR="00386A4D" w:rsidRPr="00BD616F" w:rsidRDefault="00386A4D">
      <w:pPr>
        <w:jc w:val="both"/>
        <w:rPr>
          <w:rFonts w:cs="Arial"/>
          <w:color w:val="000000"/>
          <w:szCs w:val="22"/>
        </w:rPr>
      </w:pPr>
      <w:r w:rsidRPr="00BD616F">
        <w:rPr>
          <w:rFonts w:cs="Arial"/>
          <w:color w:val="000000"/>
          <w:szCs w:val="22"/>
        </w:rPr>
        <w:t>5.4 No caso de empate entre duas ou mais propostas, será adotado o sorteio como critério de desempate.</w:t>
      </w:r>
    </w:p>
    <w:p w:rsidR="004D4A68" w:rsidRPr="00BD616F" w:rsidRDefault="004D4A68">
      <w:pPr>
        <w:jc w:val="both"/>
        <w:rPr>
          <w:rFonts w:cs="Arial"/>
          <w:color w:val="000000"/>
          <w:szCs w:val="22"/>
        </w:rPr>
      </w:pPr>
    </w:p>
    <w:p w:rsidR="00325977" w:rsidRPr="00BD616F" w:rsidRDefault="00386A4D">
      <w:pPr>
        <w:jc w:val="both"/>
        <w:rPr>
          <w:rFonts w:cs="Arial"/>
          <w:color w:val="000000"/>
          <w:szCs w:val="22"/>
        </w:rPr>
      </w:pPr>
      <w:r w:rsidRPr="00BD616F">
        <w:rPr>
          <w:rFonts w:cs="Arial"/>
          <w:color w:val="000000"/>
          <w:szCs w:val="22"/>
        </w:rPr>
        <w:t>5.</w:t>
      </w:r>
      <w:r w:rsidR="00F033F6">
        <w:rPr>
          <w:rFonts w:cs="Arial"/>
          <w:color w:val="000000"/>
          <w:szCs w:val="22"/>
        </w:rPr>
        <w:t>5</w:t>
      </w:r>
      <w:r w:rsidR="004D4A68">
        <w:rPr>
          <w:rFonts w:cs="Arial"/>
          <w:color w:val="000000"/>
          <w:szCs w:val="22"/>
        </w:rPr>
        <w:t xml:space="preserve"> </w:t>
      </w:r>
      <w:r w:rsidRPr="00BD616F">
        <w:rPr>
          <w:rFonts w:cs="Arial"/>
          <w:color w:val="000000"/>
          <w:szCs w:val="22"/>
        </w:rPr>
        <w:t>Não serão conhecidas vantagens não pedidas e não admitidas por este edital.</w:t>
      </w:r>
    </w:p>
    <w:p w:rsidR="004422FF" w:rsidRPr="00BD616F" w:rsidRDefault="004422FF">
      <w:pPr>
        <w:jc w:val="both"/>
        <w:rPr>
          <w:rFonts w:cs="Arial"/>
          <w:color w:val="000000"/>
          <w:szCs w:val="22"/>
        </w:rPr>
      </w:pPr>
    </w:p>
    <w:p w:rsidR="00F16DCB" w:rsidRPr="0098124F" w:rsidRDefault="00386A4D">
      <w:pPr>
        <w:jc w:val="both"/>
        <w:rPr>
          <w:rFonts w:cs="Arial"/>
          <w:color w:val="000000"/>
          <w:szCs w:val="22"/>
        </w:rPr>
      </w:pPr>
      <w:r w:rsidRPr="00BD616F">
        <w:rPr>
          <w:rFonts w:cs="Arial"/>
          <w:color w:val="000000"/>
          <w:szCs w:val="22"/>
        </w:rPr>
        <w:t>5.</w:t>
      </w:r>
      <w:r w:rsidR="00F033F6">
        <w:rPr>
          <w:rFonts w:cs="Arial"/>
          <w:color w:val="000000"/>
          <w:szCs w:val="22"/>
        </w:rPr>
        <w:t>6</w:t>
      </w:r>
      <w:r w:rsidRPr="00BD616F">
        <w:rPr>
          <w:rFonts w:cs="Arial"/>
          <w:color w:val="000000"/>
          <w:szCs w:val="22"/>
        </w:rPr>
        <w:t xml:space="preserve"> As decisões dos julgamentos serão afixadas no mural do saguão da Prefeitura Municipal de São Marcos, para ciência dos interessados, logo após o término das sessões de julgamento.</w:t>
      </w:r>
    </w:p>
    <w:p w:rsidR="00F16DCB" w:rsidRDefault="00F16DCB">
      <w:pPr>
        <w:jc w:val="both"/>
        <w:rPr>
          <w:rFonts w:cs="Arial"/>
          <w:b/>
          <w:color w:val="000000"/>
          <w:szCs w:val="22"/>
        </w:rPr>
      </w:pPr>
    </w:p>
    <w:p w:rsidR="00386A4D" w:rsidRPr="00BD616F" w:rsidRDefault="00386A4D">
      <w:pPr>
        <w:jc w:val="both"/>
        <w:rPr>
          <w:rFonts w:cs="Arial"/>
          <w:b/>
          <w:color w:val="000000"/>
          <w:szCs w:val="22"/>
        </w:rPr>
      </w:pPr>
      <w:r w:rsidRPr="00BD616F">
        <w:rPr>
          <w:rFonts w:cs="Arial"/>
          <w:b/>
          <w:color w:val="000000"/>
          <w:szCs w:val="22"/>
        </w:rPr>
        <w:t>6. RECURSOS</w:t>
      </w:r>
    </w:p>
    <w:p w:rsidR="00EF5ADF" w:rsidRPr="00BD616F" w:rsidRDefault="00EF5ADF">
      <w:pPr>
        <w:jc w:val="both"/>
        <w:rPr>
          <w:rFonts w:cs="Arial"/>
          <w:color w:val="000000"/>
          <w:szCs w:val="22"/>
        </w:rPr>
      </w:pPr>
    </w:p>
    <w:p w:rsidR="00F033F6" w:rsidRPr="00E0559A" w:rsidRDefault="00386A4D">
      <w:pPr>
        <w:jc w:val="both"/>
        <w:rPr>
          <w:rFonts w:cs="Arial"/>
          <w:color w:val="000000"/>
          <w:szCs w:val="22"/>
        </w:rPr>
      </w:pPr>
      <w:r w:rsidRPr="00BD616F">
        <w:rPr>
          <w:rFonts w:cs="Arial"/>
          <w:color w:val="000000"/>
          <w:szCs w:val="22"/>
        </w:rPr>
        <w:t xml:space="preserve"> Durante todo o certame licitatório, serão observados e permitidos os recursos previstos no art. 109 e ss. da Lei nº 8.666/93, nos prazos e condições ali previstos.</w:t>
      </w:r>
    </w:p>
    <w:p w:rsidR="00821DF9" w:rsidRDefault="00821DF9">
      <w:pPr>
        <w:jc w:val="both"/>
        <w:rPr>
          <w:rFonts w:cs="Arial"/>
          <w:b/>
          <w:color w:val="000000"/>
          <w:szCs w:val="22"/>
        </w:rPr>
      </w:pPr>
    </w:p>
    <w:p w:rsidR="00386A4D" w:rsidRPr="009A53A3" w:rsidRDefault="00386A4D">
      <w:pPr>
        <w:jc w:val="both"/>
        <w:rPr>
          <w:rFonts w:cs="Arial"/>
          <w:color w:val="000000"/>
          <w:szCs w:val="22"/>
        </w:rPr>
      </w:pPr>
      <w:r w:rsidRPr="00BD616F">
        <w:rPr>
          <w:rFonts w:cs="Arial"/>
          <w:b/>
          <w:color w:val="000000"/>
          <w:szCs w:val="22"/>
        </w:rPr>
        <w:t xml:space="preserve">7. DOS PAGAMENTOS E </w:t>
      </w:r>
      <w:r w:rsidRPr="009A53A3">
        <w:rPr>
          <w:rFonts w:cs="Arial"/>
          <w:b/>
          <w:color w:val="000000"/>
          <w:szCs w:val="22"/>
        </w:rPr>
        <w:t>DOTAÇÃO ORÇAMENTÁRI</w:t>
      </w:r>
      <w:r w:rsidR="00A97590" w:rsidRPr="009A53A3">
        <w:rPr>
          <w:rFonts w:cs="Arial"/>
          <w:b/>
          <w:color w:val="000000"/>
          <w:szCs w:val="22"/>
        </w:rPr>
        <w:t>A</w:t>
      </w:r>
    </w:p>
    <w:p w:rsidR="00386A4D" w:rsidRPr="009A53A3" w:rsidRDefault="00386A4D">
      <w:pPr>
        <w:jc w:val="both"/>
        <w:rPr>
          <w:rFonts w:cs="Arial"/>
          <w:color w:val="000000"/>
          <w:szCs w:val="22"/>
        </w:rPr>
      </w:pPr>
    </w:p>
    <w:p w:rsidR="00386A4D" w:rsidRPr="009A53A3" w:rsidRDefault="00386A4D">
      <w:pPr>
        <w:jc w:val="both"/>
        <w:rPr>
          <w:rFonts w:cs="Arial"/>
          <w:color w:val="000000"/>
          <w:szCs w:val="22"/>
        </w:rPr>
      </w:pPr>
      <w:r w:rsidRPr="009A53A3">
        <w:rPr>
          <w:rFonts w:cs="Arial"/>
          <w:color w:val="000000"/>
          <w:szCs w:val="22"/>
        </w:rPr>
        <w:t xml:space="preserve">7.1 O pagamento será </w:t>
      </w:r>
      <w:r w:rsidR="00F966A4" w:rsidRPr="009A53A3">
        <w:rPr>
          <w:rFonts w:cs="Arial"/>
          <w:color w:val="000000"/>
          <w:szCs w:val="22"/>
        </w:rPr>
        <w:t>conforme minuta do contrato</w:t>
      </w:r>
      <w:r w:rsidR="00E641CA" w:rsidRPr="009A53A3">
        <w:rPr>
          <w:rFonts w:cs="Arial"/>
          <w:color w:val="000000"/>
          <w:szCs w:val="22"/>
        </w:rPr>
        <w:t>.</w:t>
      </w:r>
      <w:r w:rsidRPr="009A53A3">
        <w:rPr>
          <w:rFonts w:cs="Arial"/>
          <w:color w:val="000000"/>
          <w:szCs w:val="22"/>
        </w:rPr>
        <w:t xml:space="preserve"> </w:t>
      </w:r>
    </w:p>
    <w:p w:rsidR="00386A4D" w:rsidRPr="009A53A3" w:rsidRDefault="00386A4D">
      <w:pPr>
        <w:jc w:val="both"/>
        <w:rPr>
          <w:rFonts w:cs="Arial"/>
          <w:color w:val="000000"/>
          <w:szCs w:val="22"/>
        </w:rPr>
      </w:pPr>
    </w:p>
    <w:p w:rsidR="00BE3AB8" w:rsidRPr="009A53A3" w:rsidRDefault="00386A4D">
      <w:pPr>
        <w:jc w:val="both"/>
        <w:rPr>
          <w:rFonts w:cs="Arial"/>
          <w:b/>
          <w:color w:val="000000"/>
          <w:szCs w:val="22"/>
        </w:rPr>
      </w:pPr>
      <w:r w:rsidRPr="009A53A3">
        <w:rPr>
          <w:rFonts w:cs="Arial"/>
          <w:color w:val="000000"/>
          <w:szCs w:val="22"/>
        </w:rPr>
        <w:t>7</w:t>
      </w:r>
      <w:r w:rsidR="00096477" w:rsidRPr="009A53A3">
        <w:rPr>
          <w:rFonts w:cs="Arial"/>
          <w:color w:val="000000"/>
          <w:szCs w:val="22"/>
        </w:rPr>
        <w:t>.</w:t>
      </w:r>
      <w:r w:rsidRPr="009A53A3">
        <w:rPr>
          <w:rFonts w:cs="Arial"/>
          <w:color w:val="000000"/>
          <w:szCs w:val="22"/>
        </w:rPr>
        <w:t xml:space="preserve">2. </w:t>
      </w:r>
      <w:bookmarkStart w:id="2" w:name="_Hlk485644988"/>
      <w:r w:rsidRPr="009A53A3">
        <w:rPr>
          <w:rFonts w:cs="Arial"/>
          <w:color w:val="000000"/>
          <w:szCs w:val="22"/>
        </w:rPr>
        <w:t>As despesas decorrentes deste processo correrão à conta da</w:t>
      </w:r>
      <w:r w:rsidR="00E3272B">
        <w:rPr>
          <w:rFonts w:cs="Arial"/>
          <w:color w:val="000000"/>
          <w:szCs w:val="22"/>
        </w:rPr>
        <w:t>s</w:t>
      </w:r>
      <w:r w:rsidRPr="009A53A3">
        <w:rPr>
          <w:rFonts w:cs="Arial"/>
          <w:color w:val="000000"/>
          <w:szCs w:val="22"/>
        </w:rPr>
        <w:t xml:space="preserve"> dotaç</w:t>
      </w:r>
      <w:r w:rsidR="00E3272B">
        <w:rPr>
          <w:rFonts w:cs="Arial"/>
          <w:color w:val="000000"/>
          <w:szCs w:val="22"/>
        </w:rPr>
        <w:t>ões</w:t>
      </w:r>
      <w:r w:rsidRPr="009A53A3">
        <w:rPr>
          <w:rFonts w:cs="Arial"/>
          <w:color w:val="000000"/>
          <w:szCs w:val="22"/>
        </w:rPr>
        <w:t xml:space="preserve"> </w:t>
      </w:r>
      <w:r w:rsidR="00FD3D36" w:rsidRPr="009A53A3">
        <w:rPr>
          <w:rFonts w:cs="Arial"/>
          <w:color w:val="000000"/>
          <w:szCs w:val="22"/>
        </w:rPr>
        <w:t>orçamentária</w:t>
      </w:r>
      <w:r w:rsidR="00E3272B">
        <w:rPr>
          <w:rFonts w:cs="Arial"/>
          <w:color w:val="000000"/>
          <w:szCs w:val="22"/>
        </w:rPr>
        <w:t>s</w:t>
      </w:r>
      <w:r w:rsidR="002B4E6D" w:rsidRPr="009A53A3">
        <w:rPr>
          <w:rFonts w:cs="Arial"/>
          <w:color w:val="000000"/>
          <w:szCs w:val="22"/>
        </w:rPr>
        <w:t xml:space="preserve"> </w:t>
      </w:r>
      <w:r w:rsidR="00FD3D36" w:rsidRPr="009A53A3">
        <w:rPr>
          <w:rFonts w:cs="Arial"/>
          <w:color w:val="000000"/>
          <w:szCs w:val="22"/>
        </w:rPr>
        <w:t xml:space="preserve"> </w:t>
      </w:r>
      <w:bookmarkStart w:id="3" w:name="_Hlk486341576"/>
      <w:r w:rsidR="00E3272B" w:rsidRPr="00E3272B">
        <w:rPr>
          <w:rFonts w:cs="Arial"/>
          <w:b/>
          <w:color w:val="000000"/>
          <w:szCs w:val="22"/>
        </w:rPr>
        <w:t>24070, 90097, 90065, 90097, 93023, 40159, 40214, 93093, 60100</w:t>
      </w:r>
      <w:r w:rsidR="00FE4CFE" w:rsidRPr="00265A1C">
        <w:rPr>
          <w:rFonts w:cs="Arial"/>
          <w:b/>
          <w:color w:val="000000"/>
          <w:szCs w:val="22"/>
        </w:rPr>
        <w:t xml:space="preserve"> </w:t>
      </w:r>
      <w:r w:rsidR="00B27945" w:rsidRPr="009A53A3">
        <w:rPr>
          <w:rFonts w:cs="Arial"/>
          <w:b/>
          <w:color w:val="000000"/>
          <w:szCs w:val="22"/>
        </w:rPr>
        <w:t>da</w:t>
      </w:r>
      <w:r w:rsidR="00E3272B">
        <w:rPr>
          <w:rFonts w:cs="Arial"/>
          <w:b/>
          <w:color w:val="000000"/>
          <w:szCs w:val="22"/>
        </w:rPr>
        <w:t>s</w:t>
      </w:r>
      <w:r w:rsidR="009261C7" w:rsidRPr="009A53A3">
        <w:rPr>
          <w:rFonts w:cs="Arial"/>
          <w:b/>
          <w:color w:val="000000"/>
          <w:szCs w:val="22"/>
        </w:rPr>
        <w:t xml:space="preserve"> Secretaria</w:t>
      </w:r>
      <w:r w:rsidR="00E3272B">
        <w:rPr>
          <w:rFonts w:cs="Arial"/>
          <w:b/>
          <w:color w:val="000000"/>
          <w:szCs w:val="22"/>
        </w:rPr>
        <w:t>s</w:t>
      </w:r>
      <w:r w:rsidR="001861C5" w:rsidRPr="009A53A3">
        <w:rPr>
          <w:rFonts w:cs="Arial"/>
          <w:b/>
          <w:color w:val="000000"/>
          <w:szCs w:val="22"/>
        </w:rPr>
        <w:t xml:space="preserve"> d</w:t>
      </w:r>
      <w:r w:rsidR="00E3272B">
        <w:rPr>
          <w:rFonts w:cs="Arial"/>
          <w:b/>
          <w:color w:val="000000"/>
          <w:szCs w:val="22"/>
        </w:rPr>
        <w:t>e Administração, Saúde, Assistência Social,</w:t>
      </w:r>
      <w:r w:rsidR="009B26C3">
        <w:rPr>
          <w:rFonts w:cs="Arial"/>
          <w:b/>
          <w:color w:val="000000"/>
          <w:szCs w:val="22"/>
        </w:rPr>
        <w:t xml:space="preserve"> Educação,</w:t>
      </w:r>
      <w:r w:rsidR="00E3272B">
        <w:rPr>
          <w:rFonts w:cs="Arial"/>
          <w:b/>
          <w:color w:val="000000"/>
          <w:szCs w:val="22"/>
        </w:rPr>
        <w:t xml:space="preserve"> Serviços Públicos</w:t>
      </w:r>
      <w:r w:rsidR="008C14AA">
        <w:rPr>
          <w:rFonts w:cs="Arial"/>
          <w:b/>
          <w:color w:val="000000"/>
          <w:szCs w:val="22"/>
        </w:rPr>
        <w:t xml:space="preserve"> e Urbanos</w:t>
      </w:r>
      <w:bookmarkEnd w:id="2"/>
      <w:r w:rsidR="00FE4CFE" w:rsidRPr="009A53A3">
        <w:rPr>
          <w:rFonts w:cs="Arial"/>
          <w:b/>
          <w:color w:val="000000"/>
          <w:szCs w:val="22"/>
        </w:rPr>
        <w:t>.</w:t>
      </w:r>
    </w:p>
    <w:p w:rsidR="00257CB2" w:rsidRPr="009A53A3" w:rsidRDefault="00257CB2">
      <w:pPr>
        <w:jc w:val="both"/>
        <w:rPr>
          <w:rFonts w:cs="Arial"/>
          <w:szCs w:val="22"/>
        </w:rPr>
      </w:pPr>
    </w:p>
    <w:bookmarkEnd w:id="3"/>
    <w:p w:rsidR="00FD3D36" w:rsidRPr="009A53A3" w:rsidRDefault="00BE3AB8">
      <w:pPr>
        <w:jc w:val="both"/>
        <w:rPr>
          <w:rFonts w:cs="Arial"/>
          <w:color w:val="000000"/>
          <w:szCs w:val="22"/>
        </w:rPr>
      </w:pPr>
      <w:r w:rsidRPr="009A53A3">
        <w:rPr>
          <w:rFonts w:cs="Arial"/>
          <w:b/>
          <w:color w:val="000000"/>
          <w:szCs w:val="22"/>
        </w:rPr>
        <w:t xml:space="preserve"> </w:t>
      </w:r>
      <w:r w:rsidRPr="009A53A3">
        <w:rPr>
          <w:rFonts w:cs="Arial"/>
          <w:color w:val="000000"/>
          <w:szCs w:val="22"/>
        </w:rPr>
        <w:t>7.</w:t>
      </w:r>
      <w:r w:rsidR="000909D8" w:rsidRPr="009A53A3">
        <w:rPr>
          <w:rFonts w:cs="Arial"/>
          <w:color w:val="000000"/>
          <w:szCs w:val="22"/>
        </w:rPr>
        <w:t>3</w:t>
      </w:r>
      <w:r w:rsidRPr="009A53A3">
        <w:rPr>
          <w:rFonts w:cs="Arial"/>
          <w:color w:val="000000"/>
          <w:szCs w:val="22"/>
        </w:rPr>
        <w:t>. Não será permitido cobrança através de boleto bancário.</w:t>
      </w:r>
    </w:p>
    <w:p w:rsidR="00BE3AB8" w:rsidRPr="009A53A3" w:rsidRDefault="00BE3AB8">
      <w:pPr>
        <w:jc w:val="both"/>
        <w:rPr>
          <w:rFonts w:cs="Arial"/>
          <w:b/>
          <w:color w:val="000000"/>
          <w:szCs w:val="22"/>
        </w:rPr>
      </w:pPr>
    </w:p>
    <w:p w:rsidR="00386A4D" w:rsidRPr="009A53A3" w:rsidRDefault="00386A4D">
      <w:pPr>
        <w:jc w:val="both"/>
        <w:rPr>
          <w:rFonts w:cs="Arial"/>
          <w:b/>
          <w:color w:val="000000"/>
          <w:szCs w:val="22"/>
        </w:rPr>
      </w:pPr>
      <w:r w:rsidRPr="009A53A3">
        <w:rPr>
          <w:rFonts w:cs="Arial"/>
          <w:b/>
          <w:color w:val="000000"/>
          <w:szCs w:val="22"/>
        </w:rPr>
        <w:t xml:space="preserve">8. </w:t>
      </w:r>
      <w:bookmarkStart w:id="4" w:name="_Hlk483402389"/>
      <w:r w:rsidR="00643454" w:rsidRPr="009A53A3">
        <w:rPr>
          <w:rFonts w:cs="Arial"/>
          <w:b/>
          <w:color w:val="000000"/>
          <w:szCs w:val="22"/>
        </w:rPr>
        <w:t>DAS SANÇÕES ADMINISTRATIVAS</w:t>
      </w:r>
    </w:p>
    <w:p w:rsidR="00CC0638" w:rsidRPr="009A53A3" w:rsidRDefault="00CC0638">
      <w:pPr>
        <w:jc w:val="both"/>
        <w:rPr>
          <w:rFonts w:cs="Arial"/>
          <w:b/>
          <w:color w:val="000000"/>
          <w:szCs w:val="22"/>
        </w:rPr>
      </w:pPr>
    </w:p>
    <w:p w:rsidR="00CC0638" w:rsidRPr="009A53A3" w:rsidRDefault="00CC0638" w:rsidP="00CC0638">
      <w:pPr>
        <w:tabs>
          <w:tab w:val="left" w:pos="1134"/>
        </w:tabs>
        <w:spacing w:before="120"/>
        <w:jc w:val="both"/>
        <w:rPr>
          <w:szCs w:val="22"/>
        </w:rPr>
      </w:pPr>
      <w:r w:rsidRPr="009A53A3">
        <w:rPr>
          <w:szCs w:val="22"/>
        </w:rPr>
        <w:tab/>
        <w:t>Pelo inadimplemento das obrigações, seja na condição de participante ou de contrata</w:t>
      </w:r>
      <w:r w:rsidR="00334A7E" w:rsidRPr="009A53A3">
        <w:rPr>
          <w:szCs w:val="22"/>
        </w:rPr>
        <w:t>da</w:t>
      </w:r>
      <w:r w:rsidRPr="009A53A3">
        <w:rPr>
          <w:szCs w:val="22"/>
        </w:rPr>
        <w:t>, as licitantes, conforme a infração, estarão sujeitas às seguintes penalidades:</w:t>
      </w:r>
    </w:p>
    <w:p w:rsidR="00CC0638" w:rsidRPr="009A53A3" w:rsidRDefault="00CC0638" w:rsidP="00CC0638">
      <w:pPr>
        <w:tabs>
          <w:tab w:val="left" w:pos="1134"/>
        </w:tabs>
        <w:spacing w:before="120"/>
        <w:jc w:val="both"/>
        <w:rPr>
          <w:szCs w:val="22"/>
        </w:rPr>
      </w:pPr>
      <w:r w:rsidRPr="009A53A3">
        <w:rPr>
          <w:b/>
          <w:szCs w:val="22"/>
        </w:rPr>
        <w:tab/>
        <w:t xml:space="preserve">a) </w:t>
      </w:r>
      <w:r w:rsidRPr="009A53A3">
        <w:rPr>
          <w:szCs w:val="22"/>
        </w:rPr>
        <w:t>manter comportamento inadequado durante a sessão: afastamento do certame e/ou suspensão do direito de licitar e contratar com a Administração pelo prazo de até 2 anos;</w:t>
      </w:r>
    </w:p>
    <w:p w:rsidR="00CC0638" w:rsidRPr="009A53A3" w:rsidRDefault="00CC0638" w:rsidP="00CC0638">
      <w:pPr>
        <w:tabs>
          <w:tab w:val="left" w:pos="1134"/>
        </w:tabs>
        <w:spacing w:before="120"/>
        <w:jc w:val="both"/>
        <w:rPr>
          <w:szCs w:val="22"/>
        </w:rPr>
      </w:pPr>
      <w:r w:rsidRPr="009A53A3">
        <w:rPr>
          <w:b/>
          <w:szCs w:val="22"/>
        </w:rPr>
        <w:tab/>
        <w:t xml:space="preserve">b) </w:t>
      </w:r>
      <w:r w:rsidRPr="009A53A3">
        <w:rPr>
          <w:szCs w:val="22"/>
        </w:rPr>
        <w:t>deixar de manter a proposta (recusa injustificada para contratar): suspensão do direito de licitar e contratar com a Administração pelo prazo de até 02 anos e/ou multa de 10% sobre o valor estimado d</w:t>
      </w:r>
      <w:r w:rsidR="00115153" w:rsidRPr="009A53A3">
        <w:rPr>
          <w:szCs w:val="22"/>
        </w:rPr>
        <w:t>o empenho</w:t>
      </w:r>
      <w:r w:rsidRPr="009A53A3">
        <w:rPr>
          <w:szCs w:val="22"/>
        </w:rPr>
        <w:t>;</w:t>
      </w:r>
    </w:p>
    <w:p w:rsidR="00CC0638" w:rsidRPr="009A53A3" w:rsidRDefault="00CC0638" w:rsidP="00CC0638">
      <w:pPr>
        <w:tabs>
          <w:tab w:val="left" w:pos="1134"/>
        </w:tabs>
        <w:spacing w:before="120"/>
        <w:jc w:val="both"/>
        <w:rPr>
          <w:szCs w:val="22"/>
        </w:rPr>
      </w:pPr>
      <w:r w:rsidRPr="009A53A3">
        <w:rPr>
          <w:b/>
          <w:szCs w:val="22"/>
        </w:rPr>
        <w:tab/>
        <w:t xml:space="preserve">c) </w:t>
      </w:r>
      <w:r w:rsidRPr="009A53A3">
        <w:rPr>
          <w:szCs w:val="22"/>
        </w:rPr>
        <w:t>executar o</w:t>
      </w:r>
      <w:r w:rsidR="00115153" w:rsidRPr="009A53A3">
        <w:rPr>
          <w:szCs w:val="22"/>
        </w:rPr>
        <w:t>s</w:t>
      </w:r>
      <w:r w:rsidRPr="009A53A3">
        <w:rPr>
          <w:szCs w:val="22"/>
        </w:rPr>
        <w:t xml:space="preserve"> </w:t>
      </w:r>
      <w:r w:rsidR="00115153" w:rsidRPr="009A53A3">
        <w:rPr>
          <w:szCs w:val="22"/>
        </w:rPr>
        <w:t>serviços</w:t>
      </w:r>
      <w:r w:rsidRPr="009A53A3">
        <w:rPr>
          <w:szCs w:val="22"/>
        </w:rPr>
        <w:t xml:space="preserve"> com irregularidades, passíveis de correção durante a execução e sem prejuízo ao resultado: advertência;</w:t>
      </w:r>
    </w:p>
    <w:p w:rsidR="00CC0638" w:rsidRPr="009A53A3" w:rsidRDefault="00CC0638" w:rsidP="00CC0638">
      <w:pPr>
        <w:tabs>
          <w:tab w:val="left" w:pos="1134"/>
        </w:tabs>
        <w:spacing w:before="120"/>
        <w:jc w:val="both"/>
        <w:rPr>
          <w:szCs w:val="22"/>
        </w:rPr>
      </w:pPr>
      <w:r w:rsidRPr="009A53A3">
        <w:rPr>
          <w:b/>
          <w:szCs w:val="22"/>
        </w:rPr>
        <w:tab/>
        <w:t xml:space="preserve">d) </w:t>
      </w:r>
      <w:r w:rsidRPr="009A53A3">
        <w:rPr>
          <w:szCs w:val="22"/>
        </w:rPr>
        <w:t>executar o</w:t>
      </w:r>
      <w:r w:rsidR="00115153" w:rsidRPr="009A53A3">
        <w:rPr>
          <w:szCs w:val="22"/>
        </w:rPr>
        <w:t>s</w:t>
      </w:r>
      <w:r w:rsidRPr="009A53A3">
        <w:rPr>
          <w:szCs w:val="22"/>
        </w:rPr>
        <w:t xml:space="preserve"> </w:t>
      </w:r>
      <w:r w:rsidR="00115153" w:rsidRPr="009A53A3">
        <w:rPr>
          <w:szCs w:val="22"/>
        </w:rPr>
        <w:t>serviços</w:t>
      </w:r>
      <w:r w:rsidRPr="009A53A3">
        <w:rPr>
          <w:szCs w:val="22"/>
        </w:rPr>
        <w:t xml:space="preserve"> com atraso injustificado, até o limite de 15 (quinze)</w:t>
      </w:r>
      <w:r w:rsidRPr="009A53A3">
        <w:rPr>
          <w:rStyle w:val="Caracteresdenotaderodap"/>
          <w:spacing w:val="22"/>
          <w:szCs w:val="22"/>
        </w:rPr>
        <w:t xml:space="preserve"> </w:t>
      </w:r>
      <w:r w:rsidRPr="009A53A3">
        <w:rPr>
          <w:szCs w:val="22"/>
        </w:rPr>
        <w:t>dias, após os quais s</w:t>
      </w:r>
      <w:r w:rsidR="00115153" w:rsidRPr="009A53A3">
        <w:rPr>
          <w:szCs w:val="22"/>
        </w:rPr>
        <w:t>erá considerado como inexecução dos serviços</w:t>
      </w:r>
      <w:r w:rsidRPr="009A53A3">
        <w:rPr>
          <w:szCs w:val="22"/>
        </w:rPr>
        <w:t xml:space="preserve">: multa diária de 0,7% sobre o </w:t>
      </w:r>
      <w:r w:rsidR="00F548B4" w:rsidRPr="009A53A3">
        <w:rPr>
          <w:szCs w:val="22"/>
        </w:rPr>
        <w:t>montante</w:t>
      </w:r>
      <w:r w:rsidRPr="009A53A3">
        <w:rPr>
          <w:szCs w:val="22"/>
        </w:rPr>
        <w:t xml:space="preserve"> </w:t>
      </w:r>
      <w:r w:rsidR="00F548B4" w:rsidRPr="009A53A3">
        <w:rPr>
          <w:szCs w:val="22"/>
        </w:rPr>
        <w:t>inadimplido</w:t>
      </w:r>
      <w:r w:rsidRPr="009A53A3">
        <w:rPr>
          <w:szCs w:val="22"/>
        </w:rPr>
        <w:t>;</w:t>
      </w:r>
    </w:p>
    <w:p w:rsidR="00CC0638" w:rsidRPr="009A53A3" w:rsidRDefault="00CC0638" w:rsidP="00CC0638">
      <w:pPr>
        <w:tabs>
          <w:tab w:val="left" w:pos="1134"/>
        </w:tabs>
        <w:spacing w:before="120"/>
        <w:jc w:val="both"/>
        <w:rPr>
          <w:szCs w:val="22"/>
        </w:rPr>
      </w:pPr>
      <w:r w:rsidRPr="009A53A3">
        <w:rPr>
          <w:b/>
          <w:szCs w:val="22"/>
        </w:rPr>
        <w:tab/>
        <w:t xml:space="preserve">e) </w:t>
      </w:r>
      <w:r w:rsidRPr="009A53A3">
        <w:rPr>
          <w:szCs w:val="22"/>
        </w:rPr>
        <w:t xml:space="preserve">inexecução parcial do </w:t>
      </w:r>
      <w:r w:rsidR="00115153" w:rsidRPr="009A53A3">
        <w:rPr>
          <w:szCs w:val="22"/>
        </w:rPr>
        <w:t>objeto do edital</w:t>
      </w:r>
      <w:r w:rsidRPr="009A53A3">
        <w:rPr>
          <w:szCs w:val="22"/>
        </w:rPr>
        <w:t>: suspensão do direito de licitar e contratar com a Administração pelo prazo de até 2 anos e/ou multa de 10% sobre o valor correspondente ao montante não a</w:t>
      </w:r>
      <w:r w:rsidR="00115153" w:rsidRPr="009A53A3">
        <w:rPr>
          <w:szCs w:val="22"/>
        </w:rPr>
        <w:t>dimplido da solicitação</w:t>
      </w:r>
      <w:r w:rsidRPr="009A53A3">
        <w:rPr>
          <w:szCs w:val="22"/>
        </w:rPr>
        <w:t>;</w:t>
      </w:r>
    </w:p>
    <w:p w:rsidR="00CC0638" w:rsidRPr="009A53A3" w:rsidRDefault="00CC0638" w:rsidP="00CC0638">
      <w:pPr>
        <w:tabs>
          <w:tab w:val="left" w:pos="1134"/>
        </w:tabs>
        <w:spacing w:before="120"/>
        <w:jc w:val="both"/>
        <w:rPr>
          <w:b/>
          <w:szCs w:val="22"/>
        </w:rPr>
      </w:pPr>
      <w:r w:rsidRPr="009A53A3">
        <w:rPr>
          <w:b/>
          <w:szCs w:val="22"/>
        </w:rPr>
        <w:tab/>
        <w:t>f)</w:t>
      </w:r>
      <w:r w:rsidRPr="009A53A3">
        <w:rPr>
          <w:szCs w:val="22"/>
        </w:rPr>
        <w:t xml:space="preserve"> inexecução total do</w:t>
      </w:r>
      <w:r w:rsidR="00115153" w:rsidRPr="009A53A3">
        <w:rPr>
          <w:szCs w:val="22"/>
        </w:rPr>
        <w:t>s serviços</w:t>
      </w:r>
      <w:r w:rsidRPr="009A53A3">
        <w:rPr>
          <w:szCs w:val="22"/>
        </w:rPr>
        <w:t xml:space="preserve">: suspensão do direito de licitar e contratar com a Administração pelo prazo de até 02 anos e/ou multa de 15% sobre o valor atualizado do </w:t>
      </w:r>
      <w:r w:rsidR="00115153" w:rsidRPr="009A53A3">
        <w:rPr>
          <w:szCs w:val="22"/>
        </w:rPr>
        <w:t>empenho</w:t>
      </w:r>
      <w:r w:rsidRPr="009A53A3">
        <w:rPr>
          <w:szCs w:val="22"/>
        </w:rPr>
        <w:t>;</w:t>
      </w:r>
    </w:p>
    <w:p w:rsidR="00CC0638" w:rsidRPr="009A53A3" w:rsidRDefault="00CC0638" w:rsidP="00CC0638">
      <w:pPr>
        <w:tabs>
          <w:tab w:val="left" w:pos="1134"/>
        </w:tabs>
        <w:spacing w:before="120"/>
        <w:jc w:val="both"/>
        <w:rPr>
          <w:szCs w:val="22"/>
        </w:rPr>
      </w:pPr>
      <w:r w:rsidRPr="009A53A3">
        <w:rPr>
          <w:b/>
          <w:szCs w:val="22"/>
        </w:rPr>
        <w:tab/>
        <w:t>g)</w:t>
      </w:r>
      <w:r w:rsidRPr="009A53A3">
        <w:rPr>
          <w:szCs w:val="22"/>
        </w:rPr>
        <w:t xml:space="preserve"> causar prejuízo material resultante diretamente de execução</w:t>
      </w:r>
      <w:r w:rsidR="00115153" w:rsidRPr="009A53A3">
        <w:rPr>
          <w:szCs w:val="22"/>
        </w:rPr>
        <w:t xml:space="preserve"> dos serviços</w:t>
      </w:r>
      <w:r w:rsidRPr="009A53A3">
        <w:rPr>
          <w:szCs w:val="22"/>
        </w:rPr>
        <w:t xml:space="preserve">: declaração de inidoneidade cumulada com a suspensão do direito de licitar e contratar com a Administração Pública pelo prazo de 02 anos e/ou multa de 15 % sobre o valor atualizado do </w:t>
      </w:r>
      <w:r w:rsidR="00115153" w:rsidRPr="009A53A3">
        <w:rPr>
          <w:szCs w:val="22"/>
        </w:rPr>
        <w:t>empenho</w:t>
      </w:r>
      <w:r w:rsidRPr="009A53A3">
        <w:rPr>
          <w:szCs w:val="22"/>
        </w:rPr>
        <w:t>;</w:t>
      </w:r>
    </w:p>
    <w:p w:rsidR="00CC0638" w:rsidRPr="009A53A3" w:rsidRDefault="00CC0638" w:rsidP="00CC0638">
      <w:pPr>
        <w:tabs>
          <w:tab w:val="left" w:pos="1134"/>
        </w:tabs>
        <w:spacing w:before="120"/>
        <w:jc w:val="both"/>
        <w:rPr>
          <w:szCs w:val="22"/>
        </w:rPr>
      </w:pPr>
      <w:r w:rsidRPr="009A53A3">
        <w:rPr>
          <w:szCs w:val="22"/>
        </w:rPr>
        <w:tab/>
      </w:r>
      <w:r w:rsidRPr="009A53A3">
        <w:rPr>
          <w:b/>
          <w:szCs w:val="22"/>
        </w:rPr>
        <w:t xml:space="preserve">h) </w:t>
      </w:r>
      <w:r w:rsidRPr="009A53A3">
        <w:rPr>
          <w:szCs w:val="22"/>
        </w:rPr>
        <w:t>Fazer Declaração falsa ou entregar documentação falsa à Comissão: declaração de inidoneidade cumulada com a suspensão do direito de licitar e contratar com a Administração Pública pelo prazo de 02 anos.</w:t>
      </w:r>
    </w:p>
    <w:p w:rsidR="00CC0638" w:rsidRPr="009A53A3" w:rsidRDefault="00CC0638" w:rsidP="00CC0638">
      <w:pPr>
        <w:tabs>
          <w:tab w:val="left" w:pos="1134"/>
        </w:tabs>
        <w:spacing w:before="120"/>
        <w:jc w:val="both"/>
        <w:rPr>
          <w:szCs w:val="22"/>
        </w:rPr>
      </w:pPr>
      <w:r w:rsidRPr="009A53A3">
        <w:rPr>
          <w:b/>
          <w:szCs w:val="22"/>
        </w:rPr>
        <w:tab/>
      </w:r>
      <w:r w:rsidRPr="009A53A3">
        <w:rPr>
          <w:szCs w:val="22"/>
        </w:rPr>
        <w:t>As penalidades serão registradas no cadastro da contratada, quando for o caso e poderão ser descontadas dos pagamentos que a contratada tenha a receber.</w:t>
      </w:r>
    </w:p>
    <w:p w:rsidR="00CC0638" w:rsidRPr="009A53A3" w:rsidRDefault="00CC0638" w:rsidP="00CC0638">
      <w:pPr>
        <w:tabs>
          <w:tab w:val="left" w:pos="1134"/>
        </w:tabs>
        <w:spacing w:before="120"/>
        <w:jc w:val="both"/>
        <w:rPr>
          <w:szCs w:val="22"/>
        </w:rPr>
      </w:pPr>
      <w:r w:rsidRPr="009A53A3">
        <w:rPr>
          <w:b/>
          <w:szCs w:val="22"/>
        </w:rPr>
        <w:tab/>
      </w:r>
      <w:r w:rsidRPr="009A53A3">
        <w:rPr>
          <w:szCs w:val="22"/>
        </w:rPr>
        <w:t>Nenhum pagamento será efetuado pela Administração enquanto pendente de liquidação qualquer obrigação financeira que for imposta ao fornecedor em virtude de penalidade ou inadimplência contratual.</w:t>
      </w:r>
      <w:r w:rsidRPr="009A53A3">
        <w:rPr>
          <w:szCs w:val="22"/>
        </w:rPr>
        <w:tab/>
      </w:r>
    </w:p>
    <w:bookmarkEnd w:id="4"/>
    <w:p w:rsidR="00F033F6" w:rsidRDefault="00F033F6">
      <w:pPr>
        <w:jc w:val="both"/>
        <w:rPr>
          <w:rFonts w:cs="Arial"/>
          <w:b/>
          <w:color w:val="000000"/>
          <w:szCs w:val="22"/>
        </w:rPr>
      </w:pPr>
    </w:p>
    <w:p w:rsidR="00064308" w:rsidRDefault="00064308">
      <w:pPr>
        <w:jc w:val="both"/>
        <w:rPr>
          <w:rFonts w:cs="Arial"/>
          <w:b/>
          <w:color w:val="000000"/>
          <w:szCs w:val="22"/>
        </w:rPr>
      </w:pPr>
    </w:p>
    <w:p w:rsidR="00AE1C3E" w:rsidRDefault="00AE1C3E">
      <w:pPr>
        <w:jc w:val="both"/>
        <w:rPr>
          <w:rFonts w:cs="Arial"/>
          <w:b/>
          <w:color w:val="000000"/>
          <w:szCs w:val="22"/>
        </w:rPr>
      </w:pPr>
    </w:p>
    <w:p w:rsidR="00AE1C3E" w:rsidRDefault="00AE1C3E">
      <w:pPr>
        <w:jc w:val="both"/>
        <w:rPr>
          <w:rFonts w:cs="Arial"/>
          <w:b/>
          <w:color w:val="000000"/>
          <w:szCs w:val="22"/>
        </w:rPr>
      </w:pPr>
    </w:p>
    <w:p w:rsidR="00AE1C3E" w:rsidRDefault="00AE1C3E">
      <w:pPr>
        <w:jc w:val="both"/>
        <w:rPr>
          <w:rFonts w:cs="Arial"/>
          <w:b/>
          <w:color w:val="000000"/>
          <w:szCs w:val="22"/>
        </w:rPr>
      </w:pPr>
    </w:p>
    <w:p w:rsidR="00AE1C3E" w:rsidRDefault="00AE1C3E">
      <w:pPr>
        <w:jc w:val="both"/>
        <w:rPr>
          <w:rFonts w:cs="Arial"/>
          <w:b/>
          <w:color w:val="000000"/>
          <w:szCs w:val="22"/>
        </w:rPr>
      </w:pPr>
    </w:p>
    <w:p w:rsidR="00064308" w:rsidRPr="00AE1C3E" w:rsidRDefault="00386A4D">
      <w:pPr>
        <w:jc w:val="both"/>
        <w:rPr>
          <w:rFonts w:cs="Arial"/>
          <w:b/>
          <w:color w:val="000000"/>
          <w:szCs w:val="22"/>
        </w:rPr>
      </w:pPr>
      <w:r w:rsidRPr="00BD616F">
        <w:rPr>
          <w:rFonts w:cs="Arial"/>
          <w:b/>
          <w:color w:val="000000"/>
          <w:szCs w:val="22"/>
        </w:rPr>
        <w:t>9. DISPOSIÇÕES GERAIS</w:t>
      </w:r>
    </w:p>
    <w:p w:rsidR="00386A4D" w:rsidRPr="00BD616F" w:rsidRDefault="00386A4D">
      <w:pPr>
        <w:jc w:val="both"/>
        <w:rPr>
          <w:rFonts w:cs="Arial"/>
          <w:color w:val="000000"/>
          <w:szCs w:val="22"/>
        </w:rPr>
      </w:pPr>
    </w:p>
    <w:p w:rsidR="00386A4D" w:rsidRPr="00BD616F" w:rsidRDefault="00386A4D">
      <w:pPr>
        <w:jc w:val="both"/>
        <w:rPr>
          <w:rFonts w:cs="Arial"/>
          <w:color w:val="000000"/>
          <w:szCs w:val="22"/>
        </w:rPr>
      </w:pPr>
      <w:r w:rsidRPr="00BD616F">
        <w:rPr>
          <w:rFonts w:cs="Arial"/>
          <w:color w:val="000000"/>
          <w:szCs w:val="22"/>
        </w:rPr>
        <w:t>9.1 É facultada à CPL ou a autoridade superior, em qualquer fase da licitação, a promoção de diligência destinada a esclarecer ou a complementar a instrução do processo, vedada a inclusão posterior de documento ou informação que deveria constar originariamente da proposta.</w:t>
      </w:r>
    </w:p>
    <w:p w:rsidR="00386A4D" w:rsidRPr="00BD616F" w:rsidRDefault="00386A4D">
      <w:pPr>
        <w:pStyle w:val="Corpodetexto2"/>
        <w:rPr>
          <w:rFonts w:cs="Arial"/>
          <w:b w:val="0"/>
          <w:color w:val="000000"/>
          <w:szCs w:val="22"/>
        </w:rPr>
      </w:pPr>
    </w:p>
    <w:p w:rsidR="00F966A4" w:rsidRDefault="00F966A4" w:rsidP="00F966A4">
      <w:pPr>
        <w:pStyle w:val="Corpodetexto2"/>
        <w:rPr>
          <w:szCs w:val="22"/>
        </w:rPr>
      </w:pPr>
      <w:r w:rsidRPr="00A87546">
        <w:rPr>
          <w:b w:val="0"/>
          <w:szCs w:val="22"/>
        </w:rPr>
        <w:t xml:space="preserve">9.2 O contrato obedecerá os termos da minuta anexa. A vencedora da licitação será convocada para assinar o termo de contrato em 05 (cinco) dias, o qual faz parte integrante do presente convite, devendo ser respeitado em todos os seus termos. </w:t>
      </w:r>
    </w:p>
    <w:p w:rsidR="00BE3AB8" w:rsidRDefault="00BE3AB8">
      <w:pPr>
        <w:jc w:val="both"/>
        <w:rPr>
          <w:rFonts w:cs="Arial"/>
          <w:color w:val="000000"/>
          <w:szCs w:val="22"/>
        </w:rPr>
      </w:pPr>
    </w:p>
    <w:p w:rsidR="00386A4D" w:rsidRPr="00BD616F" w:rsidRDefault="00386A4D">
      <w:pPr>
        <w:jc w:val="both"/>
        <w:rPr>
          <w:rFonts w:cs="Arial"/>
          <w:color w:val="000000"/>
          <w:szCs w:val="22"/>
        </w:rPr>
      </w:pPr>
      <w:smartTag w:uri="urn:schemas-microsoft-com:office:smarttags" w:element="metricconverter">
        <w:smartTagPr>
          <w:attr w:name="ProductID" w:val="9.3 A"/>
        </w:smartTagPr>
        <w:r w:rsidRPr="00BD616F">
          <w:rPr>
            <w:rFonts w:cs="Arial"/>
            <w:color w:val="000000"/>
            <w:szCs w:val="22"/>
          </w:rPr>
          <w:t>9.3 A</w:t>
        </w:r>
      </w:smartTag>
      <w:r w:rsidRPr="00BD616F">
        <w:rPr>
          <w:rFonts w:cs="Arial"/>
          <w:color w:val="000000"/>
          <w:szCs w:val="22"/>
        </w:rPr>
        <w:t xml:space="preserve"> não aceitação do pedido implicará desistência, podendo a CPL, independente da realização de outro convite, adjudicar o objeto desta licitação a outras licitantes, obedecendo a ordem d</w:t>
      </w:r>
      <w:r w:rsidR="00F05E84">
        <w:rPr>
          <w:rFonts w:cs="Arial"/>
          <w:color w:val="000000"/>
          <w:szCs w:val="22"/>
        </w:rPr>
        <w:t xml:space="preserve">e classificação das propostas, </w:t>
      </w:r>
      <w:r w:rsidRPr="00BD616F">
        <w:rPr>
          <w:rFonts w:cs="Arial"/>
          <w:color w:val="000000"/>
          <w:szCs w:val="22"/>
        </w:rPr>
        <w:t>respeitado o disposto no art. 64, §2º, da Lei nº 8.666/93.</w:t>
      </w:r>
    </w:p>
    <w:p w:rsidR="004827C2" w:rsidRDefault="004827C2">
      <w:pPr>
        <w:jc w:val="both"/>
        <w:rPr>
          <w:rFonts w:cs="Arial"/>
          <w:color w:val="000000"/>
          <w:szCs w:val="22"/>
        </w:rPr>
      </w:pPr>
    </w:p>
    <w:p w:rsidR="00386A4D" w:rsidRDefault="00386A4D">
      <w:pPr>
        <w:jc w:val="both"/>
        <w:rPr>
          <w:rFonts w:cs="Arial"/>
          <w:color w:val="000000"/>
          <w:szCs w:val="22"/>
        </w:rPr>
      </w:pPr>
      <w:r w:rsidRPr="00BD616F">
        <w:rPr>
          <w:rFonts w:cs="Arial"/>
          <w:color w:val="000000"/>
          <w:szCs w:val="22"/>
        </w:rPr>
        <w:t>9.4 O Prefeito Municipal poderá revogar este convite por interesse público, devendo anulá-lo por ilegalidade, em despacho fundamentado, sem obrigação de indenizar os licitantes (art. 49 e §§, Lei nº 8.666/03).</w:t>
      </w:r>
    </w:p>
    <w:p w:rsidR="00096477" w:rsidRDefault="00096477">
      <w:pPr>
        <w:pStyle w:val="Corpodetexto3"/>
        <w:rPr>
          <w:rFonts w:cs="Arial"/>
          <w:sz w:val="22"/>
          <w:szCs w:val="22"/>
        </w:rPr>
      </w:pPr>
    </w:p>
    <w:p w:rsidR="00F966A4" w:rsidRDefault="00F966A4" w:rsidP="00F966A4">
      <w:pPr>
        <w:jc w:val="both"/>
        <w:rPr>
          <w:szCs w:val="22"/>
        </w:rPr>
      </w:pPr>
      <w:r w:rsidRPr="00A87546">
        <w:rPr>
          <w:szCs w:val="22"/>
        </w:rPr>
        <w:t>9.</w:t>
      </w:r>
      <w:r w:rsidRPr="009B48B3">
        <w:rPr>
          <w:szCs w:val="22"/>
        </w:rPr>
        <w:t>5 O prazo final d</w:t>
      </w:r>
      <w:r>
        <w:rPr>
          <w:szCs w:val="22"/>
        </w:rPr>
        <w:t>os serviços será conforme contrato.</w:t>
      </w:r>
    </w:p>
    <w:p w:rsidR="00720636" w:rsidRPr="00BD616F" w:rsidRDefault="00720636">
      <w:pPr>
        <w:jc w:val="both"/>
        <w:rPr>
          <w:rFonts w:cs="Arial"/>
          <w:color w:val="000000"/>
          <w:szCs w:val="22"/>
        </w:rPr>
      </w:pPr>
    </w:p>
    <w:p w:rsidR="00386A4D" w:rsidRDefault="00386A4D">
      <w:pPr>
        <w:jc w:val="both"/>
        <w:rPr>
          <w:rFonts w:cs="Arial"/>
          <w:color w:val="000000"/>
          <w:szCs w:val="22"/>
        </w:rPr>
      </w:pPr>
      <w:r w:rsidRPr="00BD616F">
        <w:rPr>
          <w:rFonts w:cs="Arial"/>
          <w:color w:val="000000"/>
          <w:szCs w:val="22"/>
        </w:rPr>
        <w:t>9.6 Aplica-se, no que couber, as disposições dos arts. 77, 78, 87, e 88 da Lei nº 8.666/93.</w:t>
      </w:r>
    </w:p>
    <w:p w:rsidR="00643454" w:rsidRDefault="00643454" w:rsidP="00936C2B">
      <w:pPr>
        <w:jc w:val="both"/>
        <w:rPr>
          <w:rFonts w:cs="Arial"/>
          <w:color w:val="000000"/>
          <w:szCs w:val="22"/>
        </w:rPr>
      </w:pPr>
    </w:p>
    <w:p w:rsidR="00720636" w:rsidRDefault="00386A4D" w:rsidP="00936C2B">
      <w:pPr>
        <w:jc w:val="both"/>
        <w:rPr>
          <w:rFonts w:cs="Arial"/>
          <w:color w:val="000000"/>
          <w:szCs w:val="22"/>
        </w:rPr>
      </w:pPr>
      <w:r w:rsidRPr="00BD616F">
        <w:rPr>
          <w:rFonts w:cs="Arial"/>
          <w:color w:val="000000"/>
          <w:szCs w:val="22"/>
        </w:rPr>
        <w:t xml:space="preserve">9.7 Dúvidas na interpretação deste edital poderão ser resolvidas no </w:t>
      </w:r>
      <w:r w:rsidR="00371FC3">
        <w:rPr>
          <w:rFonts w:cs="Arial"/>
          <w:color w:val="000000"/>
          <w:szCs w:val="22"/>
        </w:rPr>
        <w:t>S</w:t>
      </w:r>
      <w:r w:rsidRPr="00BD616F">
        <w:rPr>
          <w:rFonts w:cs="Arial"/>
          <w:color w:val="000000"/>
          <w:szCs w:val="22"/>
        </w:rPr>
        <w:t xml:space="preserve">etor de </w:t>
      </w:r>
      <w:r w:rsidR="00371FC3">
        <w:rPr>
          <w:rFonts w:cs="Arial"/>
          <w:color w:val="000000"/>
          <w:szCs w:val="22"/>
        </w:rPr>
        <w:t>C</w:t>
      </w:r>
      <w:r w:rsidRPr="00BD616F">
        <w:rPr>
          <w:rFonts w:cs="Arial"/>
          <w:color w:val="000000"/>
          <w:szCs w:val="22"/>
        </w:rPr>
        <w:t xml:space="preserve">ompras e </w:t>
      </w:r>
      <w:r w:rsidR="00371FC3">
        <w:rPr>
          <w:rFonts w:cs="Arial"/>
          <w:color w:val="000000"/>
          <w:szCs w:val="22"/>
        </w:rPr>
        <w:t>L</w:t>
      </w:r>
      <w:r w:rsidRPr="00BD616F">
        <w:rPr>
          <w:rFonts w:cs="Arial"/>
          <w:color w:val="000000"/>
          <w:szCs w:val="22"/>
        </w:rPr>
        <w:t xml:space="preserve">icitações da Prefeitura Municipal de São Marcos, ou pelo telefone (54) </w:t>
      </w:r>
      <w:r w:rsidR="000D5761" w:rsidRPr="00BD616F">
        <w:rPr>
          <w:rFonts w:cs="Arial"/>
          <w:color w:val="000000"/>
          <w:szCs w:val="22"/>
        </w:rPr>
        <w:t>3</w:t>
      </w:r>
      <w:r w:rsidRPr="00BD616F">
        <w:rPr>
          <w:rFonts w:cs="Arial"/>
          <w:color w:val="000000"/>
          <w:szCs w:val="22"/>
        </w:rPr>
        <w:t>291.</w:t>
      </w:r>
      <w:r w:rsidR="00D020EE">
        <w:rPr>
          <w:rFonts w:cs="Arial"/>
          <w:color w:val="000000"/>
          <w:szCs w:val="22"/>
        </w:rPr>
        <w:t>9900</w:t>
      </w:r>
      <w:r w:rsidRPr="00BD616F">
        <w:rPr>
          <w:rFonts w:cs="Arial"/>
          <w:color w:val="000000"/>
          <w:szCs w:val="22"/>
        </w:rPr>
        <w:t>, no horário de expediente.</w:t>
      </w:r>
    </w:p>
    <w:p w:rsidR="00892BDD" w:rsidRDefault="00892BDD" w:rsidP="00936C2B">
      <w:pPr>
        <w:jc w:val="both"/>
        <w:rPr>
          <w:rFonts w:cs="Arial"/>
          <w:color w:val="000000"/>
          <w:szCs w:val="22"/>
        </w:rPr>
      </w:pPr>
    </w:p>
    <w:p w:rsidR="008C14AA" w:rsidRDefault="008C14AA" w:rsidP="00936C2B">
      <w:pPr>
        <w:jc w:val="both"/>
        <w:rPr>
          <w:rFonts w:cs="Arial"/>
          <w:color w:val="000000"/>
          <w:szCs w:val="22"/>
        </w:rPr>
      </w:pPr>
    </w:p>
    <w:p w:rsidR="008C14AA" w:rsidRPr="00BD616F" w:rsidRDefault="008C14AA" w:rsidP="00936C2B">
      <w:pPr>
        <w:jc w:val="both"/>
        <w:rPr>
          <w:rFonts w:cs="Arial"/>
          <w:color w:val="000000"/>
          <w:szCs w:val="22"/>
        </w:rPr>
      </w:pPr>
    </w:p>
    <w:p w:rsidR="00213F8D" w:rsidRDefault="004827C2" w:rsidP="003B10FA">
      <w:pPr>
        <w:ind w:left="3540" w:firstLine="708"/>
        <w:jc w:val="both"/>
        <w:rPr>
          <w:rFonts w:cs="Arial"/>
          <w:color w:val="000000"/>
          <w:szCs w:val="22"/>
        </w:rPr>
      </w:pPr>
      <w:r>
        <w:rPr>
          <w:rFonts w:cs="Arial"/>
          <w:color w:val="000000"/>
          <w:szCs w:val="22"/>
        </w:rPr>
        <w:t xml:space="preserve">              </w:t>
      </w:r>
      <w:r w:rsidR="00386A4D" w:rsidRPr="00BD616F">
        <w:rPr>
          <w:rFonts w:cs="Arial"/>
          <w:color w:val="000000"/>
          <w:szCs w:val="22"/>
        </w:rPr>
        <w:t>São Marcos</w:t>
      </w:r>
      <w:r w:rsidR="00D020EE">
        <w:rPr>
          <w:rFonts w:cs="Arial"/>
          <w:color w:val="000000"/>
          <w:szCs w:val="22"/>
        </w:rPr>
        <w:t xml:space="preserve">, </w:t>
      </w:r>
      <w:r w:rsidR="008C14AA">
        <w:rPr>
          <w:rFonts w:cs="Arial"/>
          <w:color w:val="000000"/>
          <w:szCs w:val="22"/>
        </w:rPr>
        <w:t>2</w:t>
      </w:r>
      <w:r w:rsidR="00064308">
        <w:rPr>
          <w:rFonts w:cs="Arial"/>
          <w:color w:val="000000"/>
          <w:szCs w:val="22"/>
        </w:rPr>
        <w:t>5</w:t>
      </w:r>
      <w:r w:rsidR="00386A4D" w:rsidRPr="00BD616F">
        <w:rPr>
          <w:rFonts w:cs="Arial"/>
          <w:color w:val="000000"/>
          <w:szCs w:val="22"/>
        </w:rPr>
        <w:t xml:space="preserve"> de</w:t>
      </w:r>
      <w:r w:rsidR="00643454">
        <w:rPr>
          <w:rFonts w:cs="Arial"/>
          <w:color w:val="000000"/>
          <w:szCs w:val="22"/>
        </w:rPr>
        <w:t xml:space="preserve"> </w:t>
      </w:r>
      <w:r w:rsidR="00064308">
        <w:rPr>
          <w:rFonts w:cs="Arial"/>
          <w:color w:val="000000"/>
          <w:szCs w:val="22"/>
        </w:rPr>
        <w:t xml:space="preserve">setembro </w:t>
      </w:r>
      <w:r w:rsidR="001861C5">
        <w:rPr>
          <w:rFonts w:cs="Arial"/>
          <w:color w:val="000000"/>
          <w:szCs w:val="22"/>
        </w:rPr>
        <w:t>d</w:t>
      </w:r>
      <w:r w:rsidR="00386A4D" w:rsidRPr="00BD616F">
        <w:rPr>
          <w:rFonts w:cs="Arial"/>
          <w:color w:val="000000"/>
          <w:szCs w:val="22"/>
        </w:rPr>
        <w:t>e 20</w:t>
      </w:r>
      <w:r w:rsidR="009F3308">
        <w:rPr>
          <w:rFonts w:cs="Arial"/>
          <w:color w:val="000000"/>
          <w:szCs w:val="22"/>
        </w:rPr>
        <w:t>1</w:t>
      </w:r>
      <w:r w:rsidR="001861C5">
        <w:rPr>
          <w:rFonts w:cs="Arial"/>
          <w:color w:val="000000"/>
          <w:szCs w:val="22"/>
        </w:rPr>
        <w:t>7</w:t>
      </w:r>
      <w:r w:rsidR="00386A4D" w:rsidRPr="00BD616F">
        <w:rPr>
          <w:rFonts w:cs="Arial"/>
          <w:color w:val="000000"/>
          <w:szCs w:val="22"/>
        </w:rPr>
        <w:t>.</w:t>
      </w:r>
    </w:p>
    <w:p w:rsidR="00294587" w:rsidRDefault="00294587" w:rsidP="005048D1">
      <w:pPr>
        <w:jc w:val="both"/>
        <w:rPr>
          <w:rFonts w:cs="Arial"/>
          <w:color w:val="000000"/>
          <w:szCs w:val="22"/>
        </w:rPr>
      </w:pPr>
    </w:p>
    <w:p w:rsidR="008C14AA" w:rsidRDefault="008C14AA" w:rsidP="005048D1">
      <w:pPr>
        <w:jc w:val="both"/>
        <w:rPr>
          <w:rFonts w:cs="Arial"/>
          <w:color w:val="000000"/>
          <w:szCs w:val="22"/>
        </w:rPr>
      </w:pPr>
    </w:p>
    <w:p w:rsidR="00892BDD" w:rsidRPr="00BD616F" w:rsidRDefault="00892BDD" w:rsidP="005048D1">
      <w:pPr>
        <w:jc w:val="both"/>
        <w:rPr>
          <w:rFonts w:cs="Arial"/>
          <w:color w:val="000000"/>
          <w:szCs w:val="22"/>
        </w:rPr>
      </w:pPr>
    </w:p>
    <w:p w:rsidR="00386A4D" w:rsidRPr="00BD616F" w:rsidRDefault="00386A4D">
      <w:pPr>
        <w:ind w:left="3540" w:firstLine="708"/>
        <w:jc w:val="both"/>
        <w:rPr>
          <w:rFonts w:cs="Arial"/>
          <w:color w:val="000000"/>
          <w:szCs w:val="22"/>
        </w:rPr>
      </w:pPr>
      <w:r w:rsidRPr="00BD616F">
        <w:rPr>
          <w:rFonts w:cs="Arial"/>
          <w:color w:val="000000"/>
          <w:szCs w:val="22"/>
        </w:rPr>
        <w:t xml:space="preserve"> </w:t>
      </w:r>
      <w:r w:rsidR="0059028A" w:rsidRPr="00BD616F">
        <w:rPr>
          <w:rFonts w:cs="Arial"/>
          <w:color w:val="000000"/>
          <w:szCs w:val="22"/>
        </w:rPr>
        <w:t xml:space="preserve">                </w:t>
      </w:r>
      <w:r w:rsidR="001861C5">
        <w:rPr>
          <w:rFonts w:cs="Arial"/>
          <w:color w:val="000000"/>
          <w:szCs w:val="22"/>
        </w:rPr>
        <w:t>Evandro Carlos Kuwer</w:t>
      </w:r>
    </w:p>
    <w:p w:rsidR="00CD2CE1" w:rsidRPr="00961E89" w:rsidRDefault="00386A4D" w:rsidP="00961E89">
      <w:pPr>
        <w:jc w:val="both"/>
        <w:rPr>
          <w:rFonts w:cs="Arial"/>
          <w:color w:val="000000"/>
          <w:szCs w:val="22"/>
        </w:rPr>
      </w:pPr>
      <w:r w:rsidRPr="00BD616F">
        <w:rPr>
          <w:rFonts w:cs="Arial"/>
          <w:color w:val="000000"/>
          <w:szCs w:val="22"/>
        </w:rPr>
        <w:tab/>
      </w:r>
      <w:r w:rsidRPr="00BD616F">
        <w:rPr>
          <w:rFonts w:cs="Arial"/>
          <w:color w:val="000000"/>
          <w:szCs w:val="22"/>
        </w:rPr>
        <w:tab/>
      </w:r>
      <w:r w:rsidRPr="00BD616F">
        <w:rPr>
          <w:rFonts w:cs="Arial"/>
          <w:color w:val="000000"/>
          <w:szCs w:val="22"/>
        </w:rPr>
        <w:tab/>
      </w:r>
      <w:r w:rsidRPr="00BD616F">
        <w:rPr>
          <w:rFonts w:cs="Arial"/>
          <w:color w:val="000000"/>
          <w:szCs w:val="22"/>
        </w:rPr>
        <w:tab/>
      </w:r>
      <w:r w:rsidRPr="00BD616F">
        <w:rPr>
          <w:rFonts w:cs="Arial"/>
          <w:color w:val="000000"/>
          <w:szCs w:val="22"/>
        </w:rPr>
        <w:tab/>
        <w:t xml:space="preserve">        </w:t>
      </w:r>
      <w:r w:rsidR="0059028A" w:rsidRPr="00BD616F">
        <w:rPr>
          <w:rFonts w:cs="Arial"/>
          <w:color w:val="000000"/>
          <w:szCs w:val="22"/>
        </w:rPr>
        <w:t xml:space="preserve">                </w:t>
      </w:r>
      <w:r w:rsidR="00257CB2">
        <w:rPr>
          <w:rFonts w:cs="Arial"/>
          <w:color w:val="000000"/>
          <w:szCs w:val="22"/>
        </w:rPr>
        <w:t xml:space="preserve">    </w:t>
      </w:r>
      <w:r w:rsidR="00DF2DAF">
        <w:rPr>
          <w:rFonts w:cs="Arial"/>
          <w:color w:val="000000"/>
          <w:szCs w:val="22"/>
        </w:rPr>
        <w:t xml:space="preserve"> </w:t>
      </w:r>
      <w:r w:rsidR="001861C5">
        <w:rPr>
          <w:rFonts w:cs="Arial"/>
          <w:color w:val="000000"/>
          <w:szCs w:val="22"/>
        </w:rPr>
        <w:t xml:space="preserve">    </w:t>
      </w:r>
      <w:r w:rsidR="00663AB4">
        <w:rPr>
          <w:rFonts w:cs="Arial"/>
          <w:color w:val="000000"/>
          <w:szCs w:val="22"/>
        </w:rPr>
        <w:t>Prefeit</w:t>
      </w:r>
      <w:r w:rsidR="001861C5">
        <w:rPr>
          <w:rFonts w:cs="Arial"/>
          <w:color w:val="000000"/>
          <w:szCs w:val="22"/>
        </w:rPr>
        <w:t>o</w:t>
      </w:r>
      <w:r w:rsidR="00663AB4">
        <w:rPr>
          <w:rFonts w:cs="Arial"/>
          <w:color w:val="000000"/>
          <w:szCs w:val="22"/>
        </w:rPr>
        <w:t xml:space="preserve"> Municipal</w:t>
      </w:r>
      <w:r w:rsidR="00CC0638">
        <w:rPr>
          <w:rFonts w:cs="Arial"/>
          <w:color w:val="000000"/>
          <w:szCs w:val="22"/>
        </w:rPr>
        <w:t xml:space="preserve"> </w:t>
      </w:r>
      <w:r w:rsidRPr="00BD616F">
        <w:rPr>
          <w:rFonts w:cs="Arial"/>
          <w:color w:val="000000"/>
          <w:szCs w:val="22"/>
        </w:rPr>
        <w:t xml:space="preserve"> </w:t>
      </w:r>
    </w:p>
    <w:p w:rsidR="00CD2CE1" w:rsidRDefault="00CD2CE1" w:rsidP="0059028A">
      <w:pPr>
        <w:rPr>
          <w:rFonts w:cs="Arial"/>
          <w:b/>
          <w:szCs w:val="22"/>
        </w:rPr>
      </w:pPr>
    </w:p>
    <w:p w:rsidR="00CD2CE1" w:rsidRDefault="00CD2CE1" w:rsidP="0059028A">
      <w:pPr>
        <w:rPr>
          <w:rFonts w:cs="Arial"/>
          <w:b/>
          <w:szCs w:val="22"/>
        </w:rPr>
      </w:pPr>
    </w:p>
    <w:p w:rsidR="00E94580" w:rsidRDefault="00E94580" w:rsidP="0059028A">
      <w:pPr>
        <w:rPr>
          <w:rFonts w:cs="Arial"/>
          <w:b/>
          <w:szCs w:val="22"/>
        </w:rPr>
      </w:pPr>
    </w:p>
    <w:p w:rsidR="00E94580" w:rsidRDefault="00E94580" w:rsidP="0059028A">
      <w:pPr>
        <w:rPr>
          <w:rFonts w:cs="Arial"/>
          <w:b/>
          <w:szCs w:val="22"/>
        </w:rPr>
      </w:pPr>
    </w:p>
    <w:p w:rsidR="00E94580" w:rsidRDefault="00E94580" w:rsidP="0059028A">
      <w:pPr>
        <w:rPr>
          <w:rFonts w:cs="Arial"/>
          <w:b/>
          <w:szCs w:val="22"/>
        </w:rPr>
      </w:pPr>
    </w:p>
    <w:p w:rsidR="00E94580" w:rsidRDefault="00E94580" w:rsidP="0059028A">
      <w:pPr>
        <w:rPr>
          <w:rFonts w:cs="Arial"/>
          <w:b/>
          <w:szCs w:val="22"/>
        </w:rPr>
      </w:pPr>
    </w:p>
    <w:p w:rsidR="00E94580" w:rsidRDefault="00E94580" w:rsidP="0059028A">
      <w:pPr>
        <w:rPr>
          <w:rFonts w:cs="Arial"/>
          <w:b/>
          <w:szCs w:val="22"/>
        </w:rPr>
      </w:pPr>
    </w:p>
    <w:p w:rsidR="00CC3907" w:rsidRDefault="00CC3907" w:rsidP="0026297A">
      <w:pPr>
        <w:rPr>
          <w:rFonts w:cs="Arial"/>
          <w:b/>
          <w:szCs w:val="22"/>
        </w:rPr>
      </w:pPr>
    </w:p>
    <w:p w:rsidR="00CC3907" w:rsidRDefault="00CC3907" w:rsidP="0026297A">
      <w:pPr>
        <w:rPr>
          <w:rFonts w:cs="Arial"/>
          <w:b/>
          <w:szCs w:val="22"/>
        </w:rPr>
      </w:pPr>
    </w:p>
    <w:p w:rsidR="008C14AA" w:rsidRDefault="008C14AA" w:rsidP="0026297A">
      <w:pPr>
        <w:rPr>
          <w:rFonts w:cs="Arial"/>
          <w:b/>
          <w:szCs w:val="22"/>
        </w:rPr>
      </w:pPr>
    </w:p>
    <w:p w:rsidR="008C14AA" w:rsidRDefault="008C14AA" w:rsidP="0026297A">
      <w:pPr>
        <w:rPr>
          <w:rFonts w:cs="Arial"/>
          <w:b/>
          <w:szCs w:val="22"/>
        </w:rPr>
      </w:pPr>
    </w:p>
    <w:p w:rsidR="008C14AA" w:rsidRDefault="008C14AA" w:rsidP="0026297A">
      <w:pPr>
        <w:rPr>
          <w:rFonts w:cs="Arial"/>
          <w:b/>
          <w:szCs w:val="22"/>
        </w:rPr>
      </w:pPr>
    </w:p>
    <w:p w:rsidR="008C14AA" w:rsidRDefault="008C14AA" w:rsidP="0026297A">
      <w:pPr>
        <w:rPr>
          <w:rFonts w:cs="Arial"/>
          <w:b/>
          <w:szCs w:val="22"/>
        </w:rPr>
      </w:pPr>
    </w:p>
    <w:p w:rsidR="008C14AA" w:rsidRDefault="008C14AA" w:rsidP="0026297A">
      <w:pPr>
        <w:rPr>
          <w:rFonts w:cs="Arial"/>
          <w:b/>
          <w:szCs w:val="22"/>
        </w:rPr>
      </w:pPr>
    </w:p>
    <w:p w:rsidR="008F7C9B" w:rsidRDefault="008F7C9B" w:rsidP="0026297A">
      <w:pPr>
        <w:rPr>
          <w:rFonts w:cs="Arial"/>
          <w:b/>
          <w:szCs w:val="22"/>
        </w:rPr>
      </w:pPr>
    </w:p>
    <w:p w:rsidR="008C14AA" w:rsidRDefault="008C14AA" w:rsidP="0026297A">
      <w:pPr>
        <w:rPr>
          <w:rFonts w:cs="Arial"/>
          <w:b/>
          <w:szCs w:val="22"/>
        </w:rPr>
      </w:pPr>
    </w:p>
    <w:p w:rsidR="00CC3907" w:rsidRPr="000A234A" w:rsidRDefault="00CC3907" w:rsidP="0026297A">
      <w:pPr>
        <w:rPr>
          <w:rFonts w:cs="Arial"/>
          <w:b/>
          <w:szCs w:val="22"/>
        </w:rPr>
      </w:pPr>
    </w:p>
    <w:p w:rsidR="0026297A" w:rsidRPr="000A234A" w:rsidRDefault="0026297A" w:rsidP="0026297A">
      <w:pPr>
        <w:rPr>
          <w:rFonts w:cs="Arial"/>
          <w:b/>
          <w:szCs w:val="22"/>
        </w:rPr>
      </w:pPr>
      <w:r w:rsidRPr="000A234A">
        <w:rPr>
          <w:rFonts w:cs="Arial"/>
          <w:b/>
          <w:szCs w:val="22"/>
        </w:rPr>
        <w:t xml:space="preserve">                                                              ANEXO I</w:t>
      </w:r>
    </w:p>
    <w:p w:rsidR="0026297A" w:rsidRPr="000A234A" w:rsidRDefault="0026297A" w:rsidP="0026297A">
      <w:pPr>
        <w:rPr>
          <w:rFonts w:cs="Arial"/>
          <w:b/>
          <w:szCs w:val="22"/>
        </w:rPr>
      </w:pPr>
    </w:p>
    <w:p w:rsidR="0026297A" w:rsidRPr="000A234A" w:rsidRDefault="0026297A" w:rsidP="0026297A">
      <w:pPr>
        <w:rPr>
          <w:rFonts w:cs="Arial"/>
          <w:b/>
          <w:szCs w:val="22"/>
        </w:rPr>
      </w:pPr>
    </w:p>
    <w:p w:rsidR="0026297A" w:rsidRPr="000A234A" w:rsidRDefault="0026297A" w:rsidP="0026297A">
      <w:pPr>
        <w:rPr>
          <w:rFonts w:cs="Arial"/>
          <w:b/>
          <w:szCs w:val="22"/>
        </w:rPr>
      </w:pPr>
      <w:r w:rsidRPr="000A234A">
        <w:rPr>
          <w:rFonts w:cs="Arial"/>
          <w:b/>
          <w:szCs w:val="22"/>
        </w:rPr>
        <w:t xml:space="preserve">                       DECLARAÇÃO DE DESISTÊNCIA DE PRAZO RECURSAL</w:t>
      </w:r>
    </w:p>
    <w:p w:rsidR="0026297A" w:rsidRPr="000A234A" w:rsidRDefault="0026297A" w:rsidP="0026297A">
      <w:pPr>
        <w:jc w:val="center"/>
        <w:rPr>
          <w:rFonts w:cs="Arial"/>
          <w:b/>
          <w:szCs w:val="22"/>
        </w:rPr>
      </w:pPr>
    </w:p>
    <w:p w:rsidR="0026297A" w:rsidRPr="000A234A" w:rsidRDefault="0026297A" w:rsidP="0026297A">
      <w:pPr>
        <w:jc w:val="center"/>
        <w:rPr>
          <w:rFonts w:cs="Arial"/>
          <w:b/>
          <w:szCs w:val="22"/>
        </w:rPr>
      </w:pPr>
    </w:p>
    <w:p w:rsidR="0026297A" w:rsidRPr="000A234A" w:rsidRDefault="0026297A" w:rsidP="0026297A">
      <w:pPr>
        <w:jc w:val="center"/>
        <w:rPr>
          <w:rFonts w:cs="Arial"/>
          <w:b/>
          <w:szCs w:val="22"/>
        </w:rPr>
      </w:pPr>
    </w:p>
    <w:p w:rsidR="0026297A" w:rsidRPr="000A234A" w:rsidRDefault="0026297A" w:rsidP="0026297A">
      <w:pPr>
        <w:jc w:val="center"/>
        <w:rPr>
          <w:rFonts w:cs="Arial"/>
          <w:b/>
          <w:szCs w:val="22"/>
        </w:rPr>
      </w:pPr>
    </w:p>
    <w:p w:rsidR="0026297A" w:rsidRPr="000A234A" w:rsidRDefault="0026297A" w:rsidP="0026297A">
      <w:pPr>
        <w:jc w:val="center"/>
        <w:rPr>
          <w:rFonts w:cs="Arial"/>
          <w:b/>
          <w:szCs w:val="22"/>
        </w:rPr>
      </w:pPr>
    </w:p>
    <w:p w:rsidR="0026297A" w:rsidRPr="000A234A" w:rsidRDefault="0026297A" w:rsidP="0026297A">
      <w:pPr>
        <w:rPr>
          <w:rFonts w:cs="Arial"/>
          <w:szCs w:val="22"/>
        </w:rPr>
      </w:pPr>
    </w:p>
    <w:p w:rsidR="0026297A" w:rsidRPr="000A234A" w:rsidRDefault="0026297A" w:rsidP="0026297A">
      <w:pPr>
        <w:rPr>
          <w:rFonts w:cs="Arial"/>
          <w:szCs w:val="22"/>
        </w:rPr>
      </w:pPr>
      <w:r w:rsidRPr="000A234A">
        <w:rPr>
          <w:rFonts w:cs="Arial"/>
          <w:szCs w:val="22"/>
        </w:rPr>
        <w:t>A</w:t>
      </w:r>
    </w:p>
    <w:p w:rsidR="0026297A" w:rsidRPr="000A234A" w:rsidRDefault="0026297A" w:rsidP="0026297A">
      <w:pPr>
        <w:rPr>
          <w:rFonts w:cs="Arial"/>
          <w:szCs w:val="22"/>
        </w:rPr>
      </w:pPr>
      <w:r w:rsidRPr="000A234A">
        <w:rPr>
          <w:rFonts w:cs="Arial"/>
          <w:szCs w:val="22"/>
        </w:rPr>
        <w:t>PREFEITURA MUNICIPAL DE SÃO MARCOS</w:t>
      </w:r>
    </w:p>
    <w:p w:rsidR="0026297A" w:rsidRPr="000A234A" w:rsidRDefault="0026297A" w:rsidP="0026297A">
      <w:pPr>
        <w:rPr>
          <w:rFonts w:cs="Arial"/>
          <w:szCs w:val="22"/>
        </w:rPr>
      </w:pPr>
      <w:r w:rsidRPr="000A234A">
        <w:rPr>
          <w:rFonts w:cs="Arial"/>
          <w:szCs w:val="22"/>
        </w:rPr>
        <w:t>COMISSÃO PERMANENTE DE LICITAÇÃO</w:t>
      </w:r>
    </w:p>
    <w:p w:rsidR="0026297A" w:rsidRPr="000A234A" w:rsidRDefault="0026297A" w:rsidP="0026297A">
      <w:pPr>
        <w:rPr>
          <w:rFonts w:cs="Arial"/>
          <w:szCs w:val="22"/>
        </w:rPr>
      </w:pPr>
      <w:r w:rsidRPr="000A234A">
        <w:rPr>
          <w:rFonts w:cs="Arial"/>
          <w:szCs w:val="22"/>
        </w:rPr>
        <w:t>REFERENTE: CONVITE N º  _____/_____</w:t>
      </w:r>
    </w:p>
    <w:p w:rsidR="0026297A" w:rsidRPr="000A234A" w:rsidRDefault="0026297A" w:rsidP="0026297A">
      <w:pPr>
        <w:pStyle w:val="Ttulo1"/>
        <w:rPr>
          <w:rFonts w:cs="Arial"/>
          <w:szCs w:val="22"/>
        </w:rPr>
      </w:pPr>
    </w:p>
    <w:p w:rsidR="0026297A" w:rsidRPr="000A234A" w:rsidRDefault="0026297A" w:rsidP="0026297A">
      <w:pPr>
        <w:rPr>
          <w:rFonts w:cs="Arial"/>
          <w:szCs w:val="22"/>
        </w:rPr>
      </w:pPr>
    </w:p>
    <w:p w:rsidR="0026297A" w:rsidRPr="000A234A" w:rsidRDefault="0026297A" w:rsidP="0026297A">
      <w:pPr>
        <w:rPr>
          <w:rFonts w:cs="Arial"/>
          <w:szCs w:val="22"/>
        </w:rPr>
      </w:pPr>
    </w:p>
    <w:p w:rsidR="0026297A" w:rsidRPr="000A234A" w:rsidRDefault="0026297A" w:rsidP="0026297A">
      <w:pPr>
        <w:rPr>
          <w:rFonts w:cs="Arial"/>
          <w:szCs w:val="22"/>
        </w:rPr>
      </w:pPr>
    </w:p>
    <w:p w:rsidR="0026297A" w:rsidRPr="000A234A" w:rsidRDefault="0026297A" w:rsidP="0026297A">
      <w:pPr>
        <w:spacing w:line="360" w:lineRule="auto"/>
        <w:jc w:val="both"/>
        <w:rPr>
          <w:rFonts w:cs="Arial"/>
          <w:szCs w:val="22"/>
        </w:rPr>
      </w:pPr>
      <w:r w:rsidRPr="000A234A">
        <w:rPr>
          <w:rFonts w:cs="Arial"/>
          <w:szCs w:val="22"/>
        </w:rPr>
        <w:t xml:space="preserve">A empresa __________________________________ estando ausente nesta data ao ato de abertura dos envelopes e ciente do prazo recursal de 02 (dois) dias úteis relativos à fase de documentação (art. 109, inciso I, alínea “A” da Lei 8666/93 e suas alterações), se considerada </w:t>
      </w:r>
      <w:r w:rsidRPr="000A234A">
        <w:rPr>
          <w:rFonts w:cs="Arial"/>
          <w:b/>
          <w:szCs w:val="22"/>
        </w:rPr>
        <w:t>devidamente habilitada</w:t>
      </w:r>
      <w:r w:rsidRPr="000A234A">
        <w:rPr>
          <w:rFonts w:cs="Arial"/>
          <w:szCs w:val="22"/>
        </w:rPr>
        <w:t>, vem por meio de seu representante legal, recusá-lo para fins do procedimento licitatório.</w:t>
      </w:r>
    </w:p>
    <w:p w:rsidR="0026297A" w:rsidRPr="000A234A" w:rsidRDefault="0026297A" w:rsidP="0026297A">
      <w:pPr>
        <w:jc w:val="both"/>
        <w:rPr>
          <w:rFonts w:cs="Arial"/>
          <w:szCs w:val="22"/>
        </w:rPr>
      </w:pPr>
    </w:p>
    <w:p w:rsidR="0026297A" w:rsidRPr="000A234A" w:rsidRDefault="0026297A" w:rsidP="0026297A">
      <w:pPr>
        <w:jc w:val="both"/>
        <w:rPr>
          <w:rFonts w:cs="Arial"/>
          <w:szCs w:val="22"/>
        </w:rPr>
      </w:pPr>
    </w:p>
    <w:p w:rsidR="0026297A" w:rsidRPr="000A234A" w:rsidRDefault="0026297A" w:rsidP="0026297A">
      <w:pPr>
        <w:ind w:left="4820"/>
        <w:jc w:val="both"/>
        <w:rPr>
          <w:rFonts w:cs="Arial"/>
          <w:szCs w:val="22"/>
        </w:rPr>
      </w:pPr>
    </w:p>
    <w:p w:rsidR="0026297A" w:rsidRPr="000A234A" w:rsidRDefault="0026297A" w:rsidP="0026297A">
      <w:pPr>
        <w:ind w:left="4820"/>
        <w:jc w:val="both"/>
        <w:rPr>
          <w:rFonts w:cs="Arial"/>
          <w:szCs w:val="22"/>
        </w:rPr>
      </w:pPr>
    </w:p>
    <w:p w:rsidR="0026297A" w:rsidRPr="000A234A" w:rsidRDefault="0026297A" w:rsidP="0026297A">
      <w:pPr>
        <w:ind w:left="4820"/>
        <w:jc w:val="both"/>
        <w:rPr>
          <w:rFonts w:cs="Arial"/>
          <w:szCs w:val="22"/>
        </w:rPr>
      </w:pPr>
      <w:r w:rsidRPr="000A234A">
        <w:rPr>
          <w:rFonts w:cs="Arial"/>
          <w:szCs w:val="22"/>
        </w:rPr>
        <w:t>_________, _____ de ______de 201</w:t>
      </w:r>
      <w:r w:rsidR="001861C5">
        <w:rPr>
          <w:rFonts w:cs="Arial"/>
          <w:szCs w:val="22"/>
        </w:rPr>
        <w:t>7</w:t>
      </w:r>
      <w:r w:rsidRPr="000A234A">
        <w:rPr>
          <w:rFonts w:cs="Arial"/>
          <w:szCs w:val="22"/>
        </w:rPr>
        <w:t>.</w:t>
      </w:r>
    </w:p>
    <w:p w:rsidR="0026297A" w:rsidRPr="000A234A" w:rsidRDefault="0026297A" w:rsidP="0026297A">
      <w:pPr>
        <w:ind w:left="4820"/>
        <w:jc w:val="center"/>
        <w:rPr>
          <w:rFonts w:cs="Arial"/>
          <w:szCs w:val="22"/>
        </w:rPr>
      </w:pPr>
    </w:p>
    <w:p w:rsidR="0026297A" w:rsidRPr="000A234A" w:rsidRDefault="0026297A" w:rsidP="0026297A">
      <w:pPr>
        <w:ind w:left="4820"/>
        <w:jc w:val="center"/>
        <w:rPr>
          <w:rFonts w:cs="Arial"/>
          <w:szCs w:val="22"/>
        </w:rPr>
      </w:pPr>
    </w:p>
    <w:p w:rsidR="0026297A" w:rsidRPr="000A234A" w:rsidRDefault="0026297A" w:rsidP="0026297A">
      <w:pPr>
        <w:ind w:left="4820"/>
        <w:jc w:val="center"/>
        <w:rPr>
          <w:rFonts w:cs="Arial"/>
          <w:szCs w:val="22"/>
        </w:rPr>
      </w:pPr>
    </w:p>
    <w:p w:rsidR="0026297A" w:rsidRPr="000A234A" w:rsidRDefault="0026297A" w:rsidP="0026297A">
      <w:pPr>
        <w:ind w:left="4820"/>
        <w:jc w:val="center"/>
        <w:rPr>
          <w:rFonts w:cs="Arial"/>
          <w:szCs w:val="22"/>
        </w:rPr>
      </w:pPr>
      <w:r w:rsidRPr="000A234A">
        <w:rPr>
          <w:rFonts w:cs="Arial"/>
          <w:szCs w:val="22"/>
        </w:rPr>
        <w:t>________________________________</w:t>
      </w:r>
    </w:p>
    <w:p w:rsidR="0026297A" w:rsidRPr="000A234A" w:rsidRDefault="0026297A" w:rsidP="0026297A">
      <w:pPr>
        <w:tabs>
          <w:tab w:val="left" w:pos="360"/>
          <w:tab w:val="left" w:pos="6237"/>
        </w:tabs>
        <w:ind w:left="4820"/>
        <w:jc w:val="center"/>
        <w:rPr>
          <w:rFonts w:cs="Arial"/>
          <w:szCs w:val="22"/>
        </w:rPr>
      </w:pPr>
      <w:r w:rsidRPr="000A234A">
        <w:rPr>
          <w:rFonts w:cs="Arial"/>
          <w:szCs w:val="22"/>
        </w:rPr>
        <w:t>Diretor ou representante credenciado</w:t>
      </w:r>
    </w:p>
    <w:p w:rsidR="0026297A" w:rsidRPr="000A234A" w:rsidRDefault="0026297A" w:rsidP="0026297A">
      <w:pPr>
        <w:rPr>
          <w:rFonts w:cs="Arial"/>
          <w:szCs w:val="22"/>
        </w:rPr>
      </w:pPr>
    </w:p>
    <w:p w:rsidR="0026297A" w:rsidRPr="000A234A" w:rsidRDefault="0026297A" w:rsidP="0026297A">
      <w:pPr>
        <w:rPr>
          <w:rFonts w:cs="Arial"/>
          <w:szCs w:val="22"/>
        </w:rPr>
      </w:pPr>
    </w:p>
    <w:p w:rsidR="0026297A" w:rsidRPr="000A234A" w:rsidRDefault="0026297A" w:rsidP="0026297A">
      <w:pPr>
        <w:rPr>
          <w:rFonts w:cs="Arial"/>
          <w:szCs w:val="22"/>
        </w:rPr>
      </w:pPr>
    </w:p>
    <w:p w:rsidR="0026297A" w:rsidRPr="000A234A" w:rsidRDefault="0026297A" w:rsidP="0026297A">
      <w:pPr>
        <w:rPr>
          <w:rFonts w:cs="Arial"/>
          <w:szCs w:val="22"/>
        </w:rPr>
      </w:pPr>
    </w:p>
    <w:p w:rsidR="008256FE" w:rsidRDefault="008256FE" w:rsidP="0026297A">
      <w:pPr>
        <w:jc w:val="center"/>
        <w:rPr>
          <w:rFonts w:cs="Arial"/>
          <w:b/>
          <w:szCs w:val="22"/>
        </w:rPr>
      </w:pPr>
    </w:p>
    <w:p w:rsidR="00CD2CE1" w:rsidRDefault="00CD2CE1" w:rsidP="0026297A">
      <w:pPr>
        <w:jc w:val="center"/>
        <w:rPr>
          <w:rFonts w:cs="Arial"/>
          <w:b/>
          <w:szCs w:val="22"/>
        </w:rPr>
      </w:pPr>
    </w:p>
    <w:p w:rsidR="00CD2CE1" w:rsidRDefault="00CD2CE1" w:rsidP="0026297A">
      <w:pPr>
        <w:jc w:val="center"/>
        <w:rPr>
          <w:rFonts w:cs="Arial"/>
          <w:b/>
          <w:szCs w:val="22"/>
        </w:rPr>
      </w:pPr>
    </w:p>
    <w:p w:rsidR="00CD2CE1" w:rsidRDefault="00CD2CE1" w:rsidP="0026297A">
      <w:pPr>
        <w:jc w:val="center"/>
        <w:rPr>
          <w:rFonts w:cs="Arial"/>
          <w:b/>
          <w:szCs w:val="22"/>
        </w:rPr>
      </w:pPr>
    </w:p>
    <w:p w:rsidR="00CD2CE1" w:rsidRDefault="00CD2CE1" w:rsidP="0026297A">
      <w:pPr>
        <w:jc w:val="center"/>
        <w:rPr>
          <w:rFonts w:cs="Arial"/>
          <w:b/>
          <w:szCs w:val="22"/>
        </w:rPr>
      </w:pPr>
    </w:p>
    <w:p w:rsidR="00CD2CE1" w:rsidRDefault="00CD2CE1" w:rsidP="0026297A">
      <w:pPr>
        <w:jc w:val="center"/>
        <w:rPr>
          <w:rFonts w:cs="Arial"/>
          <w:b/>
          <w:szCs w:val="22"/>
        </w:rPr>
      </w:pPr>
    </w:p>
    <w:p w:rsidR="00FA4A32" w:rsidRDefault="00FA4A32" w:rsidP="00115153">
      <w:pPr>
        <w:rPr>
          <w:rFonts w:cs="Arial"/>
          <w:b/>
          <w:szCs w:val="22"/>
        </w:rPr>
      </w:pPr>
    </w:p>
    <w:p w:rsidR="00CC3907" w:rsidRDefault="00CC3907" w:rsidP="00115153">
      <w:pPr>
        <w:rPr>
          <w:rFonts w:cs="Arial"/>
          <w:b/>
          <w:szCs w:val="22"/>
        </w:rPr>
      </w:pPr>
    </w:p>
    <w:p w:rsidR="00FA4A32" w:rsidRDefault="00FA4A32" w:rsidP="0026297A">
      <w:pPr>
        <w:jc w:val="center"/>
        <w:rPr>
          <w:rFonts w:cs="Arial"/>
          <w:b/>
          <w:szCs w:val="22"/>
        </w:rPr>
      </w:pPr>
    </w:p>
    <w:p w:rsidR="00CD2CE1" w:rsidRDefault="00CD2CE1" w:rsidP="006E17B5">
      <w:pPr>
        <w:ind w:left="4248" w:firstLine="708"/>
        <w:rPr>
          <w:rFonts w:cs="Arial"/>
          <w:b/>
          <w:szCs w:val="22"/>
        </w:rPr>
      </w:pPr>
    </w:p>
    <w:p w:rsidR="0026297A" w:rsidRPr="000A234A" w:rsidRDefault="00932AA0" w:rsidP="00932AA0">
      <w:pPr>
        <w:rPr>
          <w:rFonts w:cs="Arial"/>
          <w:b/>
          <w:szCs w:val="22"/>
        </w:rPr>
      </w:pPr>
      <w:r>
        <w:rPr>
          <w:rFonts w:cs="Arial"/>
          <w:b/>
          <w:szCs w:val="22"/>
        </w:rPr>
        <w:t xml:space="preserve">                                                      </w:t>
      </w:r>
      <w:r w:rsidR="009F375F">
        <w:rPr>
          <w:rFonts w:cs="Arial"/>
          <w:b/>
          <w:szCs w:val="22"/>
        </w:rPr>
        <w:t xml:space="preserve">     </w:t>
      </w:r>
      <w:r w:rsidR="0026297A" w:rsidRPr="000A234A">
        <w:rPr>
          <w:rFonts w:cs="Arial"/>
          <w:b/>
          <w:szCs w:val="22"/>
        </w:rPr>
        <w:t>ANEXO II</w:t>
      </w:r>
    </w:p>
    <w:p w:rsidR="0026297A" w:rsidRPr="000A234A" w:rsidRDefault="0026297A" w:rsidP="0026297A">
      <w:pPr>
        <w:jc w:val="center"/>
        <w:rPr>
          <w:rFonts w:cs="Arial"/>
          <w:b/>
          <w:szCs w:val="22"/>
        </w:rPr>
      </w:pPr>
      <w:r w:rsidRPr="000A234A">
        <w:rPr>
          <w:rFonts w:cs="Arial"/>
          <w:b/>
          <w:szCs w:val="22"/>
        </w:rPr>
        <w:t xml:space="preserve">                                            </w:t>
      </w:r>
    </w:p>
    <w:p w:rsidR="0026297A" w:rsidRPr="000A234A" w:rsidRDefault="00932AA0" w:rsidP="00407F71">
      <w:pPr>
        <w:rPr>
          <w:rFonts w:cs="Arial"/>
          <w:b/>
          <w:szCs w:val="22"/>
        </w:rPr>
      </w:pPr>
      <w:r>
        <w:rPr>
          <w:rFonts w:cs="Arial"/>
          <w:b/>
          <w:szCs w:val="22"/>
        </w:rPr>
        <w:t xml:space="preserve">                    </w:t>
      </w:r>
      <w:r w:rsidR="0026297A" w:rsidRPr="000A234A">
        <w:rPr>
          <w:rFonts w:cs="Arial"/>
          <w:b/>
          <w:szCs w:val="22"/>
        </w:rPr>
        <w:t>DECLARAÇÃO DE DESISTÊNCIA DE PRAZO RECURSAL</w:t>
      </w:r>
    </w:p>
    <w:p w:rsidR="0026297A" w:rsidRPr="000A234A" w:rsidRDefault="0026297A" w:rsidP="0026297A">
      <w:pPr>
        <w:jc w:val="center"/>
        <w:rPr>
          <w:rFonts w:cs="Arial"/>
          <w:b/>
          <w:szCs w:val="22"/>
        </w:rPr>
      </w:pPr>
    </w:p>
    <w:p w:rsidR="0026297A" w:rsidRPr="000A234A" w:rsidRDefault="0026297A" w:rsidP="0026297A">
      <w:pPr>
        <w:rPr>
          <w:rFonts w:cs="Arial"/>
          <w:szCs w:val="22"/>
        </w:rPr>
      </w:pPr>
    </w:p>
    <w:p w:rsidR="0026297A" w:rsidRPr="000A234A" w:rsidRDefault="0026297A" w:rsidP="0026297A">
      <w:pPr>
        <w:rPr>
          <w:rFonts w:cs="Arial"/>
          <w:szCs w:val="22"/>
        </w:rPr>
      </w:pPr>
    </w:p>
    <w:p w:rsidR="0026297A" w:rsidRPr="000A234A" w:rsidRDefault="0026297A" w:rsidP="0026297A">
      <w:pPr>
        <w:rPr>
          <w:rFonts w:cs="Arial"/>
          <w:szCs w:val="22"/>
        </w:rPr>
      </w:pPr>
    </w:p>
    <w:p w:rsidR="0026297A" w:rsidRPr="000A234A" w:rsidRDefault="0026297A" w:rsidP="0026297A">
      <w:pPr>
        <w:rPr>
          <w:rFonts w:cs="Arial"/>
          <w:szCs w:val="22"/>
        </w:rPr>
      </w:pPr>
    </w:p>
    <w:p w:rsidR="0026297A" w:rsidRPr="000A234A" w:rsidRDefault="0026297A" w:rsidP="0026297A">
      <w:pPr>
        <w:rPr>
          <w:rFonts w:cs="Arial"/>
          <w:szCs w:val="22"/>
        </w:rPr>
      </w:pPr>
      <w:r w:rsidRPr="000A234A">
        <w:rPr>
          <w:rFonts w:cs="Arial"/>
          <w:szCs w:val="22"/>
        </w:rPr>
        <w:t>A</w:t>
      </w:r>
    </w:p>
    <w:p w:rsidR="0026297A" w:rsidRPr="000A234A" w:rsidRDefault="0026297A" w:rsidP="0026297A">
      <w:pPr>
        <w:rPr>
          <w:rFonts w:cs="Arial"/>
          <w:szCs w:val="22"/>
        </w:rPr>
      </w:pPr>
      <w:r w:rsidRPr="000A234A">
        <w:rPr>
          <w:rFonts w:cs="Arial"/>
          <w:szCs w:val="22"/>
        </w:rPr>
        <w:t>PREFEITURA MUNICIPAL DE SÃO MARCOS</w:t>
      </w:r>
    </w:p>
    <w:p w:rsidR="0026297A" w:rsidRPr="000A234A" w:rsidRDefault="0026297A" w:rsidP="0026297A">
      <w:pPr>
        <w:rPr>
          <w:rFonts w:cs="Arial"/>
          <w:szCs w:val="22"/>
        </w:rPr>
      </w:pPr>
      <w:r w:rsidRPr="000A234A">
        <w:rPr>
          <w:rFonts w:cs="Arial"/>
          <w:szCs w:val="22"/>
        </w:rPr>
        <w:t>COMISSÃO PERMANENTE DE LICITAÇÃO</w:t>
      </w:r>
    </w:p>
    <w:p w:rsidR="0026297A" w:rsidRPr="000A234A" w:rsidRDefault="0026297A" w:rsidP="0026297A">
      <w:pPr>
        <w:rPr>
          <w:rFonts w:cs="Arial"/>
          <w:szCs w:val="22"/>
        </w:rPr>
      </w:pPr>
      <w:r w:rsidRPr="000A234A">
        <w:rPr>
          <w:rFonts w:cs="Arial"/>
          <w:szCs w:val="22"/>
        </w:rPr>
        <w:t>REFERENTE: CONVITE N º ______/______</w:t>
      </w:r>
    </w:p>
    <w:p w:rsidR="0026297A" w:rsidRPr="000A234A" w:rsidRDefault="0026297A" w:rsidP="0026297A">
      <w:pPr>
        <w:pStyle w:val="Ttulo1"/>
        <w:rPr>
          <w:rFonts w:cs="Arial"/>
          <w:szCs w:val="22"/>
        </w:rPr>
      </w:pPr>
    </w:p>
    <w:p w:rsidR="0026297A" w:rsidRPr="000A234A" w:rsidRDefault="0026297A" w:rsidP="0026297A">
      <w:pPr>
        <w:rPr>
          <w:rFonts w:cs="Arial"/>
          <w:szCs w:val="22"/>
        </w:rPr>
      </w:pPr>
    </w:p>
    <w:p w:rsidR="0026297A" w:rsidRPr="000A234A" w:rsidRDefault="0026297A" w:rsidP="0026297A">
      <w:pPr>
        <w:rPr>
          <w:rFonts w:cs="Arial"/>
          <w:szCs w:val="22"/>
        </w:rPr>
      </w:pPr>
    </w:p>
    <w:p w:rsidR="0026297A" w:rsidRPr="000A234A" w:rsidRDefault="0026297A" w:rsidP="0026297A">
      <w:pPr>
        <w:spacing w:line="360" w:lineRule="auto"/>
        <w:jc w:val="both"/>
        <w:rPr>
          <w:rFonts w:cs="Arial"/>
          <w:szCs w:val="22"/>
        </w:rPr>
      </w:pPr>
      <w:r w:rsidRPr="000A234A">
        <w:rPr>
          <w:rFonts w:cs="Arial"/>
          <w:szCs w:val="22"/>
        </w:rPr>
        <w:t xml:space="preserve">A empresa __________________________________ estando ausente nesta data ao ato de abertura dos envelopes e ciente do prazo recursal de 02 (dois) dias úteis relativos à fase de propostas (art. 109, inciso I, alínea “B” da Lei 8666/93 e suas alterações), se considerada </w:t>
      </w:r>
      <w:r w:rsidRPr="000A234A">
        <w:rPr>
          <w:rFonts w:cs="Arial"/>
          <w:b/>
          <w:szCs w:val="22"/>
        </w:rPr>
        <w:t>devidamente classificada</w:t>
      </w:r>
      <w:r w:rsidRPr="000A234A">
        <w:rPr>
          <w:rFonts w:cs="Arial"/>
          <w:szCs w:val="22"/>
        </w:rPr>
        <w:t>, vem por meio de seu representante legal, recusá-lo para fins do procedimento licitatório.</w:t>
      </w:r>
    </w:p>
    <w:p w:rsidR="0026297A" w:rsidRPr="000A234A" w:rsidRDefault="0026297A" w:rsidP="0026297A">
      <w:pPr>
        <w:jc w:val="both"/>
        <w:rPr>
          <w:rFonts w:cs="Arial"/>
          <w:szCs w:val="22"/>
        </w:rPr>
      </w:pPr>
    </w:p>
    <w:p w:rsidR="0026297A" w:rsidRPr="000A234A" w:rsidRDefault="0026297A" w:rsidP="0026297A">
      <w:pPr>
        <w:jc w:val="both"/>
        <w:rPr>
          <w:rFonts w:cs="Arial"/>
          <w:szCs w:val="22"/>
        </w:rPr>
      </w:pPr>
    </w:p>
    <w:p w:rsidR="0026297A" w:rsidRPr="000A234A" w:rsidRDefault="0026297A" w:rsidP="0026297A">
      <w:pPr>
        <w:ind w:left="4820"/>
        <w:jc w:val="both"/>
        <w:rPr>
          <w:rFonts w:cs="Arial"/>
          <w:szCs w:val="22"/>
        </w:rPr>
      </w:pPr>
    </w:p>
    <w:p w:rsidR="0026297A" w:rsidRPr="000A234A" w:rsidRDefault="0026297A" w:rsidP="0026297A">
      <w:pPr>
        <w:ind w:left="4820"/>
        <w:jc w:val="both"/>
        <w:rPr>
          <w:rFonts w:cs="Arial"/>
          <w:szCs w:val="22"/>
        </w:rPr>
      </w:pPr>
    </w:p>
    <w:p w:rsidR="0026297A" w:rsidRPr="000A234A" w:rsidRDefault="0026297A" w:rsidP="0026297A">
      <w:pPr>
        <w:ind w:left="4820"/>
        <w:jc w:val="both"/>
        <w:rPr>
          <w:rFonts w:cs="Arial"/>
          <w:szCs w:val="22"/>
        </w:rPr>
      </w:pPr>
      <w:r w:rsidRPr="000A234A">
        <w:rPr>
          <w:rFonts w:cs="Arial"/>
          <w:szCs w:val="22"/>
        </w:rPr>
        <w:t>_________, _____ de ______de 201</w:t>
      </w:r>
      <w:r w:rsidR="001861C5">
        <w:rPr>
          <w:rFonts w:cs="Arial"/>
          <w:szCs w:val="22"/>
        </w:rPr>
        <w:t>7</w:t>
      </w:r>
      <w:r w:rsidRPr="000A234A">
        <w:rPr>
          <w:rFonts w:cs="Arial"/>
          <w:szCs w:val="22"/>
        </w:rPr>
        <w:t>.</w:t>
      </w:r>
    </w:p>
    <w:p w:rsidR="0026297A" w:rsidRPr="000A234A" w:rsidRDefault="0026297A" w:rsidP="0026297A">
      <w:pPr>
        <w:ind w:left="4820"/>
        <w:jc w:val="center"/>
        <w:rPr>
          <w:rFonts w:cs="Arial"/>
          <w:szCs w:val="22"/>
        </w:rPr>
      </w:pPr>
    </w:p>
    <w:p w:rsidR="0026297A" w:rsidRPr="000A234A" w:rsidRDefault="0026297A" w:rsidP="0026297A">
      <w:pPr>
        <w:ind w:left="4820"/>
        <w:jc w:val="center"/>
        <w:rPr>
          <w:rFonts w:cs="Arial"/>
          <w:szCs w:val="22"/>
        </w:rPr>
      </w:pPr>
    </w:p>
    <w:p w:rsidR="0026297A" w:rsidRPr="000A234A" w:rsidRDefault="0026297A" w:rsidP="0026297A">
      <w:pPr>
        <w:ind w:left="4820"/>
        <w:jc w:val="center"/>
        <w:rPr>
          <w:rFonts w:cs="Arial"/>
          <w:szCs w:val="22"/>
        </w:rPr>
      </w:pPr>
    </w:p>
    <w:p w:rsidR="0026297A" w:rsidRPr="000A234A" w:rsidRDefault="0026297A" w:rsidP="0026297A">
      <w:pPr>
        <w:ind w:left="4820"/>
        <w:jc w:val="center"/>
        <w:rPr>
          <w:rFonts w:cs="Arial"/>
          <w:szCs w:val="22"/>
        </w:rPr>
      </w:pPr>
    </w:p>
    <w:p w:rsidR="0026297A" w:rsidRPr="000A234A" w:rsidRDefault="0026297A" w:rsidP="0026297A">
      <w:pPr>
        <w:ind w:left="4820"/>
        <w:jc w:val="center"/>
        <w:rPr>
          <w:rFonts w:cs="Arial"/>
          <w:szCs w:val="22"/>
        </w:rPr>
      </w:pPr>
      <w:r w:rsidRPr="000A234A">
        <w:rPr>
          <w:rFonts w:cs="Arial"/>
          <w:szCs w:val="22"/>
        </w:rPr>
        <w:t>________________________________</w:t>
      </w:r>
    </w:p>
    <w:p w:rsidR="0026297A" w:rsidRPr="000A234A" w:rsidRDefault="0026297A" w:rsidP="0026297A">
      <w:pPr>
        <w:tabs>
          <w:tab w:val="left" w:pos="360"/>
          <w:tab w:val="left" w:pos="6237"/>
        </w:tabs>
        <w:ind w:left="4820"/>
        <w:jc w:val="center"/>
        <w:rPr>
          <w:rFonts w:cs="Arial"/>
          <w:szCs w:val="22"/>
        </w:rPr>
      </w:pPr>
      <w:r w:rsidRPr="000A234A">
        <w:rPr>
          <w:rFonts w:cs="Arial"/>
          <w:szCs w:val="22"/>
        </w:rPr>
        <w:t>Diretor ou representante credenciado</w:t>
      </w:r>
    </w:p>
    <w:p w:rsidR="0026297A" w:rsidRPr="000A234A" w:rsidRDefault="0026297A" w:rsidP="0026297A">
      <w:pPr>
        <w:rPr>
          <w:rFonts w:cs="Arial"/>
          <w:szCs w:val="22"/>
        </w:rPr>
      </w:pPr>
    </w:p>
    <w:p w:rsidR="0026297A" w:rsidRPr="000A234A" w:rsidRDefault="0026297A" w:rsidP="0026297A">
      <w:pPr>
        <w:rPr>
          <w:rFonts w:cs="Arial"/>
          <w:szCs w:val="22"/>
        </w:rPr>
      </w:pPr>
    </w:p>
    <w:p w:rsidR="0026297A" w:rsidRPr="000A234A" w:rsidRDefault="0026297A" w:rsidP="0026297A">
      <w:pPr>
        <w:rPr>
          <w:rFonts w:cs="Arial"/>
          <w:szCs w:val="22"/>
        </w:rPr>
      </w:pPr>
    </w:p>
    <w:p w:rsidR="0026297A" w:rsidRPr="000A234A" w:rsidRDefault="0026297A" w:rsidP="0026297A">
      <w:pPr>
        <w:rPr>
          <w:rFonts w:cs="Arial"/>
          <w:szCs w:val="22"/>
        </w:rPr>
      </w:pPr>
    </w:p>
    <w:p w:rsidR="0026297A" w:rsidRPr="000A234A" w:rsidRDefault="0026297A" w:rsidP="0026297A">
      <w:pPr>
        <w:rPr>
          <w:rFonts w:cs="Arial"/>
          <w:szCs w:val="22"/>
        </w:rPr>
      </w:pPr>
    </w:p>
    <w:p w:rsidR="00407F71" w:rsidRPr="000A234A" w:rsidRDefault="00407F71" w:rsidP="0026297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Cs w:val="22"/>
        </w:rPr>
      </w:pPr>
    </w:p>
    <w:p w:rsidR="00FA4A32" w:rsidRDefault="00FA4A32" w:rsidP="0026297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Cs w:val="22"/>
        </w:rPr>
      </w:pPr>
    </w:p>
    <w:p w:rsidR="00E94580" w:rsidRDefault="00E94580" w:rsidP="0026297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Cs w:val="22"/>
        </w:rPr>
      </w:pPr>
    </w:p>
    <w:p w:rsidR="00523308" w:rsidRDefault="00523308" w:rsidP="0026297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Cs w:val="22"/>
        </w:rPr>
      </w:pPr>
    </w:p>
    <w:p w:rsidR="00523308" w:rsidRDefault="00523308" w:rsidP="0026297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Cs w:val="22"/>
        </w:rPr>
      </w:pPr>
    </w:p>
    <w:p w:rsidR="003C1AB6" w:rsidRPr="000A234A" w:rsidRDefault="003C1AB6" w:rsidP="0026297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Cs w:val="22"/>
        </w:rPr>
      </w:pPr>
    </w:p>
    <w:p w:rsidR="0026297A" w:rsidRPr="000A234A" w:rsidRDefault="0026297A" w:rsidP="0026297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Cs w:val="22"/>
        </w:rPr>
      </w:pPr>
    </w:p>
    <w:p w:rsidR="0026297A" w:rsidRPr="000A234A" w:rsidRDefault="0026297A" w:rsidP="0026297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Cs w:val="22"/>
        </w:rPr>
      </w:pPr>
      <w:r w:rsidRPr="000A234A">
        <w:rPr>
          <w:rFonts w:cs="Arial"/>
          <w:b/>
          <w:szCs w:val="22"/>
        </w:rPr>
        <w:tab/>
      </w:r>
      <w:r w:rsidRPr="000A234A">
        <w:rPr>
          <w:rFonts w:cs="Arial"/>
          <w:b/>
          <w:szCs w:val="22"/>
        </w:rPr>
        <w:tab/>
      </w:r>
      <w:r w:rsidRPr="000A234A">
        <w:rPr>
          <w:rFonts w:cs="Arial"/>
          <w:b/>
          <w:szCs w:val="22"/>
        </w:rPr>
        <w:tab/>
        <w:t xml:space="preserve">                                     ANEXO III</w:t>
      </w:r>
    </w:p>
    <w:p w:rsidR="0026297A" w:rsidRPr="000A234A" w:rsidRDefault="0026297A" w:rsidP="0026297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Cs w:val="22"/>
        </w:rPr>
      </w:pPr>
    </w:p>
    <w:p w:rsidR="0026297A" w:rsidRPr="000A234A" w:rsidRDefault="0026297A" w:rsidP="0026297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Cs w:val="22"/>
        </w:rPr>
      </w:pPr>
    </w:p>
    <w:p w:rsidR="0026297A" w:rsidRPr="000A234A" w:rsidRDefault="0026297A" w:rsidP="0026297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Cs w:val="22"/>
        </w:rPr>
      </w:pPr>
      <w:r w:rsidRPr="000A234A">
        <w:rPr>
          <w:rFonts w:cs="Arial"/>
          <w:b/>
          <w:szCs w:val="22"/>
        </w:rPr>
        <w:t>À Comissão de Licitações</w:t>
      </w:r>
    </w:p>
    <w:p w:rsidR="0026297A" w:rsidRPr="000A234A" w:rsidRDefault="0026297A" w:rsidP="0026297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Cs w:val="22"/>
        </w:rPr>
      </w:pPr>
    </w:p>
    <w:p w:rsidR="0026297A" w:rsidRPr="000A234A" w:rsidRDefault="0026297A" w:rsidP="0026297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Cs w:val="22"/>
        </w:rPr>
      </w:pPr>
    </w:p>
    <w:p w:rsidR="0026297A" w:rsidRPr="000A234A" w:rsidRDefault="0026297A" w:rsidP="0026297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Cs w:val="22"/>
        </w:rPr>
      </w:pPr>
    </w:p>
    <w:p w:rsidR="0026297A" w:rsidRPr="000A234A" w:rsidRDefault="0026297A" w:rsidP="0026297A">
      <w:pPr>
        <w:tabs>
          <w:tab w:val="left" w:pos="288"/>
          <w:tab w:val="left" w:pos="1008"/>
          <w:tab w:val="left" w:pos="1728"/>
          <w:tab w:val="left" w:pos="2448"/>
          <w:tab w:val="left" w:pos="3168"/>
          <w:tab w:val="left" w:pos="3888"/>
          <w:tab w:val="left" w:pos="4608"/>
          <w:tab w:val="left" w:pos="5328"/>
          <w:tab w:val="left" w:pos="6048"/>
          <w:tab w:val="left" w:pos="6768"/>
        </w:tabs>
        <w:rPr>
          <w:rFonts w:cs="Arial"/>
          <w:b/>
          <w:szCs w:val="22"/>
        </w:rPr>
      </w:pPr>
      <w:r w:rsidRPr="000A234A">
        <w:rPr>
          <w:rFonts w:cs="Arial"/>
          <w:b/>
          <w:szCs w:val="22"/>
        </w:rPr>
        <w:tab/>
      </w:r>
      <w:r w:rsidRPr="000A234A">
        <w:rPr>
          <w:rFonts w:cs="Arial"/>
          <w:b/>
          <w:szCs w:val="22"/>
        </w:rPr>
        <w:tab/>
      </w:r>
      <w:r w:rsidRPr="000A234A">
        <w:rPr>
          <w:rFonts w:cs="Arial"/>
          <w:b/>
          <w:szCs w:val="22"/>
        </w:rPr>
        <w:tab/>
      </w:r>
      <w:r w:rsidRPr="000A234A">
        <w:rPr>
          <w:rFonts w:cs="Arial"/>
          <w:b/>
          <w:szCs w:val="22"/>
        </w:rPr>
        <w:tab/>
      </w:r>
      <w:r w:rsidRPr="000A234A">
        <w:rPr>
          <w:rFonts w:cs="Arial"/>
          <w:b/>
          <w:szCs w:val="22"/>
        </w:rPr>
        <w:tab/>
      </w:r>
      <w:r w:rsidRPr="000A234A">
        <w:rPr>
          <w:rFonts w:cs="Arial"/>
          <w:b/>
          <w:szCs w:val="22"/>
        </w:rPr>
        <w:tab/>
        <w:t>DECLARAÇÃO</w:t>
      </w:r>
    </w:p>
    <w:p w:rsidR="0026297A" w:rsidRPr="000A234A" w:rsidRDefault="0026297A" w:rsidP="0026297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Cs w:val="22"/>
        </w:rPr>
      </w:pPr>
    </w:p>
    <w:p w:rsidR="0026297A" w:rsidRDefault="0026297A" w:rsidP="0026297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Cs w:val="22"/>
        </w:rPr>
      </w:pPr>
    </w:p>
    <w:p w:rsidR="002A7FC2" w:rsidRPr="000A234A" w:rsidRDefault="002A7FC2" w:rsidP="0026297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Cs w:val="22"/>
        </w:rPr>
      </w:pPr>
    </w:p>
    <w:p w:rsidR="0026297A" w:rsidRPr="000A234A" w:rsidRDefault="0026297A" w:rsidP="0026297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Cs w:val="22"/>
        </w:rPr>
      </w:pPr>
    </w:p>
    <w:p w:rsidR="0026297A" w:rsidRPr="000A234A" w:rsidRDefault="0026297A" w:rsidP="0026297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Cs w:val="22"/>
        </w:rPr>
      </w:pPr>
    </w:p>
    <w:p w:rsidR="0026297A" w:rsidRPr="000A234A" w:rsidRDefault="0026297A" w:rsidP="0026297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2"/>
        </w:rPr>
      </w:pPr>
      <w:r w:rsidRPr="000A234A">
        <w:rPr>
          <w:rFonts w:cs="Arial"/>
          <w:b/>
          <w:szCs w:val="22"/>
        </w:rPr>
        <w:tab/>
      </w:r>
      <w:r w:rsidRPr="000A234A">
        <w:rPr>
          <w:rFonts w:cs="Arial"/>
          <w:b/>
          <w:szCs w:val="22"/>
        </w:rPr>
        <w:tab/>
      </w:r>
      <w:r w:rsidRPr="000A234A">
        <w:rPr>
          <w:rFonts w:cs="Arial"/>
          <w:szCs w:val="22"/>
        </w:rPr>
        <w:t>Declaramos para os fins de direito, na qualidade de licitante do procedimento licitatório sob a modalidade do Convite nº. ......./201</w:t>
      </w:r>
      <w:r w:rsidR="001861C5">
        <w:rPr>
          <w:rFonts w:cs="Arial"/>
          <w:szCs w:val="22"/>
        </w:rPr>
        <w:t>7</w:t>
      </w:r>
      <w:r w:rsidRPr="000A234A">
        <w:rPr>
          <w:rFonts w:cs="Arial"/>
          <w:szCs w:val="22"/>
        </w:rPr>
        <w:t>, em cumprimento ao inciso XXXIII, do artigo 7º. da Constituição Federal de que não possuímos em nosso quadro funcional pessoas menores de 18 (dezoito) anos em trabalho noturno, perigoso ou insalubre e, de menores de 16 (dezesseis) anos em qualquer trabalho, salvo na condição de aprendiz, a partir dos 14 (quatorze) anos.</w:t>
      </w:r>
    </w:p>
    <w:p w:rsidR="0026297A" w:rsidRPr="000A234A" w:rsidRDefault="0026297A" w:rsidP="0026297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2"/>
        </w:rPr>
      </w:pPr>
    </w:p>
    <w:p w:rsidR="0026297A" w:rsidRPr="000A234A" w:rsidRDefault="0026297A" w:rsidP="0026297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2"/>
        </w:rPr>
      </w:pPr>
    </w:p>
    <w:p w:rsidR="0026297A" w:rsidRPr="000A234A" w:rsidRDefault="0026297A" w:rsidP="0026297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2"/>
        </w:rPr>
      </w:pPr>
      <w:r w:rsidRPr="000A234A">
        <w:rPr>
          <w:rFonts w:cs="Arial"/>
          <w:szCs w:val="22"/>
        </w:rPr>
        <w:tab/>
      </w:r>
      <w:r w:rsidRPr="000A234A">
        <w:rPr>
          <w:rFonts w:cs="Arial"/>
          <w:szCs w:val="22"/>
        </w:rPr>
        <w:tab/>
        <w:t>Por ser expressão da verdade, firmamos a presente.</w:t>
      </w:r>
    </w:p>
    <w:p w:rsidR="0026297A" w:rsidRPr="000A234A" w:rsidRDefault="0026297A" w:rsidP="0026297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2"/>
        </w:rPr>
      </w:pPr>
    </w:p>
    <w:p w:rsidR="0026297A" w:rsidRPr="000A234A" w:rsidRDefault="0026297A" w:rsidP="0026297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2"/>
        </w:rPr>
      </w:pPr>
    </w:p>
    <w:p w:rsidR="0026297A" w:rsidRPr="000A234A" w:rsidRDefault="0026297A" w:rsidP="0026297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2"/>
        </w:rPr>
      </w:pPr>
    </w:p>
    <w:p w:rsidR="0026297A" w:rsidRPr="000A234A" w:rsidRDefault="0026297A" w:rsidP="0026297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2"/>
        </w:rPr>
      </w:pPr>
    </w:p>
    <w:p w:rsidR="0026297A" w:rsidRPr="000A234A" w:rsidRDefault="00FD3D36" w:rsidP="0026297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2"/>
        </w:rPr>
      </w:pPr>
      <w:r>
        <w:rPr>
          <w:rFonts w:cs="Arial"/>
          <w:szCs w:val="22"/>
        </w:rPr>
        <w:tab/>
      </w:r>
      <w:r>
        <w:rPr>
          <w:rFonts w:cs="Arial"/>
          <w:szCs w:val="22"/>
        </w:rPr>
        <w:tab/>
      </w:r>
      <w:r>
        <w:rPr>
          <w:rFonts w:cs="Arial"/>
          <w:szCs w:val="22"/>
        </w:rPr>
        <w:tab/>
      </w:r>
      <w:r w:rsidR="0026297A" w:rsidRPr="000A234A">
        <w:rPr>
          <w:rFonts w:cs="Arial"/>
          <w:szCs w:val="22"/>
        </w:rPr>
        <w:t>______________,em________de______________________de 201</w:t>
      </w:r>
      <w:r w:rsidR="001861C5">
        <w:rPr>
          <w:rFonts w:cs="Arial"/>
          <w:szCs w:val="22"/>
        </w:rPr>
        <w:t>7</w:t>
      </w:r>
      <w:r w:rsidR="0026297A" w:rsidRPr="000A234A">
        <w:rPr>
          <w:rFonts w:cs="Arial"/>
          <w:szCs w:val="22"/>
        </w:rPr>
        <w:t>.</w:t>
      </w:r>
    </w:p>
    <w:p w:rsidR="0026297A" w:rsidRPr="000A234A" w:rsidRDefault="0026297A" w:rsidP="0026297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2"/>
        </w:rPr>
      </w:pPr>
    </w:p>
    <w:p w:rsidR="0026297A" w:rsidRPr="000A234A" w:rsidRDefault="0026297A" w:rsidP="0026297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2"/>
        </w:rPr>
      </w:pPr>
    </w:p>
    <w:p w:rsidR="0026297A" w:rsidRPr="000A234A" w:rsidRDefault="0026297A" w:rsidP="0026297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2"/>
        </w:rPr>
      </w:pPr>
    </w:p>
    <w:p w:rsidR="0026297A" w:rsidRPr="000A234A" w:rsidRDefault="0026297A" w:rsidP="0026297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2"/>
        </w:rPr>
      </w:pPr>
    </w:p>
    <w:p w:rsidR="0026297A" w:rsidRPr="000A234A" w:rsidRDefault="0026297A" w:rsidP="0026297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2"/>
        </w:rPr>
      </w:pPr>
    </w:p>
    <w:p w:rsidR="0026297A" w:rsidRPr="000A234A" w:rsidRDefault="0026297A" w:rsidP="0026297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2"/>
        </w:rPr>
      </w:pPr>
      <w:r w:rsidRPr="000A234A">
        <w:rPr>
          <w:rFonts w:cs="Arial"/>
          <w:szCs w:val="22"/>
        </w:rPr>
        <w:t>Razão Social: ________________________</w:t>
      </w:r>
    </w:p>
    <w:p w:rsidR="0026297A" w:rsidRPr="000A234A" w:rsidRDefault="0026297A" w:rsidP="0026297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2"/>
        </w:rPr>
      </w:pPr>
    </w:p>
    <w:p w:rsidR="0026297A" w:rsidRPr="000A234A" w:rsidRDefault="0026297A" w:rsidP="0026297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2"/>
        </w:rPr>
      </w:pPr>
    </w:p>
    <w:p w:rsidR="0026297A" w:rsidRPr="000A234A" w:rsidRDefault="0026297A" w:rsidP="0026297A">
      <w:pPr>
        <w:jc w:val="both"/>
        <w:rPr>
          <w:rFonts w:cs="Arial"/>
          <w:szCs w:val="22"/>
        </w:rPr>
      </w:pPr>
      <w:r w:rsidRPr="000A234A">
        <w:rPr>
          <w:rFonts w:cs="Arial"/>
          <w:szCs w:val="22"/>
        </w:rPr>
        <w:t>Assinatura:     ________________________</w:t>
      </w:r>
    </w:p>
    <w:p w:rsidR="0026297A" w:rsidRPr="000A234A" w:rsidRDefault="0026297A" w:rsidP="0026297A">
      <w:pPr>
        <w:jc w:val="both"/>
        <w:rPr>
          <w:rFonts w:cs="Arial"/>
          <w:b/>
          <w:szCs w:val="22"/>
        </w:rPr>
      </w:pPr>
    </w:p>
    <w:p w:rsidR="0026297A" w:rsidRPr="000A234A" w:rsidRDefault="0026297A" w:rsidP="0026297A">
      <w:pPr>
        <w:jc w:val="both"/>
        <w:rPr>
          <w:rFonts w:cs="Arial"/>
          <w:b/>
          <w:szCs w:val="22"/>
        </w:rPr>
      </w:pPr>
    </w:p>
    <w:p w:rsidR="0026297A" w:rsidRPr="000A234A" w:rsidRDefault="0026297A" w:rsidP="0026297A">
      <w:pPr>
        <w:jc w:val="both"/>
        <w:rPr>
          <w:rFonts w:cs="Arial"/>
          <w:b/>
          <w:szCs w:val="22"/>
        </w:rPr>
      </w:pPr>
    </w:p>
    <w:p w:rsidR="00115153" w:rsidRDefault="00115153" w:rsidP="0026297A">
      <w:pPr>
        <w:jc w:val="both"/>
        <w:rPr>
          <w:rFonts w:cs="Arial"/>
          <w:b/>
          <w:szCs w:val="22"/>
        </w:rPr>
      </w:pPr>
    </w:p>
    <w:p w:rsidR="00407F71" w:rsidRDefault="00407F71" w:rsidP="007C7AF7">
      <w:pPr>
        <w:autoSpaceDE w:val="0"/>
        <w:autoSpaceDN w:val="0"/>
        <w:adjustRightInd w:val="0"/>
        <w:rPr>
          <w:rFonts w:cs="Arial"/>
          <w:b/>
          <w:color w:val="000000"/>
          <w:szCs w:val="22"/>
        </w:rPr>
      </w:pPr>
    </w:p>
    <w:p w:rsidR="003C1AB6" w:rsidRDefault="003C1AB6" w:rsidP="007C7AF7">
      <w:pPr>
        <w:autoSpaceDE w:val="0"/>
        <w:autoSpaceDN w:val="0"/>
        <w:adjustRightInd w:val="0"/>
        <w:rPr>
          <w:rFonts w:cs="Arial"/>
          <w:b/>
          <w:color w:val="000000"/>
          <w:szCs w:val="22"/>
        </w:rPr>
      </w:pPr>
    </w:p>
    <w:p w:rsidR="003C1AB6" w:rsidRDefault="003C1AB6" w:rsidP="007C7AF7">
      <w:pPr>
        <w:autoSpaceDE w:val="0"/>
        <w:autoSpaceDN w:val="0"/>
        <w:adjustRightInd w:val="0"/>
        <w:rPr>
          <w:rFonts w:cs="Arial"/>
          <w:b/>
          <w:color w:val="000000"/>
          <w:szCs w:val="22"/>
        </w:rPr>
      </w:pPr>
    </w:p>
    <w:p w:rsidR="003C1AB6" w:rsidRDefault="003C1AB6" w:rsidP="007C7AF7">
      <w:pPr>
        <w:autoSpaceDE w:val="0"/>
        <w:autoSpaceDN w:val="0"/>
        <w:adjustRightInd w:val="0"/>
        <w:rPr>
          <w:rFonts w:cs="Arial"/>
          <w:b/>
          <w:color w:val="000000"/>
          <w:szCs w:val="22"/>
        </w:rPr>
      </w:pPr>
    </w:p>
    <w:p w:rsidR="003C1AB6" w:rsidRDefault="003C1AB6" w:rsidP="007C7AF7">
      <w:pPr>
        <w:autoSpaceDE w:val="0"/>
        <w:autoSpaceDN w:val="0"/>
        <w:adjustRightInd w:val="0"/>
        <w:rPr>
          <w:rFonts w:cs="Arial"/>
          <w:b/>
          <w:color w:val="000000"/>
          <w:szCs w:val="22"/>
        </w:rPr>
      </w:pPr>
    </w:p>
    <w:p w:rsidR="003C1AB6" w:rsidRDefault="003C1AB6" w:rsidP="007C7AF7">
      <w:pPr>
        <w:autoSpaceDE w:val="0"/>
        <w:autoSpaceDN w:val="0"/>
        <w:adjustRightInd w:val="0"/>
        <w:rPr>
          <w:rFonts w:cs="Arial"/>
          <w:b/>
          <w:color w:val="000000"/>
          <w:szCs w:val="22"/>
        </w:rPr>
      </w:pPr>
    </w:p>
    <w:p w:rsidR="003C1AB6" w:rsidRDefault="003C1AB6" w:rsidP="007C7AF7">
      <w:pPr>
        <w:autoSpaceDE w:val="0"/>
        <w:autoSpaceDN w:val="0"/>
        <w:adjustRightInd w:val="0"/>
        <w:rPr>
          <w:rFonts w:cs="Arial"/>
          <w:b/>
          <w:color w:val="000000"/>
          <w:szCs w:val="22"/>
        </w:rPr>
      </w:pPr>
    </w:p>
    <w:p w:rsidR="008F7C9B" w:rsidRDefault="008F7C9B" w:rsidP="007C7AF7">
      <w:pPr>
        <w:autoSpaceDE w:val="0"/>
        <w:autoSpaceDN w:val="0"/>
        <w:adjustRightInd w:val="0"/>
        <w:rPr>
          <w:rFonts w:cs="Arial"/>
          <w:b/>
          <w:color w:val="000000"/>
          <w:szCs w:val="22"/>
        </w:rPr>
      </w:pPr>
    </w:p>
    <w:p w:rsidR="008F7C9B" w:rsidRDefault="008F7C9B" w:rsidP="007C7AF7">
      <w:pPr>
        <w:autoSpaceDE w:val="0"/>
        <w:autoSpaceDN w:val="0"/>
        <w:adjustRightInd w:val="0"/>
        <w:rPr>
          <w:rFonts w:cs="Arial"/>
          <w:b/>
          <w:color w:val="000000"/>
          <w:szCs w:val="22"/>
        </w:rPr>
      </w:pPr>
    </w:p>
    <w:p w:rsidR="008F7C9B" w:rsidRDefault="008F7C9B" w:rsidP="007C7AF7">
      <w:pPr>
        <w:autoSpaceDE w:val="0"/>
        <w:autoSpaceDN w:val="0"/>
        <w:adjustRightInd w:val="0"/>
        <w:rPr>
          <w:rFonts w:cs="Arial"/>
          <w:b/>
          <w:color w:val="000000"/>
          <w:szCs w:val="22"/>
        </w:rPr>
      </w:pPr>
    </w:p>
    <w:p w:rsidR="008F7C9B" w:rsidRDefault="008F7C9B" w:rsidP="007C7AF7">
      <w:pPr>
        <w:autoSpaceDE w:val="0"/>
        <w:autoSpaceDN w:val="0"/>
        <w:adjustRightInd w:val="0"/>
        <w:rPr>
          <w:rFonts w:cs="Arial"/>
          <w:b/>
          <w:color w:val="000000"/>
          <w:szCs w:val="22"/>
        </w:rPr>
      </w:pPr>
    </w:p>
    <w:p w:rsidR="008F7C9B" w:rsidRDefault="008F7C9B" w:rsidP="007C7AF7">
      <w:pPr>
        <w:autoSpaceDE w:val="0"/>
        <w:autoSpaceDN w:val="0"/>
        <w:adjustRightInd w:val="0"/>
        <w:rPr>
          <w:rFonts w:cs="Arial"/>
          <w:b/>
          <w:color w:val="000000"/>
          <w:szCs w:val="22"/>
        </w:rPr>
      </w:pPr>
    </w:p>
    <w:p w:rsidR="003C1AB6" w:rsidRDefault="003C1AB6" w:rsidP="007C7AF7">
      <w:pPr>
        <w:autoSpaceDE w:val="0"/>
        <w:autoSpaceDN w:val="0"/>
        <w:adjustRightInd w:val="0"/>
        <w:rPr>
          <w:rFonts w:cs="Arial"/>
          <w:b/>
          <w:color w:val="000000"/>
          <w:szCs w:val="22"/>
        </w:rPr>
      </w:pPr>
    </w:p>
    <w:p w:rsidR="007C7AF7" w:rsidRPr="000A234A" w:rsidRDefault="007C7AF7" w:rsidP="007C7AF7">
      <w:pPr>
        <w:autoSpaceDE w:val="0"/>
        <w:autoSpaceDN w:val="0"/>
        <w:adjustRightInd w:val="0"/>
        <w:rPr>
          <w:rFonts w:cs="Arial"/>
          <w:b/>
          <w:color w:val="000000"/>
          <w:szCs w:val="22"/>
        </w:rPr>
      </w:pPr>
    </w:p>
    <w:p w:rsidR="0026297A" w:rsidRPr="000A234A" w:rsidRDefault="00FD3D36" w:rsidP="00FD3D36">
      <w:pPr>
        <w:autoSpaceDE w:val="0"/>
        <w:autoSpaceDN w:val="0"/>
        <w:adjustRightInd w:val="0"/>
        <w:rPr>
          <w:rFonts w:cs="Arial"/>
          <w:b/>
          <w:color w:val="000000"/>
          <w:szCs w:val="22"/>
        </w:rPr>
      </w:pPr>
      <w:r>
        <w:rPr>
          <w:rFonts w:cs="Arial"/>
          <w:b/>
          <w:color w:val="000000"/>
          <w:szCs w:val="22"/>
        </w:rPr>
        <w:t xml:space="preserve">                                                          </w:t>
      </w:r>
      <w:r w:rsidR="000314ED">
        <w:rPr>
          <w:rFonts w:cs="Arial"/>
          <w:b/>
          <w:color w:val="000000"/>
          <w:szCs w:val="22"/>
        </w:rPr>
        <w:t xml:space="preserve">    </w:t>
      </w:r>
      <w:r>
        <w:rPr>
          <w:rFonts w:cs="Arial"/>
          <w:b/>
          <w:color w:val="000000"/>
          <w:szCs w:val="22"/>
        </w:rPr>
        <w:t xml:space="preserve"> </w:t>
      </w:r>
      <w:r w:rsidR="0026297A" w:rsidRPr="000A234A">
        <w:rPr>
          <w:rFonts w:cs="Arial"/>
          <w:b/>
          <w:color w:val="000000"/>
          <w:szCs w:val="22"/>
        </w:rPr>
        <w:t>ANEXO IV</w:t>
      </w:r>
    </w:p>
    <w:p w:rsidR="0026297A" w:rsidRPr="000A234A" w:rsidRDefault="0026297A" w:rsidP="0026297A">
      <w:pPr>
        <w:autoSpaceDE w:val="0"/>
        <w:autoSpaceDN w:val="0"/>
        <w:adjustRightInd w:val="0"/>
        <w:jc w:val="center"/>
        <w:rPr>
          <w:rFonts w:cs="Arial"/>
          <w:color w:val="000000"/>
          <w:szCs w:val="22"/>
        </w:rPr>
      </w:pPr>
    </w:p>
    <w:p w:rsidR="0026297A" w:rsidRPr="000A234A" w:rsidRDefault="0026297A" w:rsidP="0026297A">
      <w:pPr>
        <w:autoSpaceDE w:val="0"/>
        <w:autoSpaceDN w:val="0"/>
        <w:adjustRightInd w:val="0"/>
        <w:jc w:val="center"/>
        <w:rPr>
          <w:rFonts w:cs="Arial"/>
          <w:b/>
          <w:color w:val="000000"/>
          <w:szCs w:val="22"/>
        </w:rPr>
      </w:pPr>
      <w:r w:rsidRPr="000A234A">
        <w:rPr>
          <w:rFonts w:cs="Arial"/>
          <w:b/>
          <w:color w:val="000000"/>
          <w:szCs w:val="22"/>
        </w:rPr>
        <w:t>DECLARAÇÃO OBRIGATÓRIA DE ENQUADRAMENTO COMO MICROEMPRESA OU EMPRESA DE PEQUENO PORTE PARA FRUIÇÃO DOS BENEFÍCIOS DA LEI COMPLEMENTAR Nº  123/2006</w:t>
      </w:r>
    </w:p>
    <w:p w:rsidR="0026297A" w:rsidRDefault="0026297A" w:rsidP="006E17B5">
      <w:pPr>
        <w:autoSpaceDE w:val="0"/>
        <w:autoSpaceDN w:val="0"/>
        <w:adjustRightInd w:val="0"/>
        <w:rPr>
          <w:rFonts w:cs="Arial"/>
          <w:b/>
          <w:color w:val="000000"/>
          <w:szCs w:val="22"/>
        </w:rPr>
      </w:pPr>
    </w:p>
    <w:p w:rsidR="00213F8D" w:rsidRDefault="00213F8D" w:rsidP="006E17B5">
      <w:pPr>
        <w:autoSpaceDE w:val="0"/>
        <w:autoSpaceDN w:val="0"/>
        <w:adjustRightInd w:val="0"/>
        <w:rPr>
          <w:rFonts w:cs="Arial"/>
          <w:b/>
          <w:color w:val="000000"/>
          <w:szCs w:val="22"/>
        </w:rPr>
      </w:pPr>
    </w:p>
    <w:p w:rsidR="00213F8D" w:rsidRPr="000A234A" w:rsidRDefault="00213F8D" w:rsidP="006E17B5">
      <w:pPr>
        <w:autoSpaceDE w:val="0"/>
        <w:autoSpaceDN w:val="0"/>
        <w:adjustRightInd w:val="0"/>
        <w:rPr>
          <w:rFonts w:cs="Arial"/>
          <w:b/>
          <w:color w:val="000000"/>
          <w:szCs w:val="22"/>
        </w:rPr>
      </w:pPr>
    </w:p>
    <w:p w:rsidR="0026297A" w:rsidRPr="000A234A" w:rsidRDefault="0026297A" w:rsidP="0026297A">
      <w:pPr>
        <w:autoSpaceDE w:val="0"/>
        <w:autoSpaceDN w:val="0"/>
        <w:adjustRightInd w:val="0"/>
        <w:rPr>
          <w:rFonts w:cs="Arial"/>
          <w:color w:val="000000"/>
          <w:szCs w:val="22"/>
        </w:rPr>
      </w:pPr>
    </w:p>
    <w:p w:rsidR="0026297A" w:rsidRPr="000A234A" w:rsidRDefault="0026297A" w:rsidP="0072639B">
      <w:pPr>
        <w:autoSpaceDE w:val="0"/>
        <w:autoSpaceDN w:val="0"/>
        <w:adjustRightInd w:val="0"/>
        <w:jc w:val="both"/>
        <w:rPr>
          <w:rFonts w:cs="Arial"/>
          <w:color w:val="000000"/>
          <w:szCs w:val="22"/>
        </w:rPr>
      </w:pPr>
      <w:r w:rsidRPr="000A234A">
        <w:rPr>
          <w:rFonts w:cs="Arial"/>
          <w:color w:val="000000"/>
          <w:szCs w:val="22"/>
        </w:rPr>
        <w:t>A empresa................................................. estabelecida ............................................... inscrita no CNPJ nº.............................................., através do seu Representante legal Sr.......................................................................... inscrito no CPF nº...................................................</w:t>
      </w:r>
    </w:p>
    <w:p w:rsidR="0026297A" w:rsidRPr="000A234A" w:rsidRDefault="0026297A" w:rsidP="0072639B">
      <w:pPr>
        <w:autoSpaceDE w:val="0"/>
        <w:autoSpaceDN w:val="0"/>
        <w:adjustRightInd w:val="0"/>
        <w:jc w:val="both"/>
        <w:rPr>
          <w:rFonts w:cs="Arial"/>
          <w:color w:val="000000"/>
          <w:szCs w:val="22"/>
        </w:rPr>
      </w:pPr>
      <w:r w:rsidRPr="000A234A">
        <w:rPr>
          <w:rFonts w:cs="Arial"/>
          <w:color w:val="000000"/>
          <w:szCs w:val="22"/>
        </w:rPr>
        <w:t>RG nº..............................................   DECLARA, para os fins do disposto na Lei Complementar nº. 123/2006, sob as sanções administrativas cabíveis e sob as penas da lei, que esta Empresa, na presente data, enquadra-se como:</w:t>
      </w:r>
    </w:p>
    <w:p w:rsidR="0026297A" w:rsidRDefault="0026297A" w:rsidP="0072639B">
      <w:pPr>
        <w:autoSpaceDE w:val="0"/>
        <w:autoSpaceDN w:val="0"/>
        <w:adjustRightInd w:val="0"/>
        <w:jc w:val="both"/>
        <w:rPr>
          <w:rFonts w:cs="Arial"/>
          <w:color w:val="000000"/>
          <w:szCs w:val="22"/>
        </w:rPr>
      </w:pPr>
    </w:p>
    <w:p w:rsidR="00CA648B" w:rsidRPr="000A234A" w:rsidRDefault="00CA648B" w:rsidP="0072639B">
      <w:pPr>
        <w:autoSpaceDE w:val="0"/>
        <w:autoSpaceDN w:val="0"/>
        <w:adjustRightInd w:val="0"/>
        <w:jc w:val="both"/>
        <w:rPr>
          <w:rFonts w:cs="Arial"/>
          <w:color w:val="000000"/>
          <w:szCs w:val="22"/>
        </w:rPr>
      </w:pPr>
    </w:p>
    <w:p w:rsidR="0026297A" w:rsidRPr="000A234A" w:rsidRDefault="0026297A" w:rsidP="0072639B">
      <w:pPr>
        <w:autoSpaceDE w:val="0"/>
        <w:autoSpaceDN w:val="0"/>
        <w:adjustRightInd w:val="0"/>
        <w:jc w:val="both"/>
        <w:rPr>
          <w:rFonts w:cs="Arial"/>
          <w:color w:val="000000"/>
          <w:szCs w:val="22"/>
        </w:rPr>
      </w:pPr>
    </w:p>
    <w:p w:rsidR="0026297A" w:rsidRPr="000A234A" w:rsidRDefault="0026297A" w:rsidP="0072639B">
      <w:pPr>
        <w:autoSpaceDE w:val="0"/>
        <w:autoSpaceDN w:val="0"/>
        <w:adjustRightInd w:val="0"/>
        <w:jc w:val="both"/>
        <w:rPr>
          <w:rFonts w:cs="Arial"/>
          <w:color w:val="000000"/>
          <w:szCs w:val="22"/>
        </w:rPr>
      </w:pPr>
      <w:r w:rsidRPr="000A234A">
        <w:rPr>
          <w:rFonts w:cs="Arial"/>
          <w:color w:val="000000"/>
          <w:szCs w:val="22"/>
        </w:rPr>
        <w:t>(    ) MICROEMPRESA, conforme inciso I do artigo 3º da Lei Complementar nº</w:t>
      </w:r>
    </w:p>
    <w:p w:rsidR="0026297A" w:rsidRPr="000A234A" w:rsidRDefault="0072639B" w:rsidP="0072639B">
      <w:pPr>
        <w:autoSpaceDE w:val="0"/>
        <w:autoSpaceDN w:val="0"/>
        <w:adjustRightInd w:val="0"/>
        <w:jc w:val="both"/>
        <w:rPr>
          <w:rFonts w:cs="Arial"/>
          <w:color w:val="000000"/>
          <w:szCs w:val="22"/>
        </w:rPr>
      </w:pPr>
      <w:r>
        <w:rPr>
          <w:rFonts w:cs="Arial"/>
          <w:color w:val="000000"/>
          <w:szCs w:val="22"/>
        </w:rPr>
        <w:t>123, de 14/12/2006.</w:t>
      </w:r>
    </w:p>
    <w:p w:rsidR="0026297A" w:rsidRPr="000A234A" w:rsidRDefault="0026297A" w:rsidP="0072639B">
      <w:pPr>
        <w:autoSpaceDE w:val="0"/>
        <w:autoSpaceDN w:val="0"/>
        <w:adjustRightInd w:val="0"/>
        <w:jc w:val="both"/>
        <w:rPr>
          <w:rFonts w:cs="Arial"/>
          <w:color w:val="000000"/>
          <w:szCs w:val="22"/>
        </w:rPr>
      </w:pPr>
    </w:p>
    <w:p w:rsidR="0026297A" w:rsidRPr="000A234A" w:rsidRDefault="0026297A" w:rsidP="0072639B">
      <w:pPr>
        <w:autoSpaceDE w:val="0"/>
        <w:autoSpaceDN w:val="0"/>
        <w:adjustRightInd w:val="0"/>
        <w:jc w:val="both"/>
        <w:rPr>
          <w:rFonts w:cs="Arial"/>
          <w:color w:val="000000"/>
          <w:szCs w:val="22"/>
        </w:rPr>
      </w:pPr>
      <w:r w:rsidRPr="000A234A">
        <w:rPr>
          <w:rFonts w:cs="Arial"/>
          <w:color w:val="000000"/>
          <w:szCs w:val="22"/>
        </w:rPr>
        <w:t>(   ) EMPRESA DE PEQUENO PORTE, conforme inciso II do artigo 3º da Lei</w:t>
      </w:r>
    </w:p>
    <w:p w:rsidR="0026297A" w:rsidRDefault="0026297A" w:rsidP="0072639B">
      <w:pPr>
        <w:autoSpaceDE w:val="0"/>
        <w:autoSpaceDN w:val="0"/>
        <w:adjustRightInd w:val="0"/>
        <w:jc w:val="both"/>
        <w:rPr>
          <w:rFonts w:cs="Arial"/>
          <w:color w:val="000000"/>
          <w:szCs w:val="22"/>
        </w:rPr>
      </w:pPr>
      <w:r w:rsidRPr="000A234A">
        <w:rPr>
          <w:rFonts w:cs="Arial"/>
          <w:color w:val="000000"/>
          <w:szCs w:val="22"/>
        </w:rPr>
        <w:t>Complementar nº 123, de 14/12/2006.</w:t>
      </w:r>
    </w:p>
    <w:p w:rsidR="00DA5D63" w:rsidRDefault="00DA5D63" w:rsidP="00DA5D63">
      <w:pPr>
        <w:autoSpaceDE w:val="0"/>
        <w:autoSpaceDN w:val="0"/>
        <w:adjustRightInd w:val="0"/>
        <w:rPr>
          <w:rFonts w:cs="Arial"/>
          <w:color w:val="000000"/>
          <w:szCs w:val="22"/>
        </w:rPr>
      </w:pPr>
    </w:p>
    <w:p w:rsidR="00DA5D63" w:rsidRDefault="00DA5D63" w:rsidP="00DA5D63">
      <w:pPr>
        <w:autoSpaceDE w:val="0"/>
        <w:autoSpaceDN w:val="0"/>
        <w:adjustRightInd w:val="0"/>
        <w:rPr>
          <w:rFonts w:cs="Arial"/>
          <w:color w:val="000000"/>
          <w:szCs w:val="22"/>
        </w:rPr>
      </w:pPr>
      <w:r>
        <w:rPr>
          <w:rFonts w:cs="Arial"/>
          <w:color w:val="000000"/>
          <w:szCs w:val="22"/>
        </w:rPr>
        <w:t xml:space="preserve">(   ) MICROEMPREENDEDOR INDIVIDUAL, conforme artigo 18-E da Lei </w:t>
      </w:r>
    </w:p>
    <w:p w:rsidR="00DA5D63" w:rsidRPr="000A234A" w:rsidRDefault="00DA5D63" w:rsidP="00DA5D63">
      <w:pPr>
        <w:autoSpaceDE w:val="0"/>
        <w:autoSpaceDN w:val="0"/>
        <w:adjustRightInd w:val="0"/>
        <w:rPr>
          <w:rFonts w:cs="Arial"/>
          <w:color w:val="000000"/>
          <w:szCs w:val="22"/>
        </w:rPr>
      </w:pPr>
      <w:r>
        <w:rPr>
          <w:rFonts w:cs="Arial"/>
          <w:color w:val="000000"/>
          <w:szCs w:val="22"/>
        </w:rPr>
        <w:t>Complementar nº 147, de 07/08/2014</w:t>
      </w:r>
    </w:p>
    <w:p w:rsidR="0026297A" w:rsidRPr="000A234A" w:rsidRDefault="0026297A" w:rsidP="0072639B">
      <w:pPr>
        <w:autoSpaceDE w:val="0"/>
        <w:autoSpaceDN w:val="0"/>
        <w:adjustRightInd w:val="0"/>
        <w:jc w:val="both"/>
        <w:rPr>
          <w:rFonts w:cs="Arial"/>
          <w:color w:val="000000"/>
          <w:szCs w:val="22"/>
        </w:rPr>
      </w:pPr>
    </w:p>
    <w:p w:rsidR="0026297A" w:rsidRPr="000A234A" w:rsidRDefault="0026297A" w:rsidP="0072639B">
      <w:pPr>
        <w:autoSpaceDE w:val="0"/>
        <w:autoSpaceDN w:val="0"/>
        <w:adjustRightInd w:val="0"/>
        <w:jc w:val="both"/>
        <w:rPr>
          <w:rFonts w:cs="Arial"/>
          <w:color w:val="000000"/>
          <w:szCs w:val="22"/>
        </w:rPr>
      </w:pPr>
      <w:r w:rsidRPr="000A234A">
        <w:rPr>
          <w:rFonts w:cs="Arial"/>
          <w:color w:val="000000"/>
          <w:szCs w:val="22"/>
        </w:rPr>
        <w:t>(   ) COOPERATIVA, conforme disposto nos art. 42 à 45 da Lei Complementar</w:t>
      </w:r>
    </w:p>
    <w:p w:rsidR="0026297A" w:rsidRPr="000A234A" w:rsidRDefault="0026297A" w:rsidP="0072639B">
      <w:pPr>
        <w:autoSpaceDE w:val="0"/>
        <w:autoSpaceDN w:val="0"/>
        <w:adjustRightInd w:val="0"/>
        <w:jc w:val="both"/>
        <w:rPr>
          <w:rFonts w:cs="Arial"/>
          <w:color w:val="000000"/>
          <w:szCs w:val="22"/>
        </w:rPr>
      </w:pPr>
      <w:r w:rsidRPr="000A234A">
        <w:rPr>
          <w:rFonts w:cs="Arial"/>
          <w:color w:val="000000"/>
          <w:szCs w:val="22"/>
        </w:rPr>
        <w:t>123, de 14 de dezembro de 2006 e art. 34, da Lei 11.488, de 15 de junho de 2007.</w:t>
      </w:r>
    </w:p>
    <w:p w:rsidR="0026297A" w:rsidRPr="000A234A" w:rsidRDefault="0026297A" w:rsidP="0072639B">
      <w:pPr>
        <w:autoSpaceDE w:val="0"/>
        <w:autoSpaceDN w:val="0"/>
        <w:adjustRightInd w:val="0"/>
        <w:jc w:val="both"/>
        <w:rPr>
          <w:rFonts w:cs="Arial"/>
          <w:color w:val="000000"/>
          <w:szCs w:val="22"/>
        </w:rPr>
      </w:pPr>
      <w:r w:rsidRPr="000A234A">
        <w:rPr>
          <w:rFonts w:cs="Arial"/>
          <w:color w:val="000000"/>
          <w:szCs w:val="22"/>
        </w:rPr>
        <w:t>Declara, ainda, que a empresa está excluída das vedações constantes do parágrafo 4º</w:t>
      </w:r>
    </w:p>
    <w:p w:rsidR="0026297A" w:rsidRPr="000A234A" w:rsidRDefault="0026297A" w:rsidP="0072639B">
      <w:pPr>
        <w:autoSpaceDE w:val="0"/>
        <w:autoSpaceDN w:val="0"/>
        <w:adjustRightInd w:val="0"/>
        <w:jc w:val="both"/>
        <w:rPr>
          <w:rFonts w:cs="Arial"/>
          <w:color w:val="000000"/>
          <w:szCs w:val="22"/>
        </w:rPr>
      </w:pPr>
      <w:r w:rsidRPr="000A234A">
        <w:rPr>
          <w:rFonts w:cs="Arial"/>
          <w:color w:val="000000"/>
          <w:szCs w:val="22"/>
        </w:rPr>
        <w:t>do artigo 3º da Lei Complementar nº 123, de 14 de dezembro de 2006.</w:t>
      </w:r>
    </w:p>
    <w:p w:rsidR="0026297A" w:rsidRPr="000A234A" w:rsidRDefault="0026297A" w:rsidP="0026297A">
      <w:pPr>
        <w:autoSpaceDE w:val="0"/>
        <w:autoSpaceDN w:val="0"/>
        <w:adjustRightInd w:val="0"/>
        <w:rPr>
          <w:rFonts w:cs="Arial"/>
          <w:color w:val="000000"/>
          <w:szCs w:val="22"/>
        </w:rPr>
      </w:pPr>
    </w:p>
    <w:p w:rsidR="0026297A" w:rsidRPr="000A234A" w:rsidRDefault="0026297A" w:rsidP="0026297A">
      <w:pPr>
        <w:autoSpaceDE w:val="0"/>
        <w:autoSpaceDN w:val="0"/>
        <w:adjustRightInd w:val="0"/>
        <w:rPr>
          <w:rFonts w:cs="Arial"/>
          <w:color w:val="000000"/>
          <w:szCs w:val="22"/>
        </w:rPr>
      </w:pPr>
    </w:p>
    <w:p w:rsidR="0026297A" w:rsidRPr="000A234A" w:rsidRDefault="0026297A" w:rsidP="0026297A">
      <w:pPr>
        <w:autoSpaceDE w:val="0"/>
        <w:autoSpaceDN w:val="0"/>
        <w:adjustRightInd w:val="0"/>
        <w:rPr>
          <w:rFonts w:cs="Arial"/>
          <w:color w:val="000000"/>
          <w:szCs w:val="22"/>
        </w:rPr>
      </w:pPr>
    </w:p>
    <w:p w:rsidR="0026297A" w:rsidRPr="000A234A" w:rsidRDefault="0026297A" w:rsidP="0026297A">
      <w:pPr>
        <w:autoSpaceDE w:val="0"/>
        <w:autoSpaceDN w:val="0"/>
        <w:adjustRightInd w:val="0"/>
        <w:rPr>
          <w:rFonts w:cs="Arial"/>
          <w:color w:val="000000"/>
          <w:szCs w:val="22"/>
        </w:rPr>
      </w:pPr>
      <w:r w:rsidRPr="000A234A">
        <w:rPr>
          <w:rFonts w:cs="Arial"/>
          <w:color w:val="000000"/>
          <w:szCs w:val="22"/>
        </w:rPr>
        <w:t xml:space="preserve">                                                                    ______________________________________</w:t>
      </w:r>
    </w:p>
    <w:p w:rsidR="0026297A" w:rsidRPr="000A234A" w:rsidRDefault="0026297A" w:rsidP="0026297A">
      <w:pPr>
        <w:ind w:left="4248"/>
        <w:rPr>
          <w:rFonts w:cs="Arial"/>
          <w:color w:val="000000"/>
          <w:szCs w:val="22"/>
        </w:rPr>
      </w:pPr>
      <w:r w:rsidRPr="000A234A">
        <w:rPr>
          <w:rFonts w:cs="Arial"/>
          <w:color w:val="000000"/>
          <w:szCs w:val="22"/>
        </w:rPr>
        <w:t>Assinatura do representante lega</w:t>
      </w:r>
      <w:r w:rsidR="009C312C">
        <w:rPr>
          <w:rFonts w:cs="Arial"/>
          <w:color w:val="000000"/>
          <w:szCs w:val="22"/>
        </w:rPr>
        <w:t>l da empresa</w:t>
      </w:r>
      <w:r w:rsidRPr="000A234A">
        <w:rPr>
          <w:rFonts w:cs="Arial"/>
          <w:color w:val="000000"/>
          <w:szCs w:val="22"/>
        </w:rPr>
        <w:t xml:space="preserve"> e/ou Assinatura do contador da empresa</w:t>
      </w:r>
    </w:p>
    <w:p w:rsidR="0026297A" w:rsidRPr="000A234A" w:rsidRDefault="0026297A" w:rsidP="0026297A">
      <w:pPr>
        <w:rPr>
          <w:rFonts w:cs="Arial"/>
          <w:szCs w:val="22"/>
        </w:rPr>
      </w:pPr>
    </w:p>
    <w:p w:rsidR="0026297A" w:rsidRDefault="0026297A" w:rsidP="0026297A">
      <w:pPr>
        <w:rPr>
          <w:rFonts w:cs="Arial"/>
          <w:szCs w:val="22"/>
        </w:rPr>
      </w:pPr>
    </w:p>
    <w:p w:rsidR="003D0C4E" w:rsidRDefault="003D0C4E" w:rsidP="0026297A">
      <w:pPr>
        <w:rPr>
          <w:rFonts w:cs="Arial"/>
          <w:szCs w:val="22"/>
        </w:rPr>
      </w:pPr>
    </w:p>
    <w:p w:rsidR="008E181E" w:rsidRDefault="008E181E" w:rsidP="00B3000C">
      <w:pPr>
        <w:rPr>
          <w:rFonts w:cs="Arial"/>
          <w:b/>
          <w:color w:val="000000"/>
          <w:szCs w:val="22"/>
        </w:rPr>
      </w:pPr>
    </w:p>
    <w:p w:rsidR="007C7AF7" w:rsidRPr="007F38DA" w:rsidRDefault="007C7AF7" w:rsidP="007F38DA">
      <w:pPr>
        <w:jc w:val="both"/>
        <w:rPr>
          <w:rFonts w:cs="Arial"/>
          <w:b/>
          <w:color w:val="000000"/>
          <w:szCs w:val="22"/>
        </w:rPr>
      </w:pPr>
    </w:p>
    <w:p w:rsidR="008E181E" w:rsidRPr="007F38DA" w:rsidRDefault="008E181E" w:rsidP="007F38DA">
      <w:pPr>
        <w:pStyle w:val="Ttulo"/>
        <w:rPr>
          <w:rFonts w:ascii="Arial" w:hAnsi="Arial" w:cs="Arial"/>
          <w:b/>
          <w:sz w:val="22"/>
          <w:szCs w:val="22"/>
        </w:rPr>
      </w:pPr>
      <w:r w:rsidRPr="007F38DA">
        <w:rPr>
          <w:rFonts w:ascii="Arial" w:hAnsi="Arial" w:cs="Arial"/>
          <w:b/>
          <w:sz w:val="22"/>
          <w:szCs w:val="22"/>
        </w:rPr>
        <w:lastRenderedPageBreak/>
        <w:t>ANEXO V</w:t>
      </w:r>
    </w:p>
    <w:p w:rsidR="008E181E" w:rsidRPr="007F38DA" w:rsidRDefault="008E181E" w:rsidP="007F38DA">
      <w:pPr>
        <w:tabs>
          <w:tab w:val="left" w:pos="6804"/>
        </w:tabs>
        <w:jc w:val="center"/>
        <w:rPr>
          <w:rFonts w:cs="Arial"/>
          <w:color w:val="000000"/>
          <w:szCs w:val="22"/>
        </w:rPr>
      </w:pPr>
    </w:p>
    <w:p w:rsidR="008E181E" w:rsidRPr="007F38DA" w:rsidRDefault="008E181E" w:rsidP="007F38DA">
      <w:pPr>
        <w:pStyle w:val="Ttulo"/>
        <w:rPr>
          <w:rFonts w:ascii="Arial" w:hAnsi="Arial" w:cs="Arial"/>
          <w:b/>
          <w:sz w:val="22"/>
          <w:szCs w:val="22"/>
        </w:rPr>
      </w:pPr>
      <w:r w:rsidRPr="007F38DA">
        <w:rPr>
          <w:rFonts w:ascii="Arial" w:hAnsi="Arial" w:cs="Arial"/>
          <w:b/>
          <w:sz w:val="22"/>
          <w:szCs w:val="22"/>
        </w:rPr>
        <w:t>MINUTA DE CONTRATO DE PRESTAÇÃO DE SERVIÇOS</w:t>
      </w:r>
    </w:p>
    <w:p w:rsidR="008E181E" w:rsidRPr="007F38DA" w:rsidRDefault="008E181E" w:rsidP="007F38DA">
      <w:pPr>
        <w:jc w:val="both"/>
        <w:rPr>
          <w:rFonts w:cs="Arial"/>
          <w:szCs w:val="22"/>
        </w:rPr>
      </w:pPr>
      <w:r w:rsidRPr="007F38DA">
        <w:rPr>
          <w:rFonts w:cs="Arial"/>
          <w:szCs w:val="22"/>
        </w:rPr>
        <w:t xml:space="preserve"> </w:t>
      </w:r>
    </w:p>
    <w:p w:rsidR="006251AA" w:rsidRPr="007F38DA" w:rsidRDefault="006251AA" w:rsidP="007F38DA">
      <w:pPr>
        <w:ind w:firstLine="1134"/>
        <w:jc w:val="both"/>
        <w:rPr>
          <w:rFonts w:cs="Arial"/>
          <w:szCs w:val="22"/>
        </w:rPr>
      </w:pPr>
      <w:r w:rsidRPr="007F38DA">
        <w:rPr>
          <w:rFonts w:cs="Arial"/>
          <w:szCs w:val="22"/>
        </w:rPr>
        <w:t xml:space="preserve">O </w:t>
      </w:r>
      <w:r w:rsidRPr="007F38DA">
        <w:rPr>
          <w:rFonts w:cs="Arial"/>
          <w:b/>
          <w:szCs w:val="22"/>
        </w:rPr>
        <w:t xml:space="preserve">MUNICÍPIO DE SÃO MARCOS, </w:t>
      </w:r>
      <w:r w:rsidRPr="007F38DA">
        <w:rPr>
          <w:rFonts w:cs="Arial"/>
          <w:szCs w:val="22"/>
        </w:rPr>
        <w:t xml:space="preserve">neste ato representado pelo Sr. Prefeito Municipal, de ora em diante denominado </w:t>
      </w:r>
      <w:r w:rsidRPr="007F38DA">
        <w:rPr>
          <w:rFonts w:cs="Arial"/>
          <w:b/>
          <w:szCs w:val="22"/>
          <w:u w:val="single"/>
        </w:rPr>
        <w:t>CONTRATANTE</w:t>
      </w:r>
      <w:r w:rsidRPr="007F38DA">
        <w:rPr>
          <w:rFonts w:cs="Arial"/>
          <w:b/>
          <w:szCs w:val="22"/>
        </w:rPr>
        <w:t xml:space="preserve">, </w:t>
      </w:r>
      <w:r w:rsidRPr="007F38DA">
        <w:rPr>
          <w:rFonts w:cs="Arial"/>
          <w:szCs w:val="22"/>
        </w:rPr>
        <w:t xml:space="preserve">e, de outro lado,                        </w:t>
      </w:r>
      <w:r w:rsidRPr="007F38DA">
        <w:rPr>
          <w:rFonts w:cs="Arial"/>
          <w:b/>
          <w:szCs w:val="22"/>
        </w:rPr>
        <w:t xml:space="preserve">, </w:t>
      </w:r>
      <w:r w:rsidRPr="007F38DA">
        <w:rPr>
          <w:rFonts w:cs="Arial"/>
          <w:szCs w:val="22"/>
        </w:rPr>
        <w:t xml:space="preserve">pessoa jurídica de direito privado, inscrita no CGC/MF sob nº                  , com sede na             ,                    nº         , na cidade de                  - RS,  representada pelo Sr .               ,  portador de CPF nº                    , residente e domiciliado na             , nº        , na cidade de                    - RS, de ora em diante denominada </w:t>
      </w:r>
      <w:r w:rsidRPr="007F38DA">
        <w:rPr>
          <w:rFonts w:cs="Arial"/>
          <w:b/>
          <w:szCs w:val="22"/>
          <w:u w:val="single"/>
        </w:rPr>
        <w:t>CONTRATADA</w:t>
      </w:r>
      <w:r w:rsidRPr="007F38DA">
        <w:rPr>
          <w:rFonts w:cs="Arial"/>
          <w:b/>
          <w:szCs w:val="22"/>
        </w:rPr>
        <w:t xml:space="preserve">, </w:t>
      </w:r>
      <w:r w:rsidRPr="007F38DA">
        <w:rPr>
          <w:rFonts w:cs="Arial"/>
          <w:szCs w:val="22"/>
        </w:rPr>
        <w:t xml:space="preserve">celebram o presente </w:t>
      </w:r>
      <w:r w:rsidRPr="007F38DA">
        <w:rPr>
          <w:rFonts w:cs="Arial"/>
          <w:b/>
          <w:szCs w:val="22"/>
          <w:u w:val="single"/>
        </w:rPr>
        <w:t>CONTRATO DE PRESTAÇÃO DE SERVIÇOS</w:t>
      </w:r>
      <w:r w:rsidRPr="007F38DA">
        <w:rPr>
          <w:rFonts w:cs="Arial"/>
          <w:b/>
          <w:szCs w:val="22"/>
        </w:rPr>
        <w:t xml:space="preserve">, </w:t>
      </w:r>
      <w:r w:rsidRPr="007F38DA">
        <w:rPr>
          <w:rFonts w:cs="Arial"/>
          <w:szCs w:val="22"/>
        </w:rPr>
        <w:t xml:space="preserve">nos termos das cláusulas que se seguem, com fundamento na Lei Federal nº 8.666/93, referente ao </w:t>
      </w:r>
      <w:r w:rsidRPr="007F38DA">
        <w:rPr>
          <w:rFonts w:cs="Arial"/>
          <w:b/>
          <w:szCs w:val="22"/>
        </w:rPr>
        <w:t xml:space="preserve">Processo nº </w:t>
      </w:r>
      <w:r w:rsidR="00064308">
        <w:rPr>
          <w:rFonts w:cs="Arial"/>
          <w:b/>
          <w:szCs w:val="22"/>
        </w:rPr>
        <w:t>776</w:t>
      </w:r>
      <w:r w:rsidRPr="007F38DA">
        <w:rPr>
          <w:rFonts w:cs="Arial"/>
          <w:b/>
          <w:szCs w:val="22"/>
        </w:rPr>
        <w:t>/201</w:t>
      </w:r>
      <w:r w:rsidR="008C14AA" w:rsidRPr="007F38DA">
        <w:rPr>
          <w:rFonts w:cs="Arial"/>
          <w:b/>
          <w:szCs w:val="22"/>
        </w:rPr>
        <w:t>7</w:t>
      </w:r>
      <w:r w:rsidRPr="007F38DA">
        <w:rPr>
          <w:rFonts w:cs="Arial"/>
          <w:b/>
          <w:szCs w:val="22"/>
        </w:rPr>
        <w:t>, Convite nº 0</w:t>
      </w:r>
      <w:r w:rsidR="00064308">
        <w:rPr>
          <w:rFonts w:cs="Arial"/>
          <w:b/>
          <w:szCs w:val="22"/>
        </w:rPr>
        <w:t>44</w:t>
      </w:r>
      <w:r w:rsidRPr="007F38DA">
        <w:rPr>
          <w:rFonts w:cs="Arial"/>
          <w:b/>
          <w:szCs w:val="22"/>
        </w:rPr>
        <w:t>/201</w:t>
      </w:r>
      <w:r w:rsidR="008C14AA" w:rsidRPr="007F38DA">
        <w:rPr>
          <w:rFonts w:cs="Arial"/>
          <w:b/>
          <w:szCs w:val="22"/>
        </w:rPr>
        <w:t>7</w:t>
      </w:r>
      <w:r w:rsidRPr="007F38DA">
        <w:rPr>
          <w:rFonts w:cs="Arial"/>
          <w:szCs w:val="22"/>
        </w:rPr>
        <w:t>.</w:t>
      </w:r>
    </w:p>
    <w:p w:rsidR="006251AA" w:rsidRPr="007F38DA" w:rsidRDefault="006251AA" w:rsidP="007F38DA">
      <w:pPr>
        <w:jc w:val="both"/>
        <w:rPr>
          <w:rFonts w:cs="Arial"/>
          <w:szCs w:val="22"/>
        </w:rPr>
      </w:pPr>
    </w:p>
    <w:p w:rsidR="006251AA" w:rsidRPr="007F38DA" w:rsidRDefault="006251AA" w:rsidP="007F38DA">
      <w:pPr>
        <w:keepNext/>
        <w:jc w:val="both"/>
        <w:outlineLvl w:val="0"/>
        <w:rPr>
          <w:rFonts w:cs="Arial"/>
          <w:b/>
          <w:szCs w:val="22"/>
        </w:rPr>
      </w:pPr>
      <w:r w:rsidRPr="007F38DA">
        <w:rPr>
          <w:rFonts w:cs="Arial"/>
          <w:b/>
          <w:szCs w:val="22"/>
        </w:rPr>
        <w:t>CLÁUSULA PRIMEIRA – DO OBJETO</w:t>
      </w:r>
    </w:p>
    <w:p w:rsidR="006251AA" w:rsidRPr="007F38DA" w:rsidRDefault="006251AA" w:rsidP="007F38DA">
      <w:pPr>
        <w:jc w:val="both"/>
        <w:rPr>
          <w:rFonts w:cs="Arial"/>
          <w:szCs w:val="22"/>
        </w:rPr>
      </w:pPr>
      <w:r w:rsidRPr="007F38DA">
        <w:rPr>
          <w:rFonts w:cs="Arial"/>
          <w:szCs w:val="22"/>
        </w:rPr>
        <w:t xml:space="preserve">             </w:t>
      </w:r>
    </w:p>
    <w:p w:rsidR="006251AA" w:rsidRPr="007F38DA" w:rsidRDefault="006251AA" w:rsidP="007F38DA">
      <w:pPr>
        <w:widowControl w:val="0"/>
        <w:jc w:val="both"/>
        <w:rPr>
          <w:rFonts w:cs="Arial"/>
          <w:color w:val="000000"/>
          <w:szCs w:val="22"/>
        </w:rPr>
      </w:pPr>
      <w:r w:rsidRPr="007F38DA">
        <w:rPr>
          <w:rFonts w:cs="Arial"/>
          <w:color w:val="000000"/>
          <w:szCs w:val="22"/>
        </w:rPr>
        <w:t xml:space="preserve">                   Contratação de empresa para Monitoramento e Atendimento do Sistema denominado Tele-alarme, todos os dias da semana, 24 horas por dia, nos seguintes pontos:</w:t>
      </w:r>
    </w:p>
    <w:p w:rsidR="006251AA" w:rsidRPr="007F38DA" w:rsidRDefault="006251AA" w:rsidP="007F38DA">
      <w:pPr>
        <w:widowControl w:val="0"/>
        <w:jc w:val="both"/>
        <w:rPr>
          <w:rFonts w:cs="Arial"/>
          <w:color w:val="000000"/>
          <w:szCs w:val="22"/>
        </w:rPr>
      </w:pPr>
    </w:p>
    <w:p w:rsidR="006251AA" w:rsidRPr="007F38DA" w:rsidRDefault="006251AA" w:rsidP="007F38DA">
      <w:pPr>
        <w:widowControl w:val="0"/>
        <w:numPr>
          <w:ilvl w:val="0"/>
          <w:numId w:val="40"/>
        </w:numPr>
        <w:jc w:val="both"/>
        <w:rPr>
          <w:rFonts w:cs="Arial"/>
          <w:color w:val="000000"/>
          <w:szCs w:val="22"/>
        </w:rPr>
      </w:pPr>
      <w:r w:rsidRPr="007F38DA">
        <w:rPr>
          <w:rFonts w:cs="Arial"/>
          <w:color w:val="000000"/>
          <w:szCs w:val="22"/>
        </w:rPr>
        <w:t xml:space="preserve">Centro Administrativo </w:t>
      </w:r>
    </w:p>
    <w:p w:rsidR="006251AA" w:rsidRPr="007F38DA" w:rsidRDefault="006251AA" w:rsidP="007F38DA">
      <w:pPr>
        <w:widowControl w:val="0"/>
        <w:numPr>
          <w:ilvl w:val="0"/>
          <w:numId w:val="40"/>
        </w:numPr>
        <w:jc w:val="both"/>
        <w:rPr>
          <w:rFonts w:cs="Arial"/>
          <w:color w:val="000000"/>
          <w:szCs w:val="22"/>
        </w:rPr>
      </w:pPr>
      <w:r w:rsidRPr="007F38DA">
        <w:rPr>
          <w:rFonts w:cs="Arial"/>
          <w:color w:val="000000"/>
          <w:szCs w:val="22"/>
        </w:rPr>
        <w:t xml:space="preserve">ESF São José </w:t>
      </w:r>
    </w:p>
    <w:p w:rsidR="006251AA" w:rsidRPr="007F38DA" w:rsidRDefault="006251AA" w:rsidP="007F38DA">
      <w:pPr>
        <w:widowControl w:val="0"/>
        <w:numPr>
          <w:ilvl w:val="0"/>
          <w:numId w:val="40"/>
        </w:numPr>
        <w:jc w:val="both"/>
        <w:rPr>
          <w:rFonts w:cs="Arial"/>
          <w:color w:val="000000"/>
          <w:szCs w:val="22"/>
        </w:rPr>
      </w:pPr>
      <w:r w:rsidRPr="007F38DA">
        <w:rPr>
          <w:rFonts w:cs="Arial"/>
          <w:color w:val="000000"/>
          <w:szCs w:val="22"/>
        </w:rPr>
        <w:t xml:space="preserve">ESF Industrial </w:t>
      </w:r>
    </w:p>
    <w:p w:rsidR="006251AA" w:rsidRPr="007F38DA" w:rsidRDefault="006251AA" w:rsidP="007F38DA">
      <w:pPr>
        <w:widowControl w:val="0"/>
        <w:numPr>
          <w:ilvl w:val="0"/>
          <w:numId w:val="40"/>
        </w:numPr>
        <w:jc w:val="both"/>
        <w:rPr>
          <w:rFonts w:cs="Arial"/>
          <w:color w:val="000000"/>
          <w:szCs w:val="22"/>
        </w:rPr>
      </w:pPr>
      <w:r w:rsidRPr="007F38DA">
        <w:rPr>
          <w:rFonts w:cs="Arial"/>
          <w:color w:val="000000"/>
          <w:szCs w:val="22"/>
        </w:rPr>
        <w:t>ESF Tapejara</w:t>
      </w:r>
    </w:p>
    <w:p w:rsidR="006251AA" w:rsidRPr="007F38DA" w:rsidRDefault="006251AA" w:rsidP="007F38DA">
      <w:pPr>
        <w:widowControl w:val="0"/>
        <w:numPr>
          <w:ilvl w:val="0"/>
          <w:numId w:val="40"/>
        </w:numPr>
        <w:jc w:val="both"/>
        <w:rPr>
          <w:rFonts w:cs="Arial"/>
          <w:color w:val="000000"/>
          <w:szCs w:val="22"/>
        </w:rPr>
      </w:pPr>
      <w:r w:rsidRPr="007F38DA">
        <w:rPr>
          <w:rFonts w:cs="Arial"/>
          <w:color w:val="000000"/>
          <w:szCs w:val="22"/>
        </w:rPr>
        <w:t>Posto Central da Sec. da Saúde (monitoramento por câmera)</w:t>
      </w:r>
    </w:p>
    <w:p w:rsidR="006251AA" w:rsidRPr="007F38DA" w:rsidRDefault="006251AA" w:rsidP="007F38DA">
      <w:pPr>
        <w:widowControl w:val="0"/>
        <w:numPr>
          <w:ilvl w:val="0"/>
          <w:numId w:val="40"/>
        </w:numPr>
        <w:jc w:val="both"/>
        <w:rPr>
          <w:rFonts w:cs="Arial"/>
          <w:color w:val="000000"/>
          <w:szCs w:val="22"/>
        </w:rPr>
      </w:pPr>
      <w:r w:rsidRPr="007F38DA">
        <w:rPr>
          <w:rFonts w:cs="Arial"/>
          <w:color w:val="000000"/>
          <w:szCs w:val="22"/>
        </w:rPr>
        <w:t xml:space="preserve">Unidade de Saúde de Pedras Brancas </w:t>
      </w:r>
      <w:r w:rsidR="008F7C9B">
        <w:rPr>
          <w:rFonts w:cs="Arial"/>
          <w:color w:val="000000"/>
          <w:szCs w:val="22"/>
        </w:rPr>
        <w:t>e Francisco Doncatto</w:t>
      </w:r>
    </w:p>
    <w:p w:rsidR="006251AA" w:rsidRPr="007F38DA" w:rsidRDefault="006251AA" w:rsidP="007F38DA">
      <w:pPr>
        <w:widowControl w:val="0"/>
        <w:numPr>
          <w:ilvl w:val="0"/>
          <w:numId w:val="40"/>
        </w:numPr>
        <w:jc w:val="both"/>
        <w:rPr>
          <w:rFonts w:cs="Arial"/>
          <w:color w:val="000000"/>
          <w:szCs w:val="22"/>
        </w:rPr>
      </w:pPr>
      <w:r w:rsidRPr="007F38DA">
        <w:rPr>
          <w:rFonts w:cs="Arial"/>
          <w:color w:val="000000"/>
          <w:szCs w:val="22"/>
        </w:rPr>
        <w:t xml:space="preserve">Centro Ocupacional Sol Nascente </w:t>
      </w:r>
    </w:p>
    <w:p w:rsidR="006251AA" w:rsidRPr="007F38DA" w:rsidRDefault="006251AA" w:rsidP="007F38DA">
      <w:pPr>
        <w:widowControl w:val="0"/>
        <w:numPr>
          <w:ilvl w:val="0"/>
          <w:numId w:val="40"/>
        </w:numPr>
        <w:jc w:val="both"/>
        <w:rPr>
          <w:rFonts w:cs="Arial"/>
          <w:color w:val="000000"/>
          <w:szCs w:val="22"/>
        </w:rPr>
      </w:pPr>
      <w:r w:rsidRPr="007F38DA">
        <w:rPr>
          <w:rFonts w:cs="Arial"/>
          <w:color w:val="000000"/>
          <w:szCs w:val="22"/>
        </w:rPr>
        <w:t xml:space="preserve">Escola Municipal de Ensino Fundamental Francisco Doncatto </w:t>
      </w:r>
    </w:p>
    <w:p w:rsidR="006251AA" w:rsidRPr="007F38DA" w:rsidRDefault="006251AA" w:rsidP="007F38DA">
      <w:pPr>
        <w:widowControl w:val="0"/>
        <w:numPr>
          <w:ilvl w:val="0"/>
          <w:numId w:val="40"/>
        </w:numPr>
        <w:jc w:val="both"/>
        <w:rPr>
          <w:rFonts w:cs="Arial"/>
          <w:color w:val="000000"/>
          <w:szCs w:val="22"/>
        </w:rPr>
      </w:pPr>
      <w:r w:rsidRPr="007F38DA">
        <w:rPr>
          <w:rFonts w:cs="Arial"/>
          <w:color w:val="000000"/>
          <w:szCs w:val="22"/>
        </w:rPr>
        <w:t xml:space="preserve">Escola Municipal de Ensino Fundamental Antônio Pessini </w:t>
      </w:r>
    </w:p>
    <w:p w:rsidR="006251AA" w:rsidRPr="007F38DA" w:rsidRDefault="006251AA" w:rsidP="007F38DA">
      <w:pPr>
        <w:widowControl w:val="0"/>
        <w:numPr>
          <w:ilvl w:val="0"/>
          <w:numId w:val="40"/>
        </w:numPr>
        <w:jc w:val="both"/>
        <w:rPr>
          <w:rFonts w:cs="Arial"/>
          <w:color w:val="000000"/>
          <w:szCs w:val="22"/>
        </w:rPr>
      </w:pPr>
      <w:r w:rsidRPr="007F38DA">
        <w:rPr>
          <w:rFonts w:cs="Arial"/>
          <w:color w:val="000000"/>
          <w:szCs w:val="22"/>
        </w:rPr>
        <w:t xml:space="preserve">Escola Municipal de Ensino Fundamental Demétrio Moreira da Luz </w:t>
      </w:r>
    </w:p>
    <w:p w:rsidR="006251AA" w:rsidRPr="007F38DA" w:rsidRDefault="006251AA" w:rsidP="007F38DA">
      <w:pPr>
        <w:widowControl w:val="0"/>
        <w:numPr>
          <w:ilvl w:val="0"/>
          <w:numId w:val="40"/>
        </w:numPr>
        <w:jc w:val="both"/>
        <w:rPr>
          <w:rFonts w:cs="Arial"/>
          <w:color w:val="000000"/>
          <w:szCs w:val="22"/>
        </w:rPr>
      </w:pPr>
      <w:r w:rsidRPr="007F38DA">
        <w:rPr>
          <w:rFonts w:cs="Arial"/>
          <w:color w:val="000000"/>
          <w:szCs w:val="22"/>
        </w:rPr>
        <w:t xml:space="preserve">Escola Municipal de Ensino Fundamental Dom José Baréa </w:t>
      </w:r>
    </w:p>
    <w:p w:rsidR="006251AA" w:rsidRPr="007F38DA" w:rsidRDefault="006251AA" w:rsidP="007F38DA">
      <w:pPr>
        <w:widowControl w:val="0"/>
        <w:numPr>
          <w:ilvl w:val="0"/>
          <w:numId w:val="40"/>
        </w:numPr>
        <w:jc w:val="both"/>
        <w:rPr>
          <w:rFonts w:cs="Arial"/>
          <w:color w:val="000000"/>
          <w:szCs w:val="22"/>
        </w:rPr>
      </w:pPr>
      <w:r w:rsidRPr="007F38DA">
        <w:rPr>
          <w:rFonts w:cs="Arial"/>
          <w:color w:val="000000"/>
          <w:szCs w:val="22"/>
        </w:rPr>
        <w:t xml:space="preserve">Escola Municipal de Ensino Fundamental Ruy Henrique Nicoletti </w:t>
      </w:r>
    </w:p>
    <w:p w:rsidR="006251AA" w:rsidRPr="007F38DA" w:rsidRDefault="006251AA" w:rsidP="007F38DA">
      <w:pPr>
        <w:widowControl w:val="0"/>
        <w:numPr>
          <w:ilvl w:val="0"/>
          <w:numId w:val="40"/>
        </w:numPr>
        <w:jc w:val="both"/>
        <w:rPr>
          <w:rFonts w:cs="Arial"/>
          <w:color w:val="000000"/>
          <w:szCs w:val="22"/>
        </w:rPr>
      </w:pPr>
      <w:r w:rsidRPr="007F38DA">
        <w:rPr>
          <w:rFonts w:cs="Arial"/>
          <w:color w:val="000000"/>
          <w:szCs w:val="22"/>
        </w:rPr>
        <w:t xml:space="preserve">Escola Municipal de Educação Infantil Amor Perfeito; </w:t>
      </w:r>
    </w:p>
    <w:p w:rsidR="006251AA" w:rsidRPr="007F38DA" w:rsidRDefault="006251AA" w:rsidP="007F38DA">
      <w:pPr>
        <w:widowControl w:val="0"/>
        <w:numPr>
          <w:ilvl w:val="0"/>
          <w:numId w:val="40"/>
        </w:numPr>
        <w:jc w:val="both"/>
        <w:rPr>
          <w:rFonts w:cs="Arial"/>
          <w:color w:val="000000"/>
          <w:szCs w:val="22"/>
        </w:rPr>
      </w:pPr>
      <w:r w:rsidRPr="007F38DA">
        <w:rPr>
          <w:rFonts w:cs="Arial"/>
          <w:color w:val="000000"/>
          <w:szCs w:val="22"/>
        </w:rPr>
        <w:t xml:space="preserve">Escola Municipal de Educação Infantil Ternura </w:t>
      </w:r>
    </w:p>
    <w:p w:rsidR="006251AA" w:rsidRPr="007F38DA" w:rsidRDefault="006251AA" w:rsidP="007F38DA">
      <w:pPr>
        <w:widowControl w:val="0"/>
        <w:numPr>
          <w:ilvl w:val="0"/>
          <w:numId w:val="40"/>
        </w:numPr>
        <w:jc w:val="both"/>
        <w:rPr>
          <w:rFonts w:cs="Arial"/>
          <w:color w:val="000000"/>
          <w:szCs w:val="22"/>
        </w:rPr>
      </w:pPr>
      <w:bookmarkStart w:id="5" w:name="_Hlk486340059"/>
      <w:r w:rsidRPr="007F38DA">
        <w:rPr>
          <w:rFonts w:cs="Arial"/>
          <w:color w:val="000000"/>
          <w:szCs w:val="22"/>
        </w:rPr>
        <w:t xml:space="preserve">Escola Municipal de Educação Infantil Criança Feliz </w:t>
      </w:r>
    </w:p>
    <w:bookmarkEnd w:id="5"/>
    <w:p w:rsidR="00C814C7" w:rsidRPr="007F38DA" w:rsidRDefault="00C814C7" w:rsidP="007F38DA">
      <w:pPr>
        <w:widowControl w:val="0"/>
        <w:numPr>
          <w:ilvl w:val="0"/>
          <w:numId w:val="40"/>
        </w:numPr>
        <w:jc w:val="both"/>
        <w:rPr>
          <w:rFonts w:cs="Arial"/>
          <w:color w:val="000000"/>
          <w:szCs w:val="22"/>
        </w:rPr>
      </w:pPr>
      <w:r w:rsidRPr="007F38DA">
        <w:rPr>
          <w:rFonts w:cs="Arial"/>
          <w:color w:val="000000"/>
          <w:szCs w:val="22"/>
        </w:rPr>
        <w:t>Escola Municipal de Educação Infantil Pingo de Gente</w:t>
      </w:r>
    </w:p>
    <w:p w:rsidR="00C814C7" w:rsidRPr="007F38DA" w:rsidRDefault="00C814C7" w:rsidP="007F38DA">
      <w:pPr>
        <w:widowControl w:val="0"/>
        <w:numPr>
          <w:ilvl w:val="0"/>
          <w:numId w:val="40"/>
        </w:numPr>
        <w:jc w:val="both"/>
        <w:rPr>
          <w:rFonts w:cs="Arial"/>
          <w:color w:val="000000"/>
          <w:szCs w:val="22"/>
        </w:rPr>
      </w:pPr>
      <w:r w:rsidRPr="007F38DA">
        <w:rPr>
          <w:rFonts w:cs="Arial"/>
          <w:color w:val="000000"/>
          <w:szCs w:val="22"/>
        </w:rPr>
        <w:t xml:space="preserve">Secretaria Municipal de Assistência Social </w:t>
      </w:r>
    </w:p>
    <w:p w:rsidR="00B46FDA" w:rsidRPr="007F38DA" w:rsidRDefault="00B46FDA" w:rsidP="007F38DA">
      <w:pPr>
        <w:widowControl w:val="0"/>
        <w:ind w:left="360"/>
        <w:jc w:val="both"/>
        <w:rPr>
          <w:rFonts w:cs="Arial"/>
          <w:color w:val="000000"/>
          <w:szCs w:val="22"/>
        </w:rPr>
      </w:pPr>
    </w:p>
    <w:p w:rsidR="004D258E" w:rsidRPr="007F38DA" w:rsidRDefault="00B46FDA" w:rsidP="007F38DA">
      <w:pPr>
        <w:widowControl w:val="0"/>
        <w:ind w:left="360" w:firstLine="349"/>
        <w:jc w:val="both"/>
        <w:rPr>
          <w:rFonts w:cs="Arial"/>
          <w:color w:val="000000"/>
          <w:szCs w:val="22"/>
        </w:rPr>
      </w:pPr>
      <w:r w:rsidRPr="007F38DA">
        <w:rPr>
          <w:rFonts w:cs="Arial"/>
          <w:color w:val="000000"/>
          <w:szCs w:val="22"/>
        </w:rPr>
        <w:t>Além de a</w:t>
      </w:r>
      <w:r w:rsidR="00C814C7" w:rsidRPr="007F38DA">
        <w:rPr>
          <w:rFonts w:cs="Arial"/>
          <w:color w:val="000000"/>
          <w:szCs w:val="22"/>
        </w:rPr>
        <w:t>brir e fechar o cemitério público municipal nos finais de semana e feriados em horários estabelecidos pela Secretaria de Serviços Públicos e Urbanos</w:t>
      </w:r>
      <w:r w:rsidRPr="007F38DA">
        <w:rPr>
          <w:rFonts w:cs="Arial"/>
          <w:color w:val="000000"/>
          <w:szCs w:val="22"/>
        </w:rPr>
        <w:t>.</w:t>
      </w:r>
    </w:p>
    <w:p w:rsidR="006251AA" w:rsidRPr="007F38DA" w:rsidRDefault="006251AA" w:rsidP="007F38DA">
      <w:pPr>
        <w:jc w:val="both"/>
        <w:rPr>
          <w:rFonts w:cs="Arial"/>
          <w:szCs w:val="22"/>
        </w:rPr>
      </w:pPr>
    </w:p>
    <w:p w:rsidR="006251AA" w:rsidRPr="007F38DA" w:rsidRDefault="007A024C" w:rsidP="007F38DA">
      <w:pPr>
        <w:jc w:val="both"/>
        <w:rPr>
          <w:rFonts w:cs="Arial"/>
          <w:b/>
          <w:szCs w:val="22"/>
        </w:rPr>
      </w:pPr>
      <w:r w:rsidRPr="007F38DA">
        <w:rPr>
          <w:rFonts w:cs="Arial"/>
          <w:b/>
          <w:szCs w:val="22"/>
        </w:rPr>
        <w:t>CLÁUSULA SEGUNDA – DA EXECUÇÃO DO SERVIÇO</w:t>
      </w:r>
    </w:p>
    <w:p w:rsidR="006251AA" w:rsidRPr="007F38DA" w:rsidRDefault="006251AA" w:rsidP="007F38DA">
      <w:pPr>
        <w:ind w:firstLine="708"/>
        <w:jc w:val="both"/>
        <w:rPr>
          <w:rFonts w:cs="Arial"/>
          <w:szCs w:val="22"/>
        </w:rPr>
      </w:pPr>
    </w:p>
    <w:p w:rsidR="006251AA" w:rsidRPr="007F38DA" w:rsidRDefault="006251AA" w:rsidP="007F38DA">
      <w:pPr>
        <w:widowControl w:val="0"/>
        <w:jc w:val="both"/>
        <w:rPr>
          <w:rFonts w:cs="Arial"/>
          <w:b/>
          <w:szCs w:val="22"/>
        </w:rPr>
      </w:pPr>
      <w:r w:rsidRPr="007F38DA">
        <w:rPr>
          <w:rFonts w:cs="Arial"/>
          <w:color w:val="000000"/>
          <w:szCs w:val="22"/>
        </w:rPr>
        <w:t xml:space="preserve">             </w:t>
      </w:r>
      <w:r w:rsidR="007A024C" w:rsidRPr="007F38DA">
        <w:rPr>
          <w:rFonts w:cs="Arial"/>
          <w:color w:val="000000"/>
          <w:szCs w:val="22"/>
        </w:rPr>
        <w:t>O contratado deverá m</w:t>
      </w:r>
      <w:r w:rsidRPr="007F38DA">
        <w:rPr>
          <w:rFonts w:cs="Arial"/>
          <w:color w:val="000000"/>
          <w:szCs w:val="22"/>
        </w:rPr>
        <w:t>onitorar o Sistema de Tele-alarme instalado no local protegido, sistema este interligado com a Central de Monitoramento, através de linha telefônica. Na ocorrência de eventos a Central tomará as providências necessárias, tais como: atendimento através da Equipe Operacional e solicitação de Autoridade Policial, cliente, bombeiros ambul</w:t>
      </w:r>
      <w:r w:rsidR="0091071D" w:rsidRPr="007F38DA">
        <w:rPr>
          <w:rFonts w:cs="Arial"/>
          <w:color w:val="000000"/>
          <w:szCs w:val="22"/>
        </w:rPr>
        <w:t>ância, etc..</w:t>
      </w:r>
      <w:r w:rsidRPr="007F38DA">
        <w:rPr>
          <w:rFonts w:cs="Arial"/>
          <w:color w:val="000000"/>
          <w:szCs w:val="22"/>
        </w:rPr>
        <w:t>.</w:t>
      </w:r>
    </w:p>
    <w:p w:rsidR="006251AA" w:rsidRPr="007F38DA" w:rsidRDefault="006251AA" w:rsidP="007F38DA">
      <w:pPr>
        <w:jc w:val="both"/>
        <w:rPr>
          <w:rFonts w:cs="Arial"/>
          <w:b/>
          <w:szCs w:val="22"/>
        </w:rPr>
      </w:pPr>
    </w:p>
    <w:p w:rsidR="00C814C7" w:rsidRPr="007F38DA" w:rsidRDefault="00C814C7" w:rsidP="007F38DA">
      <w:pPr>
        <w:jc w:val="both"/>
        <w:rPr>
          <w:rFonts w:cs="Arial"/>
          <w:b/>
          <w:szCs w:val="22"/>
        </w:rPr>
      </w:pPr>
    </w:p>
    <w:p w:rsidR="006251AA" w:rsidRPr="007F38DA" w:rsidRDefault="006251AA" w:rsidP="007F38DA">
      <w:pPr>
        <w:jc w:val="both"/>
        <w:rPr>
          <w:rFonts w:cs="Arial"/>
          <w:b/>
          <w:szCs w:val="22"/>
        </w:rPr>
      </w:pPr>
      <w:r w:rsidRPr="007F38DA">
        <w:rPr>
          <w:rFonts w:cs="Arial"/>
          <w:b/>
          <w:szCs w:val="22"/>
        </w:rPr>
        <w:lastRenderedPageBreak/>
        <w:t>CLÁUSULA TERCEIRA – DO PREÇO</w:t>
      </w:r>
      <w:r w:rsidR="002A5710" w:rsidRPr="007F38DA">
        <w:rPr>
          <w:rFonts w:cs="Arial"/>
          <w:b/>
          <w:szCs w:val="22"/>
        </w:rPr>
        <w:t xml:space="preserve"> E REAJUSTE</w:t>
      </w:r>
    </w:p>
    <w:p w:rsidR="006251AA" w:rsidRPr="007F38DA" w:rsidRDefault="006251AA" w:rsidP="007F38DA">
      <w:pPr>
        <w:jc w:val="both"/>
        <w:rPr>
          <w:rFonts w:cs="Arial"/>
          <w:szCs w:val="22"/>
        </w:rPr>
      </w:pPr>
    </w:p>
    <w:p w:rsidR="006251AA" w:rsidRPr="007F38DA" w:rsidRDefault="006251AA" w:rsidP="007F38DA">
      <w:pPr>
        <w:jc w:val="both"/>
        <w:rPr>
          <w:rFonts w:cs="Arial"/>
          <w:szCs w:val="22"/>
        </w:rPr>
      </w:pPr>
      <w:r w:rsidRPr="007F38DA">
        <w:rPr>
          <w:rFonts w:cs="Arial"/>
          <w:szCs w:val="22"/>
        </w:rPr>
        <w:t xml:space="preserve">            </w:t>
      </w:r>
      <w:r w:rsidR="002A5710" w:rsidRPr="007F38DA">
        <w:rPr>
          <w:rFonts w:cs="Arial"/>
          <w:szCs w:val="22"/>
        </w:rPr>
        <w:t>Pela prestação dos serviços objeto deste contrato, a</w:t>
      </w:r>
      <w:r w:rsidRPr="007F38DA">
        <w:rPr>
          <w:rFonts w:cs="Arial"/>
          <w:szCs w:val="22"/>
        </w:rPr>
        <w:t xml:space="preserve"> CONTRATANTE pagará à CONTRATADA o valor mensal de R$    (                 ), totalizando R$</w:t>
      </w:r>
      <w:r w:rsidR="004B38E0" w:rsidRPr="007F38DA">
        <w:rPr>
          <w:rFonts w:cs="Arial"/>
          <w:szCs w:val="22"/>
        </w:rPr>
        <w:t xml:space="preserve">      </w:t>
      </w:r>
      <w:r w:rsidRPr="007F38DA">
        <w:rPr>
          <w:rFonts w:cs="Arial"/>
          <w:szCs w:val="22"/>
        </w:rPr>
        <w:t xml:space="preserve"> (                              ).</w:t>
      </w:r>
    </w:p>
    <w:p w:rsidR="006251AA" w:rsidRPr="007F38DA" w:rsidRDefault="006251AA" w:rsidP="007F38DA">
      <w:pPr>
        <w:jc w:val="both"/>
        <w:rPr>
          <w:rFonts w:cs="Arial"/>
          <w:b/>
          <w:szCs w:val="22"/>
        </w:rPr>
      </w:pPr>
    </w:p>
    <w:p w:rsidR="006251AA" w:rsidRPr="007F38DA" w:rsidRDefault="004B38E0" w:rsidP="007F38DA">
      <w:pPr>
        <w:ind w:firstLine="708"/>
        <w:jc w:val="both"/>
        <w:rPr>
          <w:rFonts w:cs="Arial"/>
          <w:szCs w:val="22"/>
        </w:rPr>
      </w:pPr>
      <w:r w:rsidRPr="007F38DA">
        <w:rPr>
          <w:rFonts w:cs="Arial"/>
          <w:szCs w:val="22"/>
        </w:rPr>
        <w:t>Durante o período de vigência do presente, não haverá</w:t>
      </w:r>
      <w:r w:rsidR="006251AA" w:rsidRPr="007F38DA">
        <w:rPr>
          <w:rFonts w:cs="Arial"/>
          <w:szCs w:val="22"/>
        </w:rPr>
        <w:t xml:space="preserve"> reajuste do preço </w:t>
      </w:r>
      <w:r w:rsidRPr="007F38DA">
        <w:rPr>
          <w:rFonts w:cs="Arial"/>
          <w:szCs w:val="22"/>
        </w:rPr>
        <w:t>contratado.</w:t>
      </w:r>
    </w:p>
    <w:p w:rsidR="006251AA" w:rsidRPr="007F38DA" w:rsidRDefault="006251AA" w:rsidP="007F38DA">
      <w:pPr>
        <w:jc w:val="both"/>
        <w:rPr>
          <w:rFonts w:cs="Arial"/>
          <w:szCs w:val="22"/>
        </w:rPr>
      </w:pPr>
    </w:p>
    <w:p w:rsidR="006251AA" w:rsidRPr="007F38DA" w:rsidRDefault="006251AA" w:rsidP="007F38DA">
      <w:pPr>
        <w:jc w:val="both"/>
        <w:rPr>
          <w:rFonts w:cs="Arial"/>
          <w:b/>
          <w:szCs w:val="22"/>
        </w:rPr>
      </w:pPr>
      <w:r w:rsidRPr="007F38DA">
        <w:rPr>
          <w:rFonts w:cs="Arial"/>
          <w:b/>
          <w:szCs w:val="22"/>
        </w:rPr>
        <w:t xml:space="preserve">CLÁUSULA </w:t>
      </w:r>
      <w:r w:rsidR="007177BD">
        <w:rPr>
          <w:rFonts w:cs="Arial"/>
          <w:b/>
          <w:szCs w:val="22"/>
        </w:rPr>
        <w:tab/>
        <w:t>QUARTA</w:t>
      </w:r>
      <w:r w:rsidRPr="007F38DA">
        <w:rPr>
          <w:rFonts w:cs="Arial"/>
          <w:b/>
          <w:szCs w:val="22"/>
        </w:rPr>
        <w:t xml:space="preserve"> – DO PAGAMENTO</w:t>
      </w:r>
    </w:p>
    <w:p w:rsidR="006251AA" w:rsidRPr="007F38DA" w:rsidRDefault="006251AA" w:rsidP="007F38DA">
      <w:pPr>
        <w:jc w:val="both"/>
        <w:rPr>
          <w:rFonts w:cs="Arial"/>
          <w:b/>
          <w:szCs w:val="22"/>
        </w:rPr>
      </w:pPr>
    </w:p>
    <w:p w:rsidR="006251AA" w:rsidRPr="007F38DA" w:rsidRDefault="006251AA" w:rsidP="007F38DA">
      <w:pPr>
        <w:ind w:firstLine="708"/>
        <w:jc w:val="both"/>
        <w:rPr>
          <w:rFonts w:cs="Arial"/>
          <w:szCs w:val="22"/>
        </w:rPr>
      </w:pPr>
      <w:r w:rsidRPr="007F38DA">
        <w:rPr>
          <w:rFonts w:cs="Arial"/>
          <w:szCs w:val="22"/>
        </w:rPr>
        <w:t>O pagamento será efetuado mensalmente, até o d</w:t>
      </w:r>
      <w:r w:rsidR="00C814C7" w:rsidRPr="007F38DA">
        <w:rPr>
          <w:rFonts w:cs="Arial"/>
          <w:szCs w:val="22"/>
        </w:rPr>
        <w:t>écimo-quinto</w:t>
      </w:r>
      <w:r w:rsidRPr="007F38DA">
        <w:rPr>
          <w:rFonts w:cs="Arial"/>
          <w:szCs w:val="22"/>
        </w:rPr>
        <w:t xml:space="preserve"> </w:t>
      </w:r>
      <w:r w:rsidR="00C814C7" w:rsidRPr="007F38DA">
        <w:rPr>
          <w:rFonts w:cs="Arial"/>
          <w:szCs w:val="22"/>
        </w:rPr>
        <w:t xml:space="preserve">dia </w:t>
      </w:r>
      <w:r w:rsidR="004B38E0" w:rsidRPr="007F38DA">
        <w:rPr>
          <w:rFonts w:cs="Arial"/>
          <w:szCs w:val="22"/>
        </w:rPr>
        <w:t>do mês subsequ</w:t>
      </w:r>
      <w:r w:rsidRPr="007F38DA">
        <w:rPr>
          <w:rFonts w:cs="Arial"/>
          <w:szCs w:val="22"/>
        </w:rPr>
        <w:t>ente ao da prestação dos serviços</w:t>
      </w:r>
      <w:r w:rsidR="004B38E0" w:rsidRPr="007F38DA">
        <w:rPr>
          <w:rFonts w:cs="Arial"/>
          <w:szCs w:val="22"/>
        </w:rPr>
        <w:t>, mediante apresentação de Nota fiscal.</w:t>
      </w:r>
    </w:p>
    <w:p w:rsidR="006251AA" w:rsidRPr="007F38DA" w:rsidRDefault="006251AA" w:rsidP="007F38DA">
      <w:pPr>
        <w:jc w:val="both"/>
        <w:rPr>
          <w:rFonts w:cs="Arial"/>
          <w:szCs w:val="22"/>
        </w:rPr>
      </w:pPr>
      <w:r w:rsidRPr="007F38DA">
        <w:rPr>
          <w:rFonts w:cs="Arial"/>
          <w:szCs w:val="22"/>
        </w:rPr>
        <w:tab/>
        <w:t xml:space="preserve">  </w:t>
      </w:r>
      <w:r w:rsidRPr="007F38DA">
        <w:rPr>
          <w:rFonts w:cs="Arial"/>
          <w:szCs w:val="22"/>
        </w:rPr>
        <w:tab/>
      </w:r>
    </w:p>
    <w:p w:rsidR="006251AA" w:rsidRPr="007F38DA" w:rsidRDefault="006251AA" w:rsidP="007F38DA">
      <w:pPr>
        <w:keepNext/>
        <w:jc w:val="both"/>
        <w:outlineLvl w:val="0"/>
        <w:rPr>
          <w:rFonts w:cs="Arial"/>
          <w:b/>
          <w:szCs w:val="22"/>
        </w:rPr>
      </w:pPr>
      <w:r w:rsidRPr="007F38DA">
        <w:rPr>
          <w:rFonts w:cs="Arial"/>
          <w:b/>
          <w:szCs w:val="22"/>
        </w:rPr>
        <w:t xml:space="preserve">CLÁUSULA </w:t>
      </w:r>
      <w:r w:rsidR="007177BD">
        <w:rPr>
          <w:rFonts w:cs="Arial"/>
          <w:b/>
          <w:szCs w:val="22"/>
        </w:rPr>
        <w:t>QUINTA</w:t>
      </w:r>
      <w:r w:rsidRPr="007F38DA">
        <w:rPr>
          <w:rFonts w:cs="Arial"/>
          <w:b/>
          <w:szCs w:val="22"/>
        </w:rPr>
        <w:t xml:space="preserve"> – DO PRAZO</w:t>
      </w:r>
    </w:p>
    <w:p w:rsidR="006251AA" w:rsidRPr="007F38DA" w:rsidRDefault="006251AA" w:rsidP="007F38DA">
      <w:pPr>
        <w:ind w:firstLine="851"/>
        <w:jc w:val="both"/>
        <w:rPr>
          <w:rFonts w:cs="Arial"/>
          <w:szCs w:val="22"/>
        </w:rPr>
      </w:pPr>
    </w:p>
    <w:p w:rsidR="006251AA" w:rsidRPr="007F38DA" w:rsidRDefault="006251AA" w:rsidP="007F38DA">
      <w:pPr>
        <w:jc w:val="both"/>
        <w:rPr>
          <w:rFonts w:cs="Arial"/>
          <w:szCs w:val="22"/>
        </w:rPr>
      </w:pPr>
      <w:r w:rsidRPr="007F38DA">
        <w:rPr>
          <w:rFonts w:cs="Arial"/>
          <w:szCs w:val="22"/>
        </w:rPr>
        <w:t xml:space="preserve">           O presente contrato é celebrado entre a</w:t>
      </w:r>
      <w:r w:rsidR="004B2E06" w:rsidRPr="007F38DA">
        <w:rPr>
          <w:rFonts w:cs="Arial"/>
          <w:szCs w:val="22"/>
        </w:rPr>
        <w:t>s partes, por prazo determinado de 12 meses,</w:t>
      </w:r>
      <w:r w:rsidRPr="007F38DA">
        <w:rPr>
          <w:rFonts w:cs="Arial"/>
          <w:szCs w:val="22"/>
        </w:rPr>
        <w:t xml:space="preserve"> tendo como termo inicial a data de sua assinatura, podendo ser rescindido ou renovado se as partes assim dispuserem, pelo prazo máximo de 60 (sessenta) meses, nos termos do que dispõe o art. 57, II da Lei Federal 8.666/93.</w:t>
      </w:r>
    </w:p>
    <w:p w:rsidR="006251AA" w:rsidRPr="007F38DA" w:rsidRDefault="006251AA" w:rsidP="007F38DA">
      <w:pPr>
        <w:jc w:val="both"/>
        <w:rPr>
          <w:rFonts w:cs="Arial"/>
          <w:szCs w:val="22"/>
        </w:rPr>
      </w:pPr>
    </w:p>
    <w:p w:rsidR="006251AA" w:rsidRPr="007F38DA" w:rsidRDefault="006304CB" w:rsidP="007F38DA">
      <w:pPr>
        <w:jc w:val="both"/>
        <w:rPr>
          <w:rFonts w:cs="Arial"/>
          <w:szCs w:val="22"/>
        </w:rPr>
      </w:pPr>
      <w:r w:rsidRPr="007F38DA">
        <w:rPr>
          <w:rFonts w:cs="Arial"/>
          <w:szCs w:val="22"/>
        </w:rPr>
        <w:t xml:space="preserve">            </w:t>
      </w:r>
      <w:r w:rsidR="006251AA" w:rsidRPr="007F38DA">
        <w:rPr>
          <w:rFonts w:cs="Arial"/>
          <w:szCs w:val="22"/>
        </w:rPr>
        <w:t>Em havendo prorrogação do contrato, este será reajustado anualmente através do INPC ou outro índice que vier a substituí-lo.</w:t>
      </w:r>
    </w:p>
    <w:p w:rsidR="006251AA" w:rsidRPr="007F38DA" w:rsidRDefault="006251AA" w:rsidP="007F38DA">
      <w:pPr>
        <w:jc w:val="both"/>
        <w:rPr>
          <w:rFonts w:cs="Arial"/>
          <w:b/>
          <w:szCs w:val="22"/>
        </w:rPr>
      </w:pPr>
    </w:p>
    <w:p w:rsidR="006251AA" w:rsidRPr="007F38DA" w:rsidRDefault="006251AA" w:rsidP="007F38DA">
      <w:pPr>
        <w:jc w:val="both"/>
        <w:rPr>
          <w:rFonts w:cs="Arial"/>
          <w:szCs w:val="22"/>
        </w:rPr>
      </w:pPr>
      <w:r w:rsidRPr="007F38DA">
        <w:rPr>
          <w:rFonts w:cs="Arial"/>
          <w:b/>
          <w:szCs w:val="22"/>
        </w:rPr>
        <w:t xml:space="preserve">CLÁUSULA </w:t>
      </w:r>
      <w:r w:rsidR="007177BD">
        <w:rPr>
          <w:rFonts w:cs="Arial"/>
          <w:b/>
          <w:szCs w:val="22"/>
        </w:rPr>
        <w:t>SEXTA</w:t>
      </w:r>
      <w:r w:rsidRPr="007F38DA">
        <w:rPr>
          <w:rFonts w:cs="Arial"/>
          <w:b/>
          <w:szCs w:val="22"/>
        </w:rPr>
        <w:t xml:space="preserve"> – DOS DIREITOS E DAS OBRIGAÇÕES</w:t>
      </w:r>
    </w:p>
    <w:p w:rsidR="006251AA" w:rsidRPr="007F38DA" w:rsidRDefault="006251AA" w:rsidP="007F38DA">
      <w:pPr>
        <w:ind w:left="708"/>
        <w:jc w:val="both"/>
        <w:rPr>
          <w:rFonts w:cs="Arial"/>
          <w:szCs w:val="22"/>
        </w:rPr>
      </w:pPr>
    </w:p>
    <w:p w:rsidR="006251AA" w:rsidRPr="007F38DA" w:rsidRDefault="005B1D6C" w:rsidP="007F38DA">
      <w:pPr>
        <w:ind w:firstLine="708"/>
        <w:jc w:val="both"/>
        <w:rPr>
          <w:rFonts w:cs="Arial"/>
          <w:szCs w:val="22"/>
        </w:rPr>
      </w:pPr>
      <w:r w:rsidRPr="007F38DA">
        <w:rPr>
          <w:rFonts w:cs="Arial"/>
          <w:szCs w:val="22"/>
        </w:rPr>
        <w:t>É direito</w:t>
      </w:r>
      <w:r w:rsidR="006251AA" w:rsidRPr="007F38DA">
        <w:rPr>
          <w:rFonts w:cs="Arial"/>
          <w:szCs w:val="22"/>
        </w:rPr>
        <w:t xml:space="preserve"> </w:t>
      </w:r>
      <w:r w:rsidR="007F38DA">
        <w:rPr>
          <w:rFonts w:cs="Arial"/>
          <w:szCs w:val="22"/>
        </w:rPr>
        <w:t>d</w:t>
      </w:r>
      <w:r w:rsidR="007F38DA" w:rsidRPr="007F38DA">
        <w:rPr>
          <w:rFonts w:cs="Arial"/>
          <w:szCs w:val="22"/>
        </w:rPr>
        <w:t>o CONTRATANTE ter</w:t>
      </w:r>
      <w:r w:rsidR="007F38DA">
        <w:rPr>
          <w:rFonts w:cs="Arial"/>
          <w:szCs w:val="22"/>
        </w:rPr>
        <w:t xml:space="preserve"> plenamente cumprido o</w:t>
      </w:r>
      <w:r w:rsidR="006251AA" w:rsidRPr="007F38DA">
        <w:rPr>
          <w:rFonts w:cs="Arial"/>
          <w:szCs w:val="22"/>
        </w:rPr>
        <w:t xml:space="preserve"> objeto deste contrato nas condições avençadas</w:t>
      </w:r>
      <w:r w:rsidR="007F38DA">
        <w:rPr>
          <w:rFonts w:cs="Arial"/>
          <w:szCs w:val="22"/>
        </w:rPr>
        <w:t xml:space="preserve"> e</w:t>
      </w:r>
      <w:r w:rsidR="006251AA" w:rsidRPr="007F38DA">
        <w:rPr>
          <w:rFonts w:cs="Arial"/>
          <w:szCs w:val="22"/>
        </w:rPr>
        <w:t xml:space="preserve"> da CONTRATADA</w:t>
      </w:r>
      <w:r w:rsidR="007F38DA">
        <w:rPr>
          <w:rFonts w:cs="Arial"/>
          <w:szCs w:val="22"/>
        </w:rPr>
        <w:t>,</w:t>
      </w:r>
      <w:r w:rsidR="006251AA" w:rsidRPr="007F38DA">
        <w:rPr>
          <w:rFonts w:cs="Arial"/>
          <w:szCs w:val="22"/>
        </w:rPr>
        <w:t xml:space="preserve"> perceber </w:t>
      </w:r>
      <w:r w:rsidR="007F38DA">
        <w:rPr>
          <w:rFonts w:cs="Arial"/>
          <w:szCs w:val="22"/>
        </w:rPr>
        <w:t xml:space="preserve">mensalmente o valor </w:t>
      </w:r>
      <w:r w:rsidR="006251AA" w:rsidRPr="007F38DA">
        <w:rPr>
          <w:rFonts w:cs="Arial"/>
          <w:szCs w:val="22"/>
        </w:rPr>
        <w:t>ajustado</w:t>
      </w:r>
      <w:r w:rsidR="007F38DA">
        <w:rPr>
          <w:rFonts w:cs="Arial"/>
          <w:szCs w:val="22"/>
        </w:rPr>
        <w:t>,</w:t>
      </w:r>
      <w:r w:rsidR="006251AA" w:rsidRPr="007F38DA">
        <w:rPr>
          <w:rFonts w:cs="Arial"/>
          <w:szCs w:val="22"/>
        </w:rPr>
        <w:t xml:space="preserve"> na forma</w:t>
      </w:r>
      <w:r w:rsidR="007F38DA">
        <w:rPr>
          <w:rFonts w:cs="Arial"/>
          <w:szCs w:val="22"/>
        </w:rPr>
        <w:t xml:space="preserve">s e </w:t>
      </w:r>
      <w:r w:rsidR="006251AA" w:rsidRPr="007F38DA">
        <w:rPr>
          <w:rFonts w:cs="Arial"/>
          <w:szCs w:val="22"/>
        </w:rPr>
        <w:t>prazo</w:t>
      </w:r>
      <w:r w:rsidR="007F38DA">
        <w:rPr>
          <w:rFonts w:cs="Arial"/>
          <w:szCs w:val="22"/>
        </w:rPr>
        <w:t>s</w:t>
      </w:r>
      <w:r w:rsidR="006251AA" w:rsidRPr="007F38DA">
        <w:rPr>
          <w:rFonts w:cs="Arial"/>
          <w:szCs w:val="22"/>
        </w:rPr>
        <w:t xml:space="preserve"> convencionados.</w:t>
      </w:r>
    </w:p>
    <w:p w:rsidR="006251AA" w:rsidRPr="007F38DA" w:rsidRDefault="006251AA" w:rsidP="007F38DA">
      <w:pPr>
        <w:jc w:val="both"/>
        <w:rPr>
          <w:rFonts w:cs="Arial"/>
          <w:szCs w:val="22"/>
        </w:rPr>
      </w:pPr>
    </w:p>
    <w:p w:rsidR="006251AA" w:rsidRPr="007F38DA" w:rsidRDefault="006251AA" w:rsidP="007F38DA">
      <w:pPr>
        <w:ind w:firstLine="708"/>
        <w:jc w:val="both"/>
        <w:rPr>
          <w:rFonts w:cs="Arial"/>
          <w:b/>
          <w:szCs w:val="22"/>
        </w:rPr>
      </w:pPr>
      <w:r w:rsidRPr="007F38DA">
        <w:rPr>
          <w:rFonts w:cs="Arial"/>
          <w:szCs w:val="22"/>
        </w:rPr>
        <w:t>Constituem obrigações do CONTRATANTE:</w:t>
      </w:r>
    </w:p>
    <w:p w:rsidR="006251AA" w:rsidRPr="007F38DA" w:rsidRDefault="006251AA" w:rsidP="007F38DA">
      <w:pPr>
        <w:ind w:firstLine="708"/>
        <w:jc w:val="both"/>
        <w:rPr>
          <w:rFonts w:cs="Arial"/>
          <w:szCs w:val="22"/>
        </w:rPr>
      </w:pPr>
    </w:p>
    <w:p w:rsidR="006251AA" w:rsidRPr="007F38DA" w:rsidRDefault="006251AA" w:rsidP="007F38DA">
      <w:pPr>
        <w:widowControl w:val="0"/>
        <w:jc w:val="both"/>
        <w:rPr>
          <w:rFonts w:cs="Arial"/>
          <w:szCs w:val="22"/>
        </w:rPr>
      </w:pPr>
      <w:r w:rsidRPr="007F38DA">
        <w:rPr>
          <w:rFonts w:cs="Arial"/>
          <w:szCs w:val="22"/>
        </w:rPr>
        <w:t xml:space="preserve">            a) Zelar pela conservação do sistema, não permitindo que seja feito reparo, conserto   </w:t>
      </w:r>
    </w:p>
    <w:p w:rsidR="006251AA" w:rsidRPr="007F38DA" w:rsidRDefault="006251AA" w:rsidP="007F38DA">
      <w:pPr>
        <w:widowControl w:val="0"/>
        <w:jc w:val="both"/>
        <w:rPr>
          <w:rFonts w:cs="Arial"/>
          <w:szCs w:val="22"/>
        </w:rPr>
      </w:pPr>
      <w:r w:rsidRPr="007F38DA">
        <w:rPr>
          <w:rFonts w:cs="Arial"/>
          <w:szCs w:val="22"/>
        </w:rPr>
        <w:t xml:space="preserve">ou remoção por pessoas que não façam parte do quadro de funcionários da </w:t>
      </w:r>
      <w:r w:rsidR="001C337F" w:rsidRPr="007F38DA">
        <w:rPr>
          <w:rFonts w:cs="Arial"/>
          <w:szCs w:val="22"/>
        </w:rPr>
        <w:t>CONTRATADA, ou por ela indicada;</w:t>
      </w:r>
    </w:p>
    <w:p w:rsidR="006251AA" w:rsidRPr="007F38DA" w:rsidRDefault="006251AA" w:rsidP="007F38DA">
      <w:pPr>
        <w:widowControl w:val="0"/>
        <w:jc w:val="both"/>
        <w:rPr>
          <w:rFonts w:cs="Arial"/>
          <w:szCs w:val="22"/>
        </w:rPr>
      </w:pPr>
      <w:r w:rsidRPr="007F38DA">
        <w:rPr>
          <w:rFonts w:cs="Arial"/>
          <w:szCs w:val="22"/>
        </w:rPr>
        <w:t xml:space="preserve">            </w:t>
      </w:r>
      <w:r w:rsidR="006304CB" w:rsidRPr="007F38DA">
        <w:rPr>
          <w:rFonts w:cs="Arial"/>
          <w:szCs w:val="22"/>
        </w:rPr>
        <w:t>b</w:t>
      </w:r>
      <w:r w:rsidRPr="007F38DA">
        <w:rPr>
          <w:rFonts w:cs="Arial"/>
          <w:szCs w:val="22"/>
        </w:rPr>
        <w:t>) Comunicar imediatamente a CONTRATADA sobre qualquer irregularidade que ocorra nos sistemas instalados, informando também as alterações de senhas e cadastro, números de telefones dos responsáveis.</w:t>
      </w:r>
    </w:p>
    <w:p w:rsidR="006251AA" w:rsidRPr="007F38DA" w:rsidRDefault="006251AA" w:rsidP="007F38DA">
      <w:pPr>
        <w:ind w:firstLine="709"/>
        <w:jc w:val="both"/>
        <w:rPr>
          <w:rFonts w:cs="Arial"/>
          <w:szCs w:val="22"/>
        </w:rPr>
      </w:pPr>
    </w:p>
    <w:p w:rsidR="006251AA" w:rsidRPr="007F38DA" w:rsidRDefault="006251AA" w:rsidP="007F38DA">
      <w:pPr>
        <w:ind w:firstLine="709"/>
        <w:jc w:val="both"/>
        <w:rPr>
          <w:rFonts w:cs="Arial"/>
          <w:szCs w:val="22"/>
        </w:rPr>
      </w:pPr>
      <w:r w:rsidRPr="007F38DA">
        <w:rPr>
          <w:rFonts w:cs="Arial"/>
          <w:szCs w:val="22"/>
        </w:rPr>
        <w:t>Constituem obrigações da CONTRATADA:</w:t>
      </w:r>
    </w:p>
    <w:p w:rsidR="006251AA" w:rsidRPr="007F38DA" w:rsidRDefault="006251AA" w:rsidP="007F38DA">
      <w:pPr>
        <w:ind w:firstLine="709"/>
        <w:jc w:val="both"/>
        <w:rPr>
          <w:rFonts w:cs="Arial"/>
          <w:szCs w:val="22"/>
        </w:rPr>
      </w:pPr>
    </w:p>
    <w:p w:rsidR="006251AA" w:rsidRPr="007F38DA" w:rsidRDefault="006251AA" w:rsidP="007F38DA">
      <w:pPr>
        <w:widowControl w:val="0"/>
        <w:jc w:val="both"/>
        <w:rPr>
          <w:rFonts w:cs="Arial"/>
          <w:szCs w:val="22"/>
        </w:rPr>
      </w:pPr>
      <w:r w:rsidRPr="007F38DA">
        <w:rPr>
          <w:rFonts w:cs="Arial"/>
          <w:szCs w:val="22"/>
        </w:rPr>
        <w:t xml:space="preserve">            a) Manter em funcionamento a Central de Monitoramento 24h diário ininterruptamente.</w:t>
      </w:r>
    </w:p>
    <w:p w:rsidR="006251AA" w:rsidRPr="007F38DA" w:rsidRDefault="006251AA" w:rsidP="007F38DA">
      <w:pPr>
        <w:widowControl w:val="0"/>
        <w:jc w:val="both"/>
        <w:rPr>
          <w:rFonts w:cs="Arial"/>
          <w:szCs w:val="22"/>
        </w:rPr>
      </w:pPr>
      <w:r w:rsidRPr="007F38DA">
        <w:rPr>
          <w:rFonts w:cs="Arial"/>
          <w:szCs w:val="22"/>
        </w:rPr>
        <w:t xml:space="preserve">            b) Manter Agentes de Segurança motorizados para atendimento das ocorrências.</w:t>
      </w:r>
    </w:p>
    <w:p w:rsidR="006251AA" w:rsidRPr="007F38DA" w:rsidRDefault="006251AA" w:rsidP="007F38DA">
      <w:pPr>
        <w:widowControl w:val="0"/>
        <w:jc w:val="both"/>
        <w:rPr>
          <w:rFonts w:cs="Arial"/>
          <w:szCs w:val="22"/>
        </w:rPr>
      </w:pPr>
      <w:r w:rsidRPr="007F38DA">
        <w:rPr>
          <w:rFonts w:cs="Arial"/>
          <w:szCs w:val="22"/>
        </w:rPr>
        <w:t xml:space="preserve">           c) Prestar atendimento imediato à CONTRATANTE, sempre que receber mensagem de violação de setores no ponto monitorado. Tempo estimado em até 15 min (dependendo das condições de trânsito).</w:t>
      </w:r>
    </w:p>
    <w:p w:rsidR="006251AA" w:rsidRPr="007F38DA" w:rsidRDefault="006251AA" w:rsidP="007F38DA">
      <w:pPr>
        <w:widowControl w:val="0"/>
        <w:jc w:val="both"/>
        <w:rPr>
          <w:rFonts w:cs="Arial"/>
          <w:szCs w:val="22"/>
        </w:rPr>
      </w:pPr>
      <w:r w:rsidRPr="007F38DA">
        <w:rPr>
          <w:rFonts w:cs="Arial"/>
          <w:szCs w:val="22"/>
        </w:rPr>
        <w:t xml:space="preserve">          </w:t>
      </w:r>
      <w:r w:rsidR="006304CB" w:rsidRPr="007F38DA">
        <w:rPr>
          <w:rFonts w:cs="Arial"/>
          <w:szCs w:val="22"/>
        </w:rPr>
        <w:t xml:space="preserve"> </w:t>
      </w:r>
      <w:r w:rsidRPr="007F38DA">
        <w:rPr>
          <w:rFonts w:cs="Arial"/>
          <w:szCs w:val="22"/>
        </w:rPr>
        <w:t>d) Responder a qualquer tempo pela remuneração de seus empregados e por todos os encargos sociais, decorrentes e eventuais multas e indenizações previdenciárias, civis e de acidentes de trabalho.</w:t>
      </w:r>
    </w:p>
    <w:p w:rsidR="006251AA" w:rsidRPr="007F38DA" w:rsidRDefault="006251AA" w:rsidP="007F38DA">
      <w:pPr>
        <w:widowControl w:val="0"/>
        <w:jc w:val="both"/>
        <w:rPr>
          <w:rFonts w:cs="Arial"/>
          <w:szCs w:val="22"/>
        </w:rPr>
      </w:pPr>
      <w:r w:rsidRPr="007F38DA">
        <w:rPr>
          <w:rFonts w:cs="Arial"/>
          <w:szCs w:val="22"/>
        </w:rPr>
        <w:t xml:space="preserve">         </w:t>
      </w:r>
      <w:r w:rsidR="006304CB" w:rsidRPr="007F38DA">
        <w:rPr>
          <w:rFonts w:cs="Arial"/>
          <w:szCs w:val="22"/>
        </w:rPr>
        <w:t xml:space="preserve">  </w:t>
      </w:r>
      <w:r w:rsidRPr="007F38DA">
        <w:rPr>
          <w:rFonts w:cs="Arial"/>
          <w:szCs w:val="22"/>
        </w:rPr>
        <w:t>e) Fornecer relatórios diários, semanais ou mensais, dos eventos recebidos na Central;</w:t>
      </w:r>
    </w:p>
    <w:p w:rsidR="006251AA" w:rsidRPr="007F38DA" w:rsidRDefault="006251AA" w:rsidP="007F38DA">
      <w:pPr>
        <w:widowControl w:val="0"/>
        <w:jc w:val="both"/>
        <w:rPr>
          <w:rFonts w:cs="Arial"/>
          <w:szCs w:val="22"/>
        </w:rPr>
      </w:pPr>
      <w:r w:rsidRPr="007F38DA">
        <w:rPr>
          <w:rFonts w:cs="Arial"/>
          <w:szCs w:val="22"/>
        </w:rPr>
        <w:t xml:space="preserve">        </w:t>
      </w:r>
      <w:r w:rsidR="006304CB" w:rsidRPr="007F38DA">
        <w:rPr>
          <w:rFonts w:cs="Arial"/>
          <w:szCs w:val="22"/>
        </w:rPr>
        <w:t xml:space="preserve">  </w:t>
      </w:r>
      <w:r w:rsidRPr="007F38DA">
        <w:rPr>
          <w:rFonts w:cs="Arial"/>
          <w:szCs w:val="22"/>
        </w:rPr>
        <w:t xml:space="preserve"> f) Responder por todos os danos causados ao CONTRATANTE.</w:t>
      </w:r>
    </w:p>
    <w:p w:rsidR="001C337F" w:rsidRPr="007F38DA" w:rsidRDefault="001C337F" w:rsidP="007F38DA">
      <w:pPr>
        <w:widowControl w:val="0"/>
        <w:ind w:firstLine="709"/>
        <w:jc w:val="both"/>
        <w:rPr>
          <w:rFonts w:cs="Arial"/>
          <w:szCs w:val="22"/>
        </w:rPr>
      </w:pPr>
      <w:r w:rsidRPr="007F38DA">
        <w:rPr>
          <w:rFonts w:cs="Arial"/>
          <w:szCs w:val="22"/>
        </w:rPr>
        <w:lastRenderedPageBreak/>
        <w:t xml:space="preserve">g) </w:t>
      </w:r>
      <w:r w:rsidR="007F38DA" w:rsidRPr="007F38DA">
        <w:rPr>
          <w:rFonts w:cs="Arial"/>
          <w:szCs w:val="22"/>
        </w:rPr>
        <w:t xml:space="preserve"> </w:t>
      </w:r>
      <w:r w:rsidRPr="007F38DA">
        <w:rPr>
          <w:rFonts w:cs="Arial"/>
          <w:szCs w:val="22"/>
        </w:rPr>
        <w:t>A CONTRATADA assume toda e qualquer responsabilidade com os empregados que tem ou que venha a contratar para o cumprimento do objeto do presente contrato, isentando, total e expressamente, o CONTRATANTE.</w:t>
      </w:r>
    </w:p>
    <w:p w:rsidR="006251AA" w:rsidRPr="007177BD" w:rsidRDefault="006251AA" w:rsidP="007F38DA">
      <w:pPr>
        <w:widowControl w:val="0"/>
        <w:spacing w:before="240" w:after="60"/>
        <w:jc w:val="both"/>
        <w:outlineLvl w:val="5"/>
        <w:rPr>
          <w:rFonts w:cs="Arial"/>
          <w:szCs w:val="22"/>
        </w:rPr>
      </w:pPr>
      <w:r w:rsidRPr="006251AA">
        <w:rPr>
          <w:rFonts w:cs="Arial"/>
          <w:b/>
          <w:szCs w:val="22"/>
        </w:rPr>
        <w:t>OBS</w:t>
      </w:r>
      <w:r w:rsidRPr="006251AA">
        <w:rPr>
          <w:rFonts w:cs="Arial"/>
          <w:szCs w:val="22"/>
        </w:rPr>
        <w:t xml:space="preserve">: </w:t>
      </w:r>
      <w:r w:rsidR="001C337F">
        <w:rPr>
          <w:rFonts w:cs="Arial"/>
          <w:szCs w:val="22"/>
        </w:rPr>
        <w:t xml:space="preserve">A </w:t>
      </w:r>
      <w:r w:rsidRPr="007177BD">
        <w:rPr>
          <w:rFonts w:cs="Arial"/>
          <w:szCs w:val="22"/>
        </w:rPr>
        <w:t>CONTRATADA</w:t>
      </w:r>
      <w:r w:rsidR="001C337F" w:rsidRPr="007177BD">
        <w:rPr>
          <w:rFonts w:cs="Arial"/>
          <w:szCs w:val="22"/>
        </w:rPr>
        <w:t xml:space="preserve"> se exime da responsabilidade</w:t>
      </w:r>
      <w:r w:rsidRPr="007177BD">
        <w:rPr>
          <w:rFonts w:cs="Arial"/>
          <w:szCs w:val="22"/>
        </w:rPr>
        <w:t xml:space="preserve"> </w:t>
      </w:r>
      <w:r w:rsidR="007177BD">
        <w:rPr>
          <w:rFonts w:cs="Arial"/>
          <w:szCs w:val="22"/>
        </w:rPr>
        <w:t xml:space="preserve">de </w:t>
      </w:r>
      <w:r w:rsidRPr="007177BD">
        <w:rPr>
          <w:rFonts w:cs="Arial"/>
          <w:szCs w:val="22"/>
        </w:rPr>
        <w:t>responder por quaisquer danos que a CONTRATANTE venha</w:t>
      </w:r>
      <w:r w:rsidRPr="006251AA">
        <w:rPr>
          <w:rFonts w:cs="Arial"/>
          <w:szCs w:val="22"/>
        </w:rPr>
        <w:t xml:space="preserve"> sofrer, durante a falta de energia elétrica ou nos casos de defeitos, sabotagens, cortes das linhas de comunicação, interferências que prejudiquem a </w:t>
      </w:r>
      <w:r w:rsidRPr="007177BD">
        <w:rPr>
          <w:rFonts w:cs="Arial"/>
          <w:szCs w:val="22"/>
        </w:rPr>
        <w:t>propagação das ondas de rádio e celular (mediante comprovação).</w:t>
      </w:r>
    </w:p>
    <w:p w:rsidR="006251AA" w:rsidRPr="007177BD" w:rsidRDefault="006251AA" w:rsidP="007F38DA">
      <w:pPr>
        <w:jc w:val="both"/>
        <w:rPr>
          <w:rFonts w:cs="Arial"/>
          <w:b/>
          <w:szCs w:val="22"/>
        </w:rPr>
      </w:pPr>
    </w:p>
    <w:p w:rsidR="006251AA" w:rsidRPr="007177BD" w:rsidRDefault="006251AA" w:rsidP="007F38DA">
      <w:pPr>
        <w:jc w:val="both"/>
        <w:rPr>
          <w:rFonts w:cs="Arial"/>
          <w:b/>
          <w:szCs w:val="22"/>
        </w:rPr>
      </w:pPr>
      <w:r w:rsidRPr="007177BD">
        <w:rPr>
          <w:rFonts w:cs="Arial"/>
          <w:b/>
          <w:szCs w:val="22"/>
        </w:rPr>
        <w:t xml:space="preserve">CLÁUSULA </w:t>
      </w:r>
      <w:r w:rsidR="007177BD">
        <w:rPr>
          <w:rFonts w:cs="Arial"/>
          <w:b/>
          <w:szCs w:val="22"/>
        </w:rPr>
        <w:t>SÉTIMA</w:t>
      </w:r>
      <w:r w:rsidRPr="007177BD">
        <w:rPr>
          <w:rFonts w:cs="Arial"/>
          <w:b/>
          <w:szCs w:val="22"/>
        </w:rPr>
        <w:t xml:space="preserve"> – DA RESCISÃO</w:t>
      </w:r>
    </w:p>
    <w:p w:rsidR="007F38DA" w:rsidRPr="007177BD" w:rsidRDefault="007F38DA" w:rsidP="007F38DA">
      <w:pPr>
        <w:jc w:val="both"/>
        <w:rPr>
          <w:rFonts w:cs="Arial"/>
          <w:b/>
          <w:szCs w:val="22"/>
        </w:rPr>
      </w:pPr>
    </w:p>
    <w:p w:rsidR="007177BD" w:rsidRPr="007177BD" w:rsidRDefault="007177BD" w:rsidP="007177BD">
      <w:pPr>
        <w:ind w:firstLine="851"/>
        <w:jc w:val="both"/>
        <w:rPr>
          <w:szCs w:val="22"/>
        </w:rPr>
      </w:pPr>
      <w:r w:rsidRPr="007177BD">
        <w:rPr>
          <w:szCs w:val="22"/>
        </w:rPr>
        <w:t>Fica expressamente reconhecido ao CONTRATANTE o direito de rescindir o presente contrato, caso venha a ocorrer algumas das hipóteses previstas no art. 77 e seguintes da Lei nº 8.666/93 e suas alterações, sem prejuízo da aplicação das penalidades previstas no art. 86 e seguintes da mesma Lei.</w:t>
      </w:r>
    </w:p>
    <w:p w:rsidR="007177BD" w:rsidRPr="007177BD" w:rsidRDefault="007177BD" w:rsidP="007F38DA">
      <w:pPr>
        <w:spacing w:after="120"/>
        <w:ind w:left="283"/>
        <w:jc w:val="both"/>
        <w:rPr>
          <w:rFonts w:cs="Arial"/>
          <w:szCs w:val="22"/>
        </w:rPr>
      </w:pPr>
    </w:p>
    <w:p w:rsidR="006251AA" w:rsidRPr="007177BD" w:rsidRDefault="006304CB" w:rsidP="007F38DA">
      <w:pPr>
        <w:spacing w:after="120"/>
        <w:ind w:left="283"/>
        <w:jc w:val="both"/>
        <w:rPr>
          <w:rFonts w:cs="Arial"/>
          <w:szCs w:val="22"/>
        </w:rPr>
      </w:pPr>
      <w:r w:rsidRPr="007177BD">
        <w:rPr>
          <w:rFonts w:cs="Arial"/>
          <w:szCs w:val="22"/>
        </w:rPr>
        <w:t xml:space="preserve">        </w:t>
      </w:r>
      <w:r w:rsidR="006251AA" w:rsidRPr="007177BD">
        <w:rPr>
          <w:rFonts w:cs="Arial"/>
          <w:szCs w:val="22"/>
        </w:rPr>
        <w:t>A rescisão deste contrato implicará retenção de créditos decorrentes da contratação, até o limite dos prejuízos causados ao CONTRATANTE, bem como na assunção dos serviços pela CONTRATANTE na forma que a mesma determinar.</w:t>
      </w:r>
    </w:p>
    <w:p w:rsidR="006251AA" w:rsidRPr="006251AA" w:rsidRDefault="006251AA" w:rsidP="007F38DA">
      <w:pPr>
        <w:jc w:val="both"/>
        <w:rPr>
          <w:rFonts w:cs="Arial"/>
          <w:b/>
          <w:szCs w:val="22"/>
        </w:rPr>
      </w:pPr>
    </w:p>
    <w:p w:rsidR="006251AA" w:rsidRPr="006251AA" w:rsidRDefault="006251AA" w:rsidP="007F38DA">
      <w:pPr>
        <w:jc w:val="both"/>
        <w:rPr>
          <w:rFonts w:cs="Arial"/>
          <w:szCs w:val="22"/>
        </w:rPr>
      </w:pPr>
      <w:r w:rsidRPr="006251AA">
        <w:rPr>
          <w:rFonts w:cs="Arial"/>
          <w:b/>
          <w:szCs w:val="22"/>
        </w:rPr>
        <w:t xml:space="preserve">CLÁUSULA </w:t>
      </w:r>
      <w:r w:rsidR="007177BD">
        <w:rPr>
          <w:rFonts w:cs="Arial"/>
          <w:b/>
          <w:szCs w:val="22"/>
        </w:rPr>
        <w:t>OITAVA</w:t>
      </w:r>
      <w:r w:rsidRPr="006251AA">
        <w:rPr>
          <w:rFonts w:cs="Arial"/>
          <w:b/>
          <w:szCs w:val="22"/>
        </w:rPr>
        <w:t xml:space="preserve"> – </w:t>
      </w:r>
      <w:r w:rsidR="006D29B2">
        <w:rPr>
          <w:rFonts w:cs="Arial"/>
          <w:b/>
          <w:color w:val="000000"/>
          <w:szCs w:val="22"/>
        </w:rPr>
        <w:t>DA INEXECUÇÃO E DAS PENALIDADES</w:t>
      </w:r>
    </w:p>
    <w:p w:rsidR="006D29B2" w:rsidRDefault="006D29B2" w:rsidP="007F38DA">
      <w:pPr>
        <w:jc w:val="both"/>
        <w:rPr>
          <w:rFonts w:cs="Arial"/>
          <w:b/>
          <w:color w:val="000000"/>
          <w:szCs w:val="22"/>
        </w:rPr>
      </w:pPr>
    </w:p>
    <w:p w:rsidR="006D29B2" w:rsidRPr="008256FE" w:rsidRDefault="006D29B2" w:rsidP="007F38DA">
      <w:pPr>
        <w:ind w:firstLine="708"/>
        <w:jc w:val="both"/>
        <w:rPr>
          <w:rFonts w:cs="Arial"/>
          <w:szCs w:val="22"/>
        </w:rPr>
      </w:pPr>
      <w:r>
        <w:rPr>
          <w:szCs w:val="22"/>
        </w:rPr>
        <w:tab/>
      </w:r>
      <w:r>
        <w:rPr>
          <w:rFonts w:cs="Arial"/>
          <w:szCs w:val="22"/>
        </w:rPr>
        <w:t>Na hipótese</w:t>
      </w:r>
      <w:r w:rsidRPr="008256FE">
        <w:rPr>
          <w:rFonts w:cs="Arial"/>
          <w:szCs w:val="22"/>
        </w:rPr>
        <w:t xml:space="preserve"> de inexecução total ou parcial, poderá a Administração aplicar</w:t>
      </w:r>
      <w:r>
        <w:rPr>
          <w:rFonts w:cs="Arial"/>
          <w:szCs w:val="22"/>
        </w:rPr>
        <w:t xml:space="preserve"> </w:t>
      </w:r>
      <w:r w:rsidRPr="008256FE">
        <w:rPr>
          <w:rFonts w:cs="Arial"/>
          <w:szCs w:val="22"/>
        </w:rPr>
        <w:t>ao contratado</w:t>
      </w:r>
      <w:r>
        <w:rPr>
          <w:rFonts w:cs="Arial"/>
          <w:szCs w:val="22"/>
        </w:rPr>
        <w:t>, conforme dispõe este processo licitatório e a lei nº 8.666/93,</w:t>
      </w:r>
      <w:r w:rsidRPr="008256FE">
        <w:rPr>
          <w:rFonts w:cs="Arial"/>
          <w:szCs w:val="22"/>
        </w:rPr>
        <w:t xml:space="preserve"> as seguintes sanções: </w:t>
      </w:r>
    </w:p>
    <w:p w:rsidR="006D29B2" w:rsidRPr="00E33C86" w:rsidRDefault="006D29B2" w:rsidP="007F38DA">
      <w:pPr>
        <w:tabs>
          <w:tab w:val="left" w:pos="1134"/>
        </w:tabs>
        <w:spacing w:before="120"/>
        <w:jc w:val="both"/>
        <w:rPr>
          <w:rFonts w:cs="Arial"/>
          <w:color w:val="000000"/>
          <w:szCs w:val="22"/>
        </w:rPr>
      </w:pPr>
      <w:r w:rsidRPr="002E49E3">
        <w:rPr>
          <w:rFonts w:cs="Arial"/>
          <w:color w:val="000000"/>
          <w:sz w:val="20"/>
        </w:rPr>
        <w:tab/>
      </w:r>
      <w:r w:rsidRPr="00E33C86">
        <w:rPr>
          <w:rFonts w:cs="Arial"/>
          <w:color w:val="000000"/>
          <w:szCs w:val="22"/>
        </w:rPr>
        <w:t>a) executar o contrato com irregularidades, passíveis de correção durante a execução e sem prejuízo ao resultado: advertência;</w:t>
      </w:r>
    </w:p>
    <w:p w:rsidR="006D29B2" w:rsidRPr="00E33C86" w:rsidRDefault="006D29B2" w:rsidP="007F38DA">
      <w:pPr>
        <w:tabs>
          <w:tab w:val="left" w:pos="1134"/>
        </w:tabs>
        <w:spacing w:before="120"/>
        <w:jc w:val="both"/>
        <w:rPr>
          <w:rFonts w:cs="Arial"/>
          <w:color w:val="000000"/>
          <w:szCs w:val="22"/>
        </w:rPr>
      </w:pPr>
      <w:r w:rsidRPr="00E33C86">
        <w:rPr>
          <w:rFonts w:cs="Arial"/>
          <w:color w:val="000000"/>
          <w:szCs w:val="22"/>
        </w:rPr>
        <w:tab/>
        <w:t>b) executar o contrato com atraso injustificado, até o limite de 15 (quinze) dias, após os quais será considerado como inexecução contratual: multa diária de 0,7% sobre o valor do item em atraso;</w:t>
      </w:r>
    </w:p>
    <w:p w:rsidR="006D29B2" w:rsidRPr="00E33C86" w:rsidRDefault="006D29B2" w:rsidP="007F38DA">
      <w:pPr>
        <w:tabs>
          <w:tab w:val="left" w:pos="1134"/>
        </w:tabs>
        <w:spacing w:before="120"/>
        <w:jc w:val="both"/>
        <w:rPr>
          <w:rFonts w:cs="Arial"/>
          <w:color w:val="000000"/>
          <w:szCs w:val="22"/>
        </w:rPr>
      </w:pPr>
      <w:r w:rsidRPr="00E33C86">
        <w:rPr>
          <w:rFonts w:cs="Arial"/>
          <w:color w:val="000000"/>
          <w:szCs w:val="22"/>
        </w:rPr>
        <w:tab/>
        <w:t>c) inexecução parcial do contrato: suspensão do direito de licitar e contratar com a Administração pelo prazo de até 2 anos e/ou multa de 10% sobre o valor correspondente ao montante não adimplido da solicitação/contrato;</w:t>
      </w:r>
    </w:p>
    <w:p w:rsidR="006D29B2" w:rsidRPr="00E33C86" w:rsidRDefault="006D29B2" w:rsidP="007F38DA">
      <w:pPr>
        <w:tabs>
          <w:tab w:val="left" w:pos="1134"/>
        </w:tabs>
        <w:spacing w:before="120"/>
        <w:jc w:val="both"/>
        <w:rPr>
          <w:rFonts w:cs="Arial"/>
          <w:color w:val="000000"/>
          <w:szCs w:val="22"/>
        </w:rPr>
      </w:pPr>
      <w:r w:rsidRPr="00E33C86">
        <w:rPr>
          <w:rFonts w:cs="Arial"/>
          <w:color w:val="000000"/>
          <w:szCs w:val="22"/>
        </w:rPr>
        <w:tab/>
        <w:t>d) inexecução total do contrato: suspensão do direito de licitar e contratar com a Administração pelo prazo de até 02 anos e/ou multa de 15% sobre o valor atualizado do contrato;</w:t>
      </w:r>
    </w:p>
    <w:p w:rsidR="006D29B2" w:rsidRPr="00E33C86" w:rsidRDefault="006D29B2" w:rsidP="007F38DA">
      <w:pPr>
        <w:tabs>
          <w:tab w:val="left" w:pos="1134"/>
        </w:tabs>
        <w:spacing w:before="120"/>
        <w:jc w:val="both"/>
        <w:rPr>
          <w:rFonts w:cs="Arial"/>
          <w:color w:val="000000"/>
          <w:szCs w:val="22"/>
        </w:rPr>
      </w:pPr>
      <w:r w:rsidRPr="00E33C86">
        <w:rPr>
          <w:rFonts w:cs="Arial"/>
          <w:color w:val="000000"/>
          <w:szCs w:val="22"/>
        </w:rPr>
        <w:tab/>
        <w:t>e) causar prejuízo material resultante diretamente de execução contratual: declaração de inidoneidade cumulada com a suspensão do direito de licitar e contratar com a Administração Pública pelo prazo de 02 anos e/ou multa de 15 % sobre o valor atualizado do contrato;</w:t>
      </w:r>
    </w:p>
    <w:p w:rsidR="006D29B2" w:rsidRPr="00E33C86" w:rsidRDefault="006D29B2" w:rsidP="007F38DA">
      <w:pPr>
        <w:jc w:val="both"/>
        <w:rPr>
          <w:rFonts w:cs="Arial"/>
          <w:color w:val="000000"/>
          <w:szCs w:val="22"/>
        </w:rPr>
      </w:pPr>
    </w:p>
    <w:p w:rsidR="006D29B2" w:rsidRDefault="006D29B2" w:rsidP="007F38DA">
      <w:pPr>
        <w:ind w:firstLine="708"/>
        <w:jc w:val="both"/>
        <w:rPr>
          <w:rFonts w:cs="Arial"/>
          <w:szCs w:val="22"/>
        </w:rPr>
      </w:pPr>
      <w:r w:rsidRPr="00BD616F">
        <w:rPr>
          <w:rFonts w:cs="Arial"/>
          <w:szCs w:val="22"/>
        </w:rPr>
        <w:t>Na aplicação da (s) sanção (ões) administrativa (s) serão admitidos os recursos previstos em lei</w:t>
      </w:r>
      <w:r>
        <w:rPr>
          <w:rFonts w:cs="Arial"/>
          <w:szCs w:val="22"/>
        </w:rPr>
        <w:t>.</w:t>
      </w:r>
    </w:p>
    <w:p w:rsidR="002A5710" w:rsidRDefault="002A5710" w:rsidP="007F38DA">
      <w:pPr>
        <w:ind w:firstLine="708"/>
        <w:jc w:val="both"/>
        <w:rPr>
          <w:rFonts w:cs="Arial"/>
          <w:szCs w:val="22"/>
        </w:rPr>
      </w:pPr>
    </w:p>
    <w:p w:rsidR="002A5710" w:rsidRDefault="002A5710" w:rsidP="007F38DA">
      <w:pPr>
        <w:ind w:firstLine="708"/>
        <w:jc w:val="both"/>
        <w:rPr>
          <w:rFonts w:cs="Arial"/>
          <w:szCs w:val="22"/>
        </w:rPr>
      </w:pPr>
    </w:p>
    <w:p w:rsidR="00AE1C3E" w:rsidRDefault="00AE1C3E" w:rsidP="007F38DA">
      <w:pPr>
        <w:ind w:firstLine="708"/>
        <w:jc w:val="both"/>
        <w:rPr>
          <w:rFonts w:cs="Arial"/>
          <w:szCs w:val="22"/>
        </w:rPr>
      </w:pPr>
    </w:p>
    <w:p w:rsidR="002A5710" w:rsidRPr="006251AA" w:rsidRDefault="002A5710" w:rsidP="007F38DA">
      <w:pPr>
        <w:jc w:val="both"/>
        <w:rPr>
          <w:rFonts w:cs="Arial"/>
          <w:b/>
          <w:szCs w:val="22"/>
        </w:rPr>
      </w:pPr>
      <w:r w:rsidRPr="006251AA">
        <w:rPr>
          <w:rFonts w:cs="Arial"/>
          <w:b/>
          <w:szCs w:val="22"/>
        </w:rPr>
        <w:lastRenderedPageBreak/>
        <w:t xml:space="preserve">CLÁUSULA </w:t>
      </w:r>
      <w:r w:rsidR="007177BD">
        <w:rPr>
          <w:rFonts w:cs="Arial"/>
          <w:b/>
          <w:szCs w:val="22"/>
        </w:rPr>
        <w:t>NONA</w:t>
      </w:r>
      <w:r w:rsidRPr="006251AA">
        <w:rPr>
          <w:rFonts w:cs="Arial"/>
          <w:b/>
          <w:szCs w:val="22"/>
        </w:rPr>
        <w:t xml:space="preserve"> – DA DOTAÇÃO ORÇAMENTÁRIA</w:t>
      </w:r>
    </w:p>
    <w:p w:rsidR="002A5710" w:rsidRPr="006251AA" w:rsidRDefault="002A5710" w:rsidP="007F38DA">
      <w:pPr>
        <w:ind w:firstLine="708"/>
        <w:jc w:val="both"/>
        <w:rPr>
          <w:rFonts w:cs="Arial"/>
          <w:szCs w:val="22"/>
        </w:rPr>
      </w:pPr>
    </w:p>
    <w:p w:rsidR="002A5710" w:rsidRPr="009A53A3" w:rsidRDefault="002A5710" w:rsidP="007F38DA">
      <w:pPr>
        <w:jc w:val="both"/>
        <w:rPr>
          <w:rFonts w:cs="Arial"/>
          <w:b/>
          <w:color w:val="000000"/>
          <w:szCs w:val="22"/>
        </w:rPr>
      </w:pPr>
      <w:r>
        <w:rPr>
          <w:rFonts w:cs="Arial"/>
          <w:szCs w:val="22"/>
        </w:rPr>
        <w:t xml:space="preserve">            </w:t>
      </w:r>
      <w:r w:rsidRPr="006251AA">
        <w:rPr>
          <w:rFonts w:cs="Arial"/>
          <w:szCs w:val="22"/>
        </w:rPr>
        <w:t xml:space="preserve">As despesas decorrentes do presente contrato correrão à conta da dotação orçamentária: </w:t>
      </w:r>
      <w:r w:rsidRPr="00E3272B">
        <w:rPr>
          <w:rFonts w:cs="Arial"/>
          <w:b/>
          <w:color w:val="000000"/>
          <w:szCs w:val="22"/>
        </w:rPr>
        <w:t>24070, 90097, 90065, 90097, 93023, 40159, 40214, 93093, 60100</w:t>
      </w:r>
      <w:r w:rsidRPr="00265A1C">
        <w:rPr>
          <w:rFonts w:cs="Arial"/>
          <w:b/>
          <w:color w:val="000000"/>
          <w:szCs w:val="22"/>
        </w:rPr>
        <w:t xml:space="preserve"> </w:t>
      </w:r>
      <w:r w:rsidRPr="009A53A3">
        <w:rPr>
          <w:rFonts w:cs="Arial"/>
          <w:b/>
          <w:color w:val="000000"/>
          <w:szCs w:val="22"/>
        </w:rPr>
        <w:t>da</w:t>
      </w:r>
      <w:r>
        <w:rPr>
          <w:rFonts w:cs="Arial"/>
          <w:b/>
          <w:color w:val="000000"/>
          <w:szCs w:val="22"/>
        </w:rPr>
        <w:t>s</w:t>
      </w:r>
      <w:r w:rsidRPr="009A53A3">
        <w:rPr>
          <w:rFonts w:cs="Arial"/>
          <w:b/>
          <w:color w:val="000000"/>
          <w:szCs w:val="22"/>
        </w:rPr>
        <w:t xml:space="preserve"> Secretaria</w:t>
      </w:r>
      <w:r>
        <w:rPr>
          <w:rFonts w:cs="Arial"/>
          <w:b/>
          <w:color w:val="000000"/>
          <w:szCs w:val="22"/>
        </w:rPr>
        <w:t>s</w:t>
      </w:r>
      <w:r w:rsidRPr="009A53A3">
        <w:rPr>
          <w:rFonts w:cs="Arial"/>
          <w:b/>
          <w:color w:val="000000"/>
          <w:szCs w:val="22"/>
        </w:rPr>
        <w:t xml:space="preserve"> d</w:t>
      </w:r>
      <w:r>
        <w:rPr>
          <w:rFonts w:cs="Arial"/>
          <w:b/>
          <w:color w:val="000000"/>
          <w:szCs w:val="22"/>
        </w:rPr>
        <w:t>e Administração, Saúde, Assistência Social, Serviços Públicos e Urbanos</w:t>
      </w:r>
      <w:r w:rsidRPr="009A53A3">
        <w:rPr>
          <w:rFonts w:cs="Arial"/>
          <w:b/>
          <w:color w:val="000000"/>
          <w:szCs w:val="22"/>
        </w:rPr>
        <w:t>.</w:t>
      </w:r>
    </w:p>
    <w:p w:rsidR="002A5710" w:rsidRDefault="002A5710" w:rsidP="007F38DA">
      <w:pPr>
        <w:ind w:firstLine="708"/>
        <w:jc w:val="both"/>
        <w:rPr>
          <w:rFonts w:cs="Arial"/>
          <w:color w:val="000000"/>
          <w:szCs w:val="22"/>
        </w:rPr>
      </w:pPr>
    </w:p>
    <w:p w:rsidR="00AE1C3E" w:rsidRDefault="00AE1C3E" w:rsidP="007F38DA">
      <w:pPr>
        <w:jc w:val="both"/>
        <w:rPr>
          <w:rFonts w:cs="Arial"/>
          <w:b/>
          <w:szCs w:val="22"/>
        </w:rPr>
      </w:pPr>
    </w:p>
    <w:p w:rsidR="006251AA" w:rsidRPr="006251AA" w:rsidRDefault="007177BD" w:rsidP="007F38DA">
      <w:pPr>
        <w:jc w:val="both"/>
        <w:rPr>
          <w:rFonts w:cs="Arial"/>
          <w:b/>
          <w:szCs w:val="22"/>
        </w:rPr>
      </w:pPr>
      <w:r>
        <w:rPr>
          <w:rFonts w:cs="Arial"/>
          <w:b/>
          <w:szCs w:val="22"/>
        </w:rPr>
        <w:t>CLÁUSULA DÉCIMA</w:t>
      </w:r>
      <w:r w:rsidR="006251AA" w:rsidRPr="006251AA">
        <w:rPr>
          <w:rFonts w:cs="Arial"/>
          <w:b/>
          <w:szCs w:val="22"/>
        </w:rPr>
        <w:t xml:space="preserve"> – DAS DISPOSIÇÕES GERAIS</w:t>
      </w:r>
    </w:p>
    <w:p w:rsidR="006251AA" w:rsidRPr="006251AA" w:rsidRDefault="006251AA" w:rsidP="007F38DA">
      <w:pPr>
        <w:jc w:val="both"/>
        <w:rPr>
          <w:rFonts w:cs="Arial"/>
          <w:szCs w:val="22"/>
        </w:rPr>
      </w:pPr>
    </w:p>
    <w:p w:rsidR="006251AA" w:rsidRPr="006251AA" w:rsidRDefault="006251AA" w:rsidP="007F38DA">
      <w:pPr>
        <w:jc w:val="both"/>
        <w:rPr>
          <w:rFonts w:cs="Arial"/>
          <w:szCs w:val="22"/>
        </w:rPr>
      </w:pPr>
    </w:p>
    <w:p w:rsidR="006251AA" w:rsidRPr="006251AA" w:rsidRDefault="006251AA" w:rsidP="007F38DA">
      <w:pPr>
        <w:ind w:firstLine="708"/>
        <w:jc w:val="both"/>
        <w:rPr>
          <w:rFonts w:cs="Arial"/>
          <w:szCs w:val="22"/>
        </w:rPr>
      </w:pPr>
      <w:r w:rsidRPr="006251AA">
        <w:rPr>
          <w:rFonts w:cs="Arial"/>
          <w:szCs w:val="22"/>
        </w:rPr>
        <w:t>Fica eleito o foro da comarca de São Marcos para dirimir dúvidas ou questões oriundas do presente contrato.</w:t>
      </w:r>
    </w:p>
    <w:p w:rsidR="006251AA" w:rsidRPr="006251AA" w:rsidRDefault="006251AA" w:rsidP="007F38DA">
      <w:pPr>
        <w:jc w:val="both"/>
        <w:rPr>
          <w:rFonts w:cs="Arial"/>
          <w:szCs w:val="22"/>
        </w:rPr>
      </w:pPr>
    </w:p>
    <w:p w:rsidR="006251AA" w:rsidRPr="006251AA" w:rsidRDefault="006251AA" w:rsidP="007F38DA">
      <w:pPr>
        <w:jc w:val="both"/>
        <w:rPr>
          <w:rFonts w:cs="Arial"/>
          <w:szCs w:val="22"/>
        </w:rPr>
      </w:pPr>
    </w:p>
    <w:p w:rsidR="006251AA" w:rsidRPr="006251AA" w:rsidRDefault="006251AA" w:rsidP="007F38DA">
      <w:pPr>
        <w:ind w:firstLine="708"/>
        <w:jc w:val="both"/>
        <w:rPr>
          <w:rFonts w:cs="Arial"/>
          <w:szCs w:val="22"/>
        </w:rPr>
      </w:pPr>
      <w:r w:rsidRPr="006251AA">
        <w:rPr>
          <w:rFonts w:cs="Arial"/>
          <w:szCs w:val="22"/>
        </w:rPr>
        <w:t xml:space="preserve">E, por estarem justos e contratados, assinam o presente, em duas vias de igual teor e forma.  </w:t>
      </w:r>
    </w:p>
    <w:p w:rsidR="006251AA" w:rsidRPr="006251AA" w:rsidRDefault="006251AA" w:rsidP="007F38DA">
      <w:pPr>
        <w:ind w:firstLine="708"/>
        <w:jc w:val="both"/>
        <w:rPr>
          <w:rFonts w:cs="Arial"/>
          <w:szCs w:val="22"/>
        </w:rPr>
      </w:pPr>
    </w:p>
    <w:p w:rsidR="006251AA" w:rsidRPr="006251AA" w:rsidRDefault="006251AA" w:rsidP="007F38DA">
      <w:pPr>
        <w:jc w:val="both"/>
        <w:rPr>
          <w:rFonts w:cs="Arial"/>
          <w:szCs w:val="22"/>
        </w:rPr>
      </w:pPr>
    </w:p>
    <w:p w:rsidR="006251AA" w:rsidRPr="006251AA" w:rsidRDefault="006251AA" w:rsidP="007F38DA">
      <w:pPr>
        <w:jc w:val="both"/>
        <w:rPr>
          <w:rFonts w:cs="Arial"/>
          <w:szCs w:val="22"/>
        </w:rPr>
      </w:pPr>
    </w:p>
    <w:p w:rsidR="006251AA" w:rsidRPr="006251AA" w:rsidRDefault="006251AA" w:rsidP="007F38DA">
      <w:pPr>
        <w:ind w:firstLine="1134"/>
        <w:jc w:val="both"/>
        <w:rPr>
          <w:rFonts w:cs="Arial"/>
          <w:szCs w:val="22"/>
        </w:rPr>
      </w:pPr>
      <w:r w:rsidRPr="006251AA">
        <w:rPr>
          <w:rFonts w:cs="Arial"/>
          <w:szCs w:val="22"/>
        </w:rPr>
        <w:t xml:space="preserve">                                                      São Marcos,        de                    de   201</w:t>
      </w:r>
      <w:r w:rsidR="006304CB">
        <w:rPr>
          <w:rFonts w:cs="Arial"/>
          <w:szCs w:val="22"/>
        </w:rPr>
        <w:t>7</w:t>
      </w:r>
      <w:r w:rsidRPr="006251AA">
        <w:rPr>
          <w:rFonts w:cs="Arial"/>
          <w:szCs w:val="22"/>
        </w:rPr>
        <w:t>.</w:t>
      </w:r>
    </w:p>
    <w:p w:rsidR="006251AA" w:rsidRPr="006251AA" w:rsidRDefault="006251AA" w:rsidP="007F38DA">
      <w:pPr>
        <w:jc w:val="both"/>
        <w:rPr>
          <w:rFonts w:cs="Arial"/>
          <w:szCs w:val="22"/>
        </w:rPr>
      </w:pPr>
    </w:p>
    <w:p w:rsidR="006251AA" w:rsidRPr="006251AA" w:rsidRDefault="006251AA" w:rsidP="007F38DA">
      <w:pPr>
        <w:jc w:val="both"/>
        <w:rPr>
          <w:rFonts w:cs="Arial"/>
          <w:szCs w:val="22"/>
        </w:rPr>
      </w:pPr>
    </w:p>
    <w:p w:rsidR="007023B1" w:rsidRPr="007023B1" w:rsidRDefault="00377DFC" w:rsidP="007F38DA">
      <w:pPr>
        <w:jc w:val="both"/>
        <w:rPr>
          <w:rFonts w:cs="Arial"/>
          <w:szCs w:val="22"/>
        </w:rPr>
      </w:pPr>
      <w:r w:rsidRPr="007023B1">
        <w:rPr>
          <w:rFonts w:cs="Arial"/>
          <w:szCs w:val="22"/>
        </w:rPr>
        <w:tab/>
      </w:r>
      <w:r w:rsidRPr="007023B1">
        <w:rPr>
          <w:rFonts w:cs="Arial"/>
          <w:szCs w:val="22"/>
        </w:rPr>
        <w:tab/>
        <w:t xml:space="preserve">   </w:t>
      </w:r>
      <w:r w:rsidR="00B3000C" w:rsidRPr="007023B1">
        <w:rPr>
          <w:rFonts w:cs="Arial"/>
          <w:szCs w:val="22"/>
        </w:rPr>
        <w:tab/>
        <w:t xml:space="preserve"> </w:t>
      </w:r>
      <w:r w:rsidR="00915A13" w:rsidRPr="007023B1">
        <w:rPr>
          <w:rFonts w:cs="Arial"/>
          <w:szCs w:val="22"/>
        </w:rPr>
        <w:t xml:space="preserve">   </w:t>
      </w:r>
      <w:r w:rsidR="00F843D6">
        <w:rPr>
          <w:rFonts w:cs="Arial"/>
          <w:szCs w:val="22"/>
        </w:rPr>
        <w:t xml:space="preserve">        </w:t>
      </w:r>
    </w:p>
    <w:p w:rsidR="007023B1" w:rsidRPr="007023B1" w:rsidRDefault="007023B1" w:rsidP="007F38DA">
      <w:pPr>
        <w:jc w:val="both"/>
        <w:rPr>
          <w:rFonts w:cs="Arial"/>
          <w:szCs w:val="22"/>
        </w:rPr>
      </w:pPr>
    </w:p>
    <w:p w:rsidR="007023B1" w:rsidRPr="007023B1" w:rsidRDefault="00CC6DEB" w:rsidP="007F38DA">
      <w:pPr>
        <w:jc w:val="both"/>
        <w:rPr>
          <w:rFonts w:cs="Arial"/>
          <w:szCs w:val="22"/>
        </w:rPr>
      </w:pPr>
      <w:r>
        <w:rPr>
          <w:rFonts w:cs="Arial"/>
          <w:szCs w:val="22"/>
        </w:rPr>
        <w:t>CONTRATANTE</w:t>
      </w:r>
      <w:r>
        <w:rPr>
          <w:rFonts w:cs="Arial"/>
          <w:szCs w:val="22"/>
        </w:rPr>
        <w:tab/>
      </w:r>
      <w:r>
        <w:rPr>
          <w:rFonts w:cs="Arial"/>
          <w:szCs w:val="22"/>
        </w:rPr>
        <w:tab/>
      </w:r>
      <w:r>
        <w:rPr>
          <w:rFonts w:cs="Arial"/>
          <w:szCs w:val="22"/>
        </w:rPr>
        <w:tab/>
      </w:r>
      <w:r>
        <w:rPr>
          <w:rFonts w:cs="Arial"/>
          <w:szCs w:val="22"/>
        </w:rPr>
        <w:tab/>
      </w:r>
      <w:r w:rsidR="00F843D6">
        <w:rPr>
          <w:rFonts w:cs="Arial"/>
          <w:szCs w:val="22"/>
        </w:rPr>
        <w:t xml:space="preserve">                         </w:t>
      </w:r>
      <w:r>
        <w:rPr>
          <w:rFonts w:cs="Arial"/>
          <w:szCs w:val="22"/>
        </w:rPr>
        <w:t>CONTRATADA</w:t>
      </w:r>
    </w:p>
    <w:p w:rsidR="007023B1" w:rsidRPr="007023B1" w:rsidRDefault="007023B1" w:rsidP="007F38DA">
      <w:pPr>
        <w:jc w:val="both"/>
        <w:rPr>
          <w:rFonts w:cs="Arial"/>
          <w:szCs w:val="22"/>
        </w:rPr>
      </w:pPr>
    </w:p>
    <w:p w:rsidR="007023B1" w:rsidRPr="007023B1" w:rsidRDefault="007023B1" w:rsidP="007F38DA">
      <w:pPr>
        <w:jc w:val="both"/>
        <w:rPr>
          <w:rFonts w:cs="Arial"/>
          <w:szCs w:val="22"/>
        </w:rPr>
      </w:pPr>
    </w:p>
    <w:p w:rsidR="007023B1" w:rsidRPr="007023B1" w:rsidRDefault="007023B1" w:rsidP="007F38DA">
      <w:pPr>
        <w:jc w:val="both"/>
        <w:rPr>
          <w:rFonts w:cs="Arial"/>
          <w:szCs w:val="22"/>
        </w:rPr>
      </w:pPr>
    </w:p>
    <w:p w:rsidR="007023B1" w:rsidRPr="007023B1" w:rsidRDefault="007023B1" w:rsidP="007F38DA">
      <w:pPr>
        <w:jc w:val="both"/>
        <w:rPr>
          <w:rFonts w:cs="Arial"/>
          <w:szCs w:val="22"/>
        </w:rPr>
      </w:pPr>
    </w:p>
    <w:p w:rsidR="00F843D6" w:rsidRDefault="00F843D6" w:rsidP="007F38DA">
      <w:pPr>
        <w:jc w:val="both"/>
        <w:rPr>
          <w:rFonts w:cs="Arial"/>
          <w:szCs w:val="22"/>
        </w:rPr>
      </w:pPr>
    </w:p>
    <w:p w:rsidR="00B27257" w:rsidRDefault="00B27257" w:rsidP="007F38DA">
      <w:pPr>
        <w:jc w:val="both"/>
        <w:rPr>
          <w:rFonts w:cs="Arial"/>
          <w:szCs w:val="22"/>
        </w:rPr>
      </w:pPr>
    </w:p>
    <w:p w:rsidR="00B27257" w:rsidRDefault="00B27257" w:rsidP="00B3000C">
      <w:pPr>
        <w:rPr>
          <w:rFonts w:cs="Arial"/>
          <w:szCs w:val="22"/>
        </w:rPr>
      </w:pPr>
    </w:p>
    <w:p w:rsidR="007C7AF7" w:rsidRDefault="007C7AF7" w:rsidP="00B3000C">
      <w:pPr>
        <w:rPr>
          <w:rFonts w:cs="Arial"/>
          <w:szCs w:val="22"/>
        </w:rPr>
      </w:pPr>
    </w:p>
    <w:p w:rsidR="007C7AF7" w:rsidRDefault="007C7AF7" w:rsidP="00B3000C">
      <w:pPr>
        <w:rPr>
          <w:rFonts w:cs="Arial"/>
          <w:szCs w:val="22"/>
        </w:rPr>
      </w:pPr>
    </w:p>
    <w:p w:rsidR="006D29B2" w:rsidRDefault="006D29B2" w:rsidP="00B3000C">
      <w:pPr>
        <w:rPr>
          <w:rFonts w:cs="Arial"/>
          <w:szCs w:val="22"/>
        </w:rPr>
      </w:pPr>
    </w:p>
    <w:p w:rsidR="00257B79" w:rsidRDefault="00257B79" w:rsidP="00257B79">
      <w:pPr>
        <w:rPr>
          <w:rFonts w:cs="Arial"/>
          <w:szCs w:val="22"/>
        </w:rPr>
      </w:pPr>
    </w:p>
    <w:p w:rsidR="002331CA" w:rsidRDefault="002331CA" w:rsidP="00257B79">
      <w:pPr>
        <w:rPr>
          <w:rFonts w:cs="Arial"/>
          <w:szCs w:val="22"/>
        </w:rPr>
      </w:pPr>
    </w:p>
    <w:p w:rsidR="002331CA" w:rsidRDefault="002331CA" w:rsidP="00257B79">
      <w:pPr>
        <w:rPr>
          <w:rFonts w:cs="Arial"/>
          <w:szCs w:val="22"/>
        </w:rPr>
      </w:pPr>
    </w:p>
    <w:p w:rsidR="002331CA" w:rsidRDefault="002331CA" w:rsidP="00257B79">
      <w:pPr>
        <w:rPr>
          <w:rFonts w:cs="Arial"/>
          <w:szCs w:val="22"/>
        </w:rPr>
      </w:pPr>
    </w:p>
    <w:p w:rsidR="002331CA" w:rsidRDefault="002331CA" w:rsidP="00257B79">
      <w:pPr>
        <w:rPr>
          <w:rFonts w:cs="Arial"/>
          <w:szCs w:val="22"/>
        </w:rPr>
      </w:pPr>
    </w:p>
    <w:p w:rsidR="002331CA" w:rsidRDefault="002331CA" w:rsidP="00257B79">
      <w:pPr>
        <w:rPr>
          <w:rFonts w:cs="Arial"/>
          <w:szCs w:val="22"/>
        </w:rPr>
      </w:pPr>
    </w:p>
    <w:p w:rsidR="002331CA" w:rsidRDefault="002331CA" w:rsidP="00257B79">
      <w:pPr>
        <w:rPr>
          <w:rFonts w:cs="Arial"/>
          <w:szCs w:val="22"/>
        </w:rPr>
      </w:pPr>
    </w:p>
    <w:p w:rsidR="002331CA" w:rsidRDefault="002331CA" w:rsidP="00257B79">
      <w:pPr>
        <w:rPr>
          <w:rFonts w:cs="Arial"/>
          <w:szCs w:val="22"/>
        </w:rPr>
      </w:pPr>
    </w:p>
    <w:p w:rsidR="002331CA" w:rsidRDefault="002331CA" w:rsidP="00257B79">
      <w:pPr>
        <w:rPr>
          <w:rFonts w:cs="Arial"/>
          <w:szCs w:val="22"/>
        </w:rPr>
      </w:pPr>
    </w:p>
    <w:p w:rsidR="006A6C74" w:rsidRDefault="006A6C74" w:rsidP="00257B79">
      <w:pPr>
        <w:rPr>
          <w:rFonts w:cs="Arial"/>
          <w:szCs w:val="22"/>
        </w:rPr>
      </w:pPr>
    </w:p>
    <w:p w:rsidR="006A6C74" w:rsidRDefault="006A6C74" w:rsidP="00257B79">
      <w:pPr>
        <w:rPr>
          <w:rFonts w:cs="Arial"/>
          <w:szCs w:val="22"/>
        </w:rPr>
      </w:pPr>
    </w:p>
    <w:p w:rsidR="006A6C74" w:rsidRDefault="006A6C74" w:rsidP="00257B79">
      <w:pPr>
        <w:rPr>
          <w:rFonts w:cs="Arial"/>
          <w:szCs w:val="22"/>
        </w:rPr>
      </w:pPr>
    </w:p>
    <w:p w:rsidR="00064308" w:rsidRDefault="00064308" w:rsidP="00257B79">
      <w:pPr>
        <w:rPr>
          <w:rFonts w:cs="Arial"/>
          <w:szCs w:val="22"/>
        </w:rPr>
      </w:pPr>
    </w:p>
    <w:p w:rsidR="00064308" w:rsidRDefault="00064308" w:rsidP="00257B79">
      <w:pPr>
        <w:rPr>
          <w:rFonts w:cs="Arial"/>
          <w:szCs w:val="22"/>
        </w:rPr>
      </w:pPr>
    </w:p>
    <w:p w:rsidR="00257B79" w:rsidRDefault="00257B79" w:rsidP="00257B79">
      <w:pPr>
        <w:rPr>
          <w:rFonts w:cs="Arial"/>
          <w:szCs w:val="22"/>
        </w:rPr>
      </w:pPr>
    </w:p>
    <w:p w:rsidR="00B3000C" w:rsidRDefault="00257B79" w:rsidP="00257B79">
      <w:pPr>
        <w:ind w:left="2124" w:firstLine="708"/>
        <w:rPr>
          <w:rFonts w:cs="Arial"/>
          <w:b/>
          <w:szCs w:val="22"/>
        </w:rPr>
      </w:pPr>
      <w:r>
        <w:rPr>
          <w:rFonts w:cs="Arial"/>
          <w:szCs w:val="22"/>
        </w:rPr>
        <w:t xml:space="preserve">    </w:t>
      </w:r>
      <w:r w:rsidR="00AE1C3E">
        <w:rPr>
          <w:rFonts w:cs="Arial"/>
          <w:szCs w:val="22"/>
        </w:rPr>
        <w:t xml:space="preserve">      </w:t>
      </w:r>
      <w:r w:rsidR="00B3000C" w:rsidRPr="003D0C4E">
        <w:rPr>
          <w:rFonts w:cs="Arial"/>
          <w:b/>
          <w:szCs w:val="22"/>
        </w:rPr>
        <w:t>ANEXO V</w:t>
      </w:r>
      <w:r w:rsidR="007023B1">
        <w:rPr>
          <w:rFonts w:cs="Arial"/>
          <w:b/>
          <w:szCs w:val="22"/>
        </w:rPr>
        <w:t>I</w:t>
      </w:r>
    </w:p>
    <w:p w:rsidR="001861C5" w:rsidRDefault="001861C5" w:rsidP="00B3000C">
      <w:pPr>
        <w:rPr>
          <w:rFonts w:cs="Arial"/>
          <w:b/>
          <w:szCs w:val="22"/>
        </w:rPr>
      </w:pPr>
    </w:p>
    <w:p w:rsidR="00CE0B2D" w:rsidRPr="00787993" w:rsidRDefault="00CE0B2D" w:rsidP="00B3000C">
      <w:pPr>
        <w:rPr>
          <w:rFonts w:cs="Arial"/>
          <w:b/>
          <w:szCs w:val="22"/>
        </w:rPr>
      </w:pPr>
    </w:p>
    <w:p w:rsidR="00FA4A32" w:rsidRDefault="00B3000C" w:rsidP="00A6481A">
      <w:pPr>
        <w:ind w:hanging="142"/>
        <w:jc w:val="both"/>
        <w:rPr>
          <w:rFonts w:cs="Arial"/>
          <w:b/>
          <w:color w:val="000000"/>
          <w:szCs w:val="22"/>
        </w:rPr>
      </w:pPr>
      <w:r>
        <w:rPr>
          <w:rFonts w:cs="Arial"/>
          <w:b/>
          <w:color w:val="000000"/>
          <w:szCs w:val="22"/>
        </w:rPr>
        <w:t xml:space="preserve">                                       </w:t>
      </w:r>
      <w:r w:rsidR="00AE1C3E">
        <w:rPr>
          <w:rFonts w:cs="Arial"/>
          <w:b/>
          <w:color w:val="000000"/>
          <w:szCs w:val="22"/>
        </w:rPr>
        <w:t xml:space="preserve">      </w:t>
      </w:r>
      <w:r>
        <w:rPr>
          <w:rFonts w:cs="Arial"/>
          <w:b/>
          <w:color w:val="000000"/>
          <w:szCs w:val="22"/>
        </w:rPr>
        <w:t xml:space="preserve">PREÇO  MÁXIMO </w:t>
      </w:r>
      <w:r w:rsidR="00A10B12">
        <w:rPr>
          <w:rFonts w:cs="Arial"/>
          <w:b/>
          <w:color w:val="000000"/>
          <w:szCs w:val="22"/>
        </w:rPr>
        <w:t xml:space="preserve"> </w:t>
      </w:r>
      <w:r>
        <w:rPr>
          <w:rFonts w:cs="Arial"/>
          <w:b/>
          <w:color w:val="000000"/>
          <w:szCs w:val="22"/>
        </w:rPr>
        <w:t>ACEITO</w:t>
      </w:r>
    </w:p>
    <w:p w:rsidR="00CE0B2D" w:rsidRDefault="00CE0B2D" w:rsidP="00A6481A">
      <w:pPr>
        <w:ind w:hanging="142"/>
        <w:jc w:val="both"/>
        <w:rPr>
          <w:rFonts w:cs="Arial"/>
          <w:b/>
          <w:color w:val="000000"/>
          <w:szCs w:val="22"/>
        </w:rPr>
      </w:pPr>
    </w:p>
    <w:p w:rsidR="00257B79" w:rsidRDefault="00257B79" w:rsidP="00257B79">
      <w:pPr>
        <w:jc w:val="both"/>
        <w:rPr>
          <w:b/>
          <w:sz w:val="20"/>
        </w:rPr>
      </w:pPr>
    </w:p>
    <w:tbl>
      <w:tblPr>
        <w:tblW w:w="8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00"/>
        <w:gridCol w:w="3997"/>
        <w:gridCol w:w="800"/>
        <w:gridCol w:w="800"/>
        <w:gridCol w:w="999"/>
        <w:gridCol w:w="1199"/>
      </w:tblGrid>
      <w:tr w:rsidR="00CA2E76" w:rsidRPr="00AE1C3E" w:rsidTr="008F7C9B">
        <w:tc>
          <w:tcPr>
            <w:tcW w:w="800" w:type="dxa"/>
            <w:shd w:val="clear" w:color="auto" w:fill="C0C0C0"/>
            <w:hideMark/>
          </w:tcPr>
          <w:p w:rsidR="00CA2E76" w:rsidRPr="00AE1C3E" w:rsidRDefault="00CA2E76">
            <w:pPr>
              <w:rPr>
                <w:rFonts w:asciiTheme="minorHAnsi" w:hAnsiTheme="minorHAnsi"/>
                <w:b/>
                <w:sz w:val="20"/>
              </w:rPr>
            </w:pPr>
            <w:r w:rsidRPr="00AE1C3E">
              <w:rPr>
                <w:b/>
                <w:sz w:val="20"/>
              </w:rPr>
              <w:t>ITEM</w:t>
            </w:r>
          </w:p>
        </w:tc>
        <w:tc>
          <w:tcPr>
            <w:tcW w:w="4000" w:type="dxa"/>
            <w:shd w:val="clear" w:color="auto" w:fill="C0C0C0"/>
            <w:hideMark/>
          </w:tcPr>
          <w:p w:rsidR="00CA2E76" w:rsidRPr="00AE1C3E" w:rsidRDefault="00CA2E76">
            <w:pPr>
              <w:rPr>
                <w:b/>
                <w:sz w:val="20"/>
              </w:rPr>
            </w:pPr>
            <w:r w:rsidRPr="00AE1C3E">
              <w:rPr>
                <w:b/>
                <w:sz w:val="20"/>
              </w:rPr>
              <w:t xml:space="preserve">                                      DESCRIÇÃO</w:t>
            </w:r>
          </w:p>
        </w:tc>
        <w:tc>
          <w:tcPr>
            <w:tcW w:w="800" w:type="dxa"/>
            <w:shd w:val="clear" w:color="auto" w:fill="C0C0C0"/>
            <w:hideMark/>
          </w:tcPr>
          <w:p w:rsidR="00CA2E76" w:rsidRPr="00AE1C3E" w:rsidRDefault="00CA2E76">
            <w:pPr>
              <w:rPr>
                <w:b/>
                <w:sz w:val="20"/>
              </w:rPr>
            </w:pPr>
            <w:r w:rsidRPr="00AE1C3E">
              <w:rPr>
                <w:b/>
                <w:sz w:val="20"/>
              </w:rPr>
              <w:t>UNID</w:t>
            </w:r>
          </w:p>
        </w:tc>
        <w:tc>
          <w:tcPr>
            <w:tcW w:w="800" w:type="dxa"/>
            <w:shd w:val="clear" w:color="auto" w:fill="C0C0C0"/>
            <w:hideMark/>
          </w:tcPr>
          <w:p w:rsidR="00CA2E76" w:rsidRPr="00AE1C3E" w:rsidRDefault="00CA2E76">
            <w:pPr>
              <w:rPr>
                <w:b/>
                <w:sz w:val="20"/>
              </w:rPr>
            </w:pPr>
            <w:r w:rsidRPr="00AE1C3E">
              <w:rPr>
                <w:b/>
                <w:sz w:val="20"/>
              </w:rPr>
              <w:t>QTDE</w:t>
            </w:r>
          </w:p>
        </w:tc>
        <w:tc>
          <w:tcPr>
            <w:tcW w:w="1000" w:type="dxa"/>
            <w:shd w:val="clear" w:color="auto" w:fill="C0C0C0"/>
            <w:hideMark/>
          </w:tcPr>
          <w:p w:rsidR="00CA2E76" w:rsidRPr="00AE1C3E" w:rsidRDefault="00CA2E76">
            <w:pPr>
              <w:rPr>
                <w:b/>
                <w:sz w:val="20"/>
              </w:rPr>
            </w:pPr>
            <w:r w:rsidRPr="00AE1C3E">
              <w:rPr>
                <w:b/>
                <w:sz w:val="20"/>
              </w:rPr>
              <w:t xml:space="preserve">   UNITÁRIO</w:t>
            </w:r>
          </w:p>
        </w:tc>
        <w:tc>
          <w:tcPr>
            <w:tcW w:w="1200" w:type="dxa"/>
            <w:shd w:val="clear" w:color="auto" w:fill="C0C0C0"/>
            <w:hideMark/>
          </w:tcPr>
          <w:p w:rsidR="00CA2E76" w:rsidRPr="00AE1C3E" w:rsidRDefault="00CA2E76">
            <w:pPr>
              <w:rPr>
                <w:b/>
                <w:sz w:val="20"/>
              </w:rPr>
            </w:pPr>
            <w:r w:rsidRPr="00AE1C3E">
              <w:rPr>
                <w:b/>
                <w:sz w:val="20"/>
              </w:rPr>
              <w:t>UNITÁRIO ESTIMADO</w:t>
            </w:r>
          </w:p>
        </w:tc>
      </w:tr>
      <w:tr w:rsidR="00CA2E76" w:rsidRPr="00AE1C3E" w:rsidTr="008F7C9B">
        <w:tc>
          <w:tcPr>
            <w:tcW w:w="800" w:type="dxa"/>
            <w:hideMark/>
          </w:tcPr>
          <w:p w:rsidR="00CA2E76" w:rsidRPr="00AE1C3E" w:rsidRDefault="00CA2E76">
            <w:pPr>
              <w:rPr>
                <w:sz w:val="20"/>
              </w:rPr>
            </w:pPr>
            <w:r w:rsidRPr="00AE1C3E">
              <w:rPr>
                <w:sz w:val="20"/>
              </w:rPr>
              <w:t>0001</w:t>
            </w:r>
          </w:p>
        </w:tc>
        <w:tc>
          <w:tcPr>
            <w:tcW w:w="4000" w:type="dxa"/>
          </w:tcPr>
          <w:p w:rsidR="00CA2E76" w:rsidRPr="00AE1C3E" w:rsidRDefault="00CA2E76">
            <w:pPr>
              <w:rPr>
                <w:sz w:val="20"/>
              </w:rPr>
            </w:pPr>
            <w:r w:rsidRPr="00AE1C3E">
              <w:rPr>
                <w:sz w:val="20"/>
              </w:rPr>
              <w:t>CONTRATAÇÃO DE EMPRESA para Monitoramento e Atendimento do Sistema denominado Tele-alarme, todos os dias da semana, 24 horas por dia, nos seguintes pontos:</w:t>
            </w:r>
          </w:p>
          <w:p w:rsidR="00CA2E76" w:rsidRPr="00AE1C3E" w:rsidRDefault="00CA2E76">
            <w:pPr>
              <w:rPr>
                <w:sz w:val="20"/>
              </w:rPr>
            </w:pPr>
          </w:p>
          <w:p w:rsidR="00CA2E76" w:rsidRPr="00AE1C3E" w:rsidRDefault="00CA2E76">
            <w:pPr>
              <w:rPr>
                <w:sz w:val="20"/>
              </w:rPr>
            </w:pPr>
            <w:r w:rsidRPr="00AE1C3E">
              <w:rPr>
                <w:sz w:val="20"/>
              </w:rPr>
              <w:t>"</w:t>
            </w:r>
            <w:r w:rsidRPr="00AE1C3E">
              <w:rPr>
                <w:sz w:val="20"/>
              </w:rPr>
              <w:tab/>
              <w:t>Centro Administrativo |</w:t>
            </w:r>
          </w:p>
          <w:p w:rsidR="00CA2E76" w:rsidRPr="00AE1C3E" w:rsidRDefault="00CA2E76">
            <w:pPr>
              <w:rPr>
                <w:sz w:val="20"/>
              </w:rPr>
            </w:pPr>
            <w:r w:rsidRPr="00AE1C3E">
              <w:rPr>
                <w:sz w:val="20"/>
              </w:rPr>
              <w:t xml:space="preserve"> </w:t>
            </w:r>
          </w:p>
        </w:tc>
        <w:tc>
          <w:tcPr>
            <w:tcW w:w="800" w:type="dxa"/>
            <w:hideMark/>
          </w:tcPr>
          <w:p w:rsidR="00CA2E76" w:rsidRPr="00AE1C3E" w:rsidRDefault="00CA2E76" w:rsidP="008F7C9B">
            <w:pPr>
              <w:jc w:val="center"/>
              <w:rPr>
                <w:sz w:val="20"/>
              </w:rPr>
            </w:pPr>
            <w:r w:rsidRPr="00AE1C3E">
              <w:rPr>
                <w:sz w:val="20"/>
              </w:rPr>
              <w:t>UN</w:t>
            </w:r>
          </w:p>
        </w:tc>
        <w:tc>
          <w:tcPr>
            <w:tcW w:w="800" w:type="dxa"/>
            <w:hideMark/>
          </w:tcPr>
          <w:p w:rsidR="00CA2E76" w:rsidRPr="00AE1C3E" w:rsidRDefault="00CA2E76" w:rsidP="008F7C9B">
            <w:pPr>
              <w:jc w:val="center"/>
              <w:rPr>
                <w:sz w:val="20"/>
              </w:rPr>
            </w:pPr>
            <w:r w:rsidRPr="00AE1C3E">
              <w:rPr>
                <w:sz w:val="20"/>
              </w:rPr>
              <w:t>1,00</w:t>
            </w:r>
          </w:p>
        </w:tc>
        <w:tc>
          <w:tcPr>
            <w:tcW w:w="1000" w:type="dxa"/>
          </w:tcPr>
          <w:p w:rsidR="00CA2E76" w:rsidRPr="00AE1C3E" w:rsidRDefault="00CA2E76" w:rsidP="008F7C9B">
            <w:pPr>
              <w:jc w:val="center"/>
              <w:rPr>
                <w:sz w:val="20"/>
              </w:rPr>
            </w:pPr>
          </w:p>
        </w:tc>
        <w:tc>
          <w:tcPr>
            <w:tcW w:w="1200" w:type="dxa"/>
            <w:hideMark/>
          </w:tcPr>
          <w:p w:rsidR="00CA2E76" w:rsidRPr="00AE1C3E" w:rsidRDefault="00CA2E76" w:rsidP="008F7C9B">
            <w:pPr>
              <w:jc w:val="center"/>
              <w:rPr>
                <w:sz w:val="20"/>
              </w:rPr>
            </w:pPr>
            <w:r w:rsidRPr="00AE1C3E">
              <w:rPr>
                <w:sz w:val="20"/>
              </w:rPr>
              <w:t>150,00</w:t>
            </w:r>
          </w:p>
        </w:tc>
      </w:tr>
      <w:tr w:rsidR="00CA2E76" w:rsidRPr="00AE1C3E" w:rsidTr="008F7C9B">
        <w:tc>
          <w:tcPr>
            <w:tcW w:w="800" w:type="dxa"/>
            <w:hideMark/>
          </w:tcPr>
          <w:p w:rsidR="00CA2E76" w:rsidRPr="00AE1C3E" w:rsidRDefault="00CA2E76">
            <w:pPr>
              <w:rPr>
                <w:sz w:val="20"/>
              </w:rPr>
            </w:pPr>
            <w:r w:rsidRPr="00AE1C3E">
              <w:rPr>
                <w:sz w:val="20"/>
              </w:rPr>
              <w:t>0002</w:t>
            </w:r>
          </w:p>
        </w:tc>
        <w:tc>
          <w:tcPr>
            <w:tcW w:w="4000" w:type="dxa"/>
          </w:tcPr>
          <w:p w:rsidR="00CA2E76" w:rsidRPr="00AE1C3E" w:rsidRDefault="00CA2E76">
            <w:pPr>
              <w:rPr>
                <w:sz w:val="20"/>
              </w:rPr>
            </w:pPr>
            <w:r w:rsidRPr="00AE1C3E">
              <w:rPr>
                <w:sz w:val="20"/>
              </w:rPr>
              <w:t>CONTRATAÇÃO DE EMPRESA para Monitoramento e Atendimento do Sistema denominado Tele-alarme, todos os dias da semana, 24 horas por dia, nos seguintes pontos:</w:t>
            </w:r>
          </w:p>
          <w:p w:rsidR="00CA2E76" w:rsidRPr="00AE1C3E" w:rsidRDefault="00CA2E76">
            <w:pPr>
              <w:rPr>
                <w:sz w:val="20"/>
              </w:rPr>
            </w:pPr>
          </w:p>
          <w:p w:rsidR="00CA2E76" w:rsidRPr="00AE1C3E" w:rsidRDefault="00CA2E76">
            <w:pPr>
              <w:rPr>
                <w:sz w:val="20"/>
              </w:rPr>
            </w:pPr>
            <w:r w:rsidRPr="00AE1C3E">
              <w:rPr>
                <w:sz w:val="20"/>
              </w:rPr>
              <w:t xml:space="preserve"> </w:t>
            </w:r>
          </w:p>
          <w:p w:rsidR="00CA2E76" w:rsidRPr="00AE1C3E" w:rsidRDefault="00CA2E76">
            <w:pPr>
              <w:rPr>
                <w:sz w:val="20"/>
              </w:rPr>
            </w:pPr>
            <w:r w:rsidRPr="00AE1C3E">
              <w:rPr>
                <w:sz w:val="20"/>
              </w:rPr>
              <w:t>"</w:t>
            </w:r>
            <w:r w:rsidRPr="00AE1C3E">
              <w:rPr>
                <w:sz w:val="20"/>
              </w:rPr>
              <w:tab/>
              <w:t xml:space="preserve">ESF São José </w:t>
            </w:r>
          </w:p>
          <w:p w:rsidR="00CA2E76" w:rsidRPr="00AE1C3E" w:rsidRDefault="00CA2E76">
            <w:pPr>
              <w:rPr>
                <w:sz w:val="20"/>
              </w:rPr>
            </w:pPr>
          </w:p>
          <w:p w:rsidR="00CA2E76" w:rsidRPr="00AE1C3E" w:rsidRDefault="00CA2E76">
            <w:pPr>
              <w:rPr>
                <w:sz w:val="20"/>
              </w:rPr>
            </w:pPr>
          </w:p>
          <w:p w:rsidR="00CA2E76" w:rsidRPr="00AE1C3E" w:rsidRDefault="00CA2E76">
            <w:pPr>
              <w:rPr>
                <w:sz w:val="20"/>
              </w:rPr>
            </w:pPr>
            <w:r w:rsidRPr="00AE1C3E">
              <w:rPr>
                <w:sz w:val="20"/>
              </w:rPr>
              <w:t xml:space="preserve"> </w:t>
            </w:r>
          </w:p>
        </w:tc>
        <w:tc>
          <w:tcPr>
            <w:tcW w:w="800" w:type="dxa"/>
            <w:hideMark/>
          </w:tcPr>
          <w:p w:rsidR="00CA2E76" w:rsidRPr="00AE1C3E" w:rsidRDefault="00CA2E76" w:rsidP="008F7C9B">
            <w:pPr>
              <w:jc w:val="center"/>
              <w:rPr>
                <w:sz w:val="20"/>
              </w:rPr>
            </w:pPr>
            <w:r w:rsidRPr="00AE1C3E">
              <w:rPr>
                <w:sz w:val="20"/>
              </w:rPr>
              <w:t>UN</w:t>
            </w:r>
          </w:p>
        </w:tc>
        <w:tc>
          <w:tcPr>
            <w:tcW w:w="800" w:type="dxa"/>
            <w:hideMark/>
          </w:tcPr>
          <w:p w:rsidR="00CA2E76" w:rsidRPr="00AE1C3E" w:rsidRDefault="00CA2E76" w:rsidP="008F7C9B">
            <w:pPr>
              <w:jc w:val="center"/>
              <w:rPr>
                <w:sz w:val="20"/>
              </w:rPr>
            </w:pPr>
            <w:r w:rsidRPr="00AE1C3E">
              <w:rPr>
                <w:sz w:val="20"/>
              </w:rPr>
              <w:t>1,00</w:t>
            </w:r>
          </w:p>
        </w:tc>
        <w:tc>
          <w:tcPr>
            <w:tcW w:w="1000" w:type="dxa"/>
          </w:tcPr>
          <w:p w:rsidR="00CA2E76" w:rsidRPr="00AE1C3E" w:rsidRDefault="00CA2E76" w:rsidP="008F7C9B">
            <w:pPr>
              <w:jc w:val="center"/>
              <w:rPr>
                <w:sz w:val="20"/>
              </w:rPr>
            </w:pPr>
          </w:p>
        </w:tc>
        <w:tc>
          <w:tcPr>
            <w:tcW w:w="1200" w:type="dxa"/>
            <w:hideMark/>
          </w:tcPr>
          <w:p w:rsidR="00CA2E76" w:rsidRPr="00AE1C3E" w:rsidRDefault="00CA2E76" w:rsidP="008F7C9B">
            <w:pPr>
              <w:jc w:val="center"/>
              <w:rPr>
                <w:sz w:val="20"/>
              </w:rPr>
            </w:pPr>
            <w:r w:rsidRPr="00AE1C3E">
              <w:rPr>
                <w:sz w:val="20"/>
              </w:rPr>
              <w:t>150,00</w:t>
            </w:r>
          </w:p>
        </w:tc>
      </w:tr>
      <w:tr w:rsidR="00CA2E76" w:rsidRPr="00AE1C3E" w:rsidTr="008F7C9B">
        <w:tc>
          <w:tcPr>
            <w:tcW w:w="800" w:type="dxa"/>
            <w:hideMark/>
          </w:tcPr>
          <w:p w:rsidR="00CA2E76" w:rsidRPr="00AE1C3E" w:rsidRDefault="00CA2E76">
            <w:pPr>
              <w:rPr>
                <w:sz w:val="20"/>
              </w:rPr>
            </w:pPr>
            <w:r w:rsidRPr="00AE1C3E">
              <w:rPr>
                <w:sz w:val="20"/>
              </w:rPr>
              <w:t>0003</w:t>
            </w:r>
          </w:p>
        </w:tc>
        <w:tc>
          <w:tcPr>
            <w:tcW w:w="4000" w:type="dxa"/>
          </w:tcPr>
          <w:p w:rsidR="00CA2E76" w:rsidRPr="00AE1C3E" w:rsidRDefault="00CA2E76">
            <w:pPr>
              <w:rPr>
                <w:sz w:val="20"/>
              </w:rPr>
            </w:pPr>
            <w:r w:rsidRPr="00AE1C3E">
              <w:rPr>
                <w:sz w:val="20"/>
              </w:rPr>
              <w:t>CONTRATAÇÃO DE EMPRESA para Monitoramento e Atendimento do Sistema denominado Tele-alarme, todos os dias da semana, 24 horas por dia, nos seguintes pontos:</w:t>
            </w:r>
          </w:p>
          <w:p w:rsidR="00CA2E76" w:rsidRPr="00AE1C3E" w:rsidRDefault="00CA2E76">
            <w:pPr>
              <w:rPr>
                <w:sz w:val="20"/>
              </w:rPr>
            </w:pPr>
          </w:p>
          <w:p w:rsidR="00CA2E76" w:rsidRPr="00AE1C3E" w:rsidRDefault="00CA2E76">
            <w:pPr>
              <w:rPr>
                <w:sz w:val="20"/>
              </w:rPr>
            </w:pPr>
            <w:r w:rsidRPr="00AE1C3E">
              <w:rPr>
                <w:sz w:val="20"/>
              </w:rPr>
              <w:t>"</w:t>
            </w:r>
            <w:r w:rsidRPr="00AE1C3E">
              <w:rPr>
                <w:sz w:val="20"/>
              </w:rPr>
              <w:tab/>
              <w:t xml:space="preserve">ESF Industrial </w:t>
            </w:r>
          </w:p>
          <w:p w:rsidR="00CA2E76" w:rsidRPr="00AE1C3E" w:rsidRDefault="00CA2E76">
            <w:pPr>
              <w:rPr>
                <w:sz w:val="20"/>
              </w:rPr>
            </w:pPr>
          </w:p>
          <w:p w:rsidR="00CA2E76" w:rsidRPr="00AE1C3E" w:rsidRDefault="00CA2E76">
            <w:pPr>
              <w:rPr>
                <w:sz w:val="20"/>
              </w:rPr>
            </w:pPr>
            <w:r w:rsidRPr="00AE1C3E">
              <w:rPr>
                <w:sz w:val="20"/>
              </w:rPr>
              <w:t xml:space="preserve"> </w:t>
            </w:r>
          </w:p>
        </w:tc>
        <w:tc>
          <w:tcPr>
            <w:tcW w:w="800" w:type="dxa"/>
            <w:hideMark/>
          </w:tcPr>
          <w:p w:rsidR="00CA2E76" w:rsidRPr="00AE1C3E" w:rsidRDefault="00CA2E76" w:rsidP="008F7C9B">
            <w:pPr>
              <w:jc w:val="center"/>
              <w:rPr>
                <w:sz w:val="20"/>
              </w:rPr>
            </w:pPr>
            <w:r w:rsidRPr="00AE1C3E">
              <w:rPr>
                <w:sz w:val="20"/>
              </w:rPr>
              <w:t>UN</w:t>
            </w:r>
          </w:p>
        </w:tc>
        <w:tc>
          <w:tcPr>
            <w:tcW w:w="800" w:type="dxa"/>
            <w:hideMark/>
          </w:tcPr>
          <w:p w:rsidR="00CA2E76" w:rsidRPr="00AE1C3E" w:rsidRDefault="00CA2E76" w:rsidP="008F7C9B">
            <w:pPr>
              <w:jc w:val="center"/>
              <w:rPr>
                <w:sz w:val="20"/>
              </w:rPr>
            </w:pPr>
            <w:r w:rsidRPr="00AE1C3E">
              <w:rPr>
                <w:sz w:val="20"/>
              </w:rPr>
              <w:t>1,00</w:t>
            </w:r>
          </w:p>
        </w:tc>
        <w:tc>
          <w:tcPr>
            <w:tcW w:w="1000" w:type="dxa"/>
          </w:tcPr>
          <w:p w:rsidR="00CA2E76" w:rsidRPr="00AE1C3E" w:rsidRDefault="00CA2E76" w:rsidP="008F7C9B">
            <w:pPr>
              <w:jc w:val="center"/>
              <w:rPr>
                <w:sz w:val="20"/>
              </w:rPr>
            </w:pPr>
          </w:p>
        </w:tc>
        <w:tc>
          <w:tcPr>
            <w:tcW w:w="1200" w:type="dxa"/>
            <w:hideMark/>
          </w:tcPr>
          <w:p w:rsidR="00CA2E76" w:rsidRPr="00AE1C3E" w:rsidRDefault="00CA2E76" w:rsidP="008F7C9B">
            <w:pPr>
              <w:jc w:val="center"/>
              <w:rPr>
                <w:sz w:val="20"/>
              </w:rPr>
            </w:pPr>
            <w:r w:rsidRPr="00AE1C3E">
              <w:rPr>
                <w:sz w:val="20"/>
              </w:rPr>
              <w:t>150,00</w:t>
            </w:r>
          </w:p>
        </w:tc>
      </w:tr>
      <w:tr w:rsidR="00CA2E76" w:rsidRPr="00AE1C3E" w:rsidTr="008F7C9B">
        <w:tc>
          <w:tcPr>
            <w:tcW w:w="800" w:type="dxa"/>
            <w:hideMark/>
          </w:tcPr>
          <w:p w:rsidR="00CA2E76" w:rsidRPr="00AE1C3E" w:rsidRDefault="00CA2E76">
            <w:pPr>
              <w:rPr>
                <w:sz w:val="20"/>
              </w:rPr>
            </w:pPr>
            <w:r w:rsidRPr="00AE1C3E">
              <w:rPr>
                <w:sz w:val="20"/>
              </w:rPr>
              <w:t>0004</w:t>
            </w:r>
          </w:p>
        </w:tc>
        <w:tc>
          <w:tcPr>
            <w:tcW w:w="4000" w:type="dxa"/>
          </w:tcPr>
          <w:p w:rsidR="00CA2E76" w:rsidRPr="00AE1C3E" w:rsidRDefault="00CA2E76">
            <w:pPr>
              <w:rPr>
                <w:sz w:val="20"/>
              </w:rPr>
            </w:pPr>
            <w:r w:rsidRPr="00AE1C3E">
              <w:rPr>
                <w:sz w:val="20"/>
              </w:rPr>
              <w:t>CONTRATAÇÃO DE EMPRESA para Monitoramento e Atendimento do Sistema denominado Tele-alarme, todos os dias da semana, 24 horas por dia, nos seguintes pontos:</w:t>
            </w:r>
          </w:p>
          <w:p w:rsidR="00CA2E76" w:rsidRPr="00AE1C3E" w:rsidRDefault="00CA2E76">
            <w:pPr>
              <w:rPr>
                <w:sz w:val="20"/>
              </w:rPr>
            </w:pPr>
          </w:p>
          <w:p w:rsidR="00CA2E76" w:rsidRPr="00AE1C3E" w:rsidRDefault="00CA2E76">
            <w:pPr>
              <w:rPr>
                <w:sz w:val="20"/>
              </w:rPr>
            </w:pPr>
          </w:p>
          <w:p w:rsidR="00CA2E76" w:rsidRPr="00AE1C3E" w:rsidRDefault="00CA2E76">
            <w:pPr>
              <w:rPr>
                <w:sz w:val="20"/>
              </w:rPr>
            </w:pPr>
            <w:r w:rsidRPr="00AE1C3E">
              <w:rPr>
                <w:sz w:val="20"/>
              </w:rPr>
              <w:t>"</w:t>
            </w:r>
            <w:r w:rsidRPr="00AE1C3E">
              <w:rPr>
                <w:sz w:val="20"/>
              </w:rPr>
              <w:tab/>
              <w:t>ESF Tapejara</w:t>
            </w:r>
          </w:p>
          <w:p w:rsidR="00CA2E76" w:rsidRPr="00AE1C3E" w:rsidRDefault="00CA2E76">
            <w:pPr>
              <w:rPr>
                <w:sz w:val="20"/>
              </w:rPr>
            </w:pPr>
          </w:p>
          <w:p w:rsidR="00CA2E76" w:rsidRPr="00AE1C3E" w:rsidRDefault="00CA2E76">
            <w:pPr>
              <w:rPr>
                <w:sz w:val="20"/>
              </w:rPr>
            </w:pPr>
            <w:r w:rsidRPr="00AE1C3E">
              <w:rPr>
                <w:sz w:val="20"/>
              </w:rPr>
              <w:t xml:space="preserve"> </w:t>
            </w:r>
          </w:p>
        </w:tc>
        <w:tc>
          <w:tcPr>
            <w:tcW w:w="800" w:type="dxa"/>
            <w:hideMark/>
          </w:tcPr>
          <w:p w:rsidR="00CA2E76" w:rsidRPr="00AE1C3E" w:rsidRDefault="00CA2E76" w:rsidP="008F7C9B">
            <w:pPr>
              <w:jc w:val="center"/>
              <w:rPr>
                <w:sz w:val="20"/>
              </w:rPr>
            </w:pPr>
            <w:r w:rsidRPr="00AE1C3E">
              <w:rPr>
                <w:sz w:val="20"/>
              </w:rPr>
              <w:t>UN</w:t>
            </w:r>
          </w:p>
        </w:tc>
        <w:tc>
          <w:tcPr>
            <w:tcW w:w="800" w:type="dxa"/>
            <w:hideMark/>
          </w:tcPr>
          <w:p w:rsidR="00CA2E76" w:rsidRPr="00AE1C3E" w:rsidRDefault="00CA2E76" w:rsidP="008F7C9B">
            <w:pPr>
              <w:jc w:val="center"/>
              <w:rPr>
                <w:sz w:val="20"/>
              </w:rPr>
            </w:pPr>
            <w:r w:rsidRPr="00AE1C3E">
              <w:rPr>
                <w:sz w:val="20"/>
              </w:rPr>
              <w:t>1,00</w:t>
            </w:r>
          </w:p>
        </w:tc>
        <w:tc>
          <w:tcPr>
            <w:tcW w:w="1000" w:type="dxa"/>
          </w:tcPr>
          <w:p w:rsidR="00CA2E76" w:rsidRPr="00AE1C3E" w:rsidRDefault="00CA2E76" w:rsidP="008F7C9B">
            <w:pPr>
              <w:jc w:val="center"/>
              <w:rPr>
                <w:sz w:val="20"/>
              </w:rPr>
            </w:pPr>
          </w:p>
        </w:tc>
        <w:tc>
          <w:tcPr>
            <w:tcW w:w="1200" w:type="dxa"/>
            <w:hideMark/>
          </w:tcPr>
          <w:p w:rsidR="00CA2E76" w:rsidRPr="00AE1C3E" w:rsidRDefault="00CA2E76" w:rsidP="008F7C9B">
            <w:pPr>
              <w:jc w:val="center"/>
              <w:rPr>
                <w:sz w:val="20"/>
              </w:rPr>
            </w:pPr>
            <w:r w:rsidRPr="00AE1C3E">
              <w:rPr>
                <w:sz w:val="20"/>
              </w:rPr>
              <w:t>150,00</w:t>
            </w:r>
          </w:p>
        </w:tc>
      </w:tr>
      <w:tr w:rsidR="00CA2E76" w:rsidRPr="00AE1C3E" w:rsidTr="008F7C9B">
        <w:tc>
          <w:tcPr>
            <w:tcW w:w="800" w:type="dxa"/>
            <w:hideMark/>
          </w:tcPr>
          <w:p w:rsidR="00CA2E76" w:rsidRPr="00AE1C3E" w:rsidRDefault="00CA2E76">
            <w:pPr>
              <w:rPr>
                <w:sz w:val="20"/>
              </w:rPr>
            </w:pPr>
            <w:r w:rsidRPr="00AE1C3E">
              <w:rPr>
                <w:sz w:val="20"/>
              </w:rPr>
              <w:t>0005</w:t>
            </w:r>
          </w:p>
        </w:tc>
        <w:tc>
          <w:tcPr>
            <w:tcW w:w="4000" w:type="dxa"/>
          </w:tcPr>
          <w:p w:rsidR="00CA2E76" w:rsidRPr="00AE1C3E" w:rsidRDefault="00CA2E76">
            <w:pPr>
              <w:rPr>
                <w:sz w:val="20"/>
              </w:rPr>
            </w:pPr>
            <w:r w:rsidRPr="00AE1C3E">
              <w:rPr>
                <w:sz w:val="20"/>
              </w:rPr>
              <w:t>CONTRATAÇÃO DE EMPRESA para Monitoramento e Atendimento do Sistema denominado Tele-alarme, todos os dias da semana, 24 horas por dia, nos seguintes pontos:</w:t>
            </w:r>
          </w:p>
          <w:p w:rsidR="00CA2E76" w:rsidRPr="00AE1C3E" w:rsidRDefault="00CA2E76">
            <w:pPr>
              <w:rPr>
                <w:sz w:val="20"/>
              </w:rPr>
            </w:pPr>
          </w:p>
          <w:p w:rsidR="00CA2E76" w:rsidRPr="00AE1C3E" w:rsidRDefault="00CA2E76">
            <w:pPr>
              <w:rPr>
                <w:sz w:val="20"/>
              </w:rPr>
            </w:pPr>
            <w:r w:rsidRPr="00AE1C3E">
              <w:rPr>
                <w:sz w:val="20"/>
              </w:rPr>
              <w:t>"</w:t>
            </w:r>
            <w:r w:rsidRPr="00AE1C3E">
              <w:rPr>
                <w:sz w:val="20"/>
              </w:rPr>
              <w:tab/>
              <w:t>Posto Central da Sec. da Saúde</w:t>
            </w:r>
          </w:p>
          <w:p w:rsidR="00CA2E76" w:rsidRPr="00AE1C3E" w:rsidRDefault="00CA2E76">
            <w:pPr>
              <w:rPr>
                <w:sz w:val="20"/>
              </w:rPr>
            </w:pPr>
          </w:p>
          <w:p w:rsidR="00CA2E76" w:rsidRPr="00AE1C3E" w:rsidRDefault="00CA2E76">
            <w:pPr>
              <w:rPr>
                <w:sz w:val="20"/>
              </w:rPr>
            </w:pPr>
            <w:r w:rsidRPr="00AE1C3E">
              <w:rPr>
                <w:sz w:val="20"/>
              </w:rPr>
              <w:t xml:space="preserve"> </w:t>
            </w:r>
          </w:p>
        </w:tc>
        <w:tc>
          <w:tcPr>
            <w:tcW w:w="800" w:type="dxa"/>
            <w:hideMark/>
          </w:tcPr>
          <w:p w:rsidR="00CA2E76" w:rsidRPr="00AE1C3E" w:rsidRDefault="00CA2E76" w:rsidP="008F7C9B">
            <w:pPr>
              <w:jc w:val="center"/>
              <w:rPr>
                <w:sz w:val="20"/>
              </w:rPr>
            </w:pPr>
            <w:r w:rsidRPr="00AE1C3E">
              <w:rPr>
                <w:sz w:val="20"/>
              </w:rPr>
              <w:lastRenderedPageBreak/>
              <w:t>UN</w:t>
            </w:r>
          </w:p>
        </w:tc>
        <w:tc>
          <w:tcPr>
            <w:tcW w:w="800" w:type="dxa"/>
            <w:hideMark/>
          </w:tcPr>
          <w:p w:rsidR="00CA2E76" w:rsidRPr="00AE1C3E" w:rsidRDefault="00CA2E76" w:rsidP="008F7C9B">
            <w:pPr>
              <w:jc w:val="center"/>
              <w:rPr>
                <w:sz w:val="20"/>
              </w:rPr>
            </w:pPr>
            <w:r w:rsidRPr="00AE1C3E">
              <w:rPr>
                <w:sz w:val="20"/>
              </w:rPr>
              <w:t>1,00</w:t>
            </w:r>
          </w:p>
        </w:tc>
        <w:tc>
          <w:tcPr>
            <w:tcW w:w="1000" w:type="dxa"/>
          </w:tcPr>
          <w:p w:rsidR="00CA2E76" w:rsidRPr="00AE1C3E" w:rsidRDefault="00CA2E76" w:rsidP="008F7C9B">
            <w:pPr>
              <w:jc w:val="center"/>
              <w:rPr>
                <w:sz w:val="20"/>
              </w:rPr>
            </w:pPr>
          </w:p>
        </w:tc>
        <w:tc>
          <w:tcPr>
            <w:tcW w:w="1200" w:type="dxa"/>
            <w:hideMark/>
          </w:tcPr>
          <w:p w:rsidR="00CA2E76" w:rsidRPr="00AE1C3E" w:rsidRDefault="00CA2E76" w:rsidP="008F7C9B">
            <w:pPr>
              <w:jc w:val="center"/>
              <w:rPr>
                <w:sz w:val="20"/>
              </w:rPr>
            </w:pPr>
            <w:r w:rsidRPr="00AE1C3E">
              <w:rPr>
                <w:sz w:val="20"/>
              </w:rPr>
              <w:t>150,00</w:t>
            </w:r>
          </w:p>
        </w:tc>
      </w:tr>
      <w:tr w:rsidR="00CA2E76" w:rsidRPr="00AE1C3E" w:rsidTr="008F7C9B">
        <w:tc>
          <w:tcPr>
            <w:tcW w:w="800" w:type="dxa"/>
            <w:hideMark/>
          </w:tcPr>
          <w:p w:rsidR="00CA2E76" w:rsidRPr="00AE1C3E" w:rsidRDefault="00CA2E76">
            <w:pPr>
              <w:rPr>
                <w:sz w:val="20"/>
              </w:rPr>
            </w:pPr>
            <w:r w:rsidRPr="00AE1C3E">
              <w:rPr>
                <w:sz w:val="20"/>
              </w:rPr>
              <w:t>0006</w:t>
            </w:r>
          </w:p>
        </w:tc>
        <w:tc>
          <w:tcPr>
            <w:tcW w:w="4000" w:type="dxa"/>
          </w:tcPr>
          <w:p w:rsidR="00CA2E76" w:rsidRPr="00AE1C3E" w:rsidRDefault="00CA2E76">
            <w:pPr>
              <w:rPr>
                <w:sz w:val="20"/>
              </w:rPr>
            </w:pPr>
            <w:r w:rsidRPr="00AE1C3E">
              <w:rPr>
                <w:sz w:val="20"/>
              </w:rPr>
              <w:t>CONTRATAÇÃO DE EMPRESA para Monitoramento e Atendimento do Sistema denominado Tele-alarme, todos os dias da semana, 24 horas por dia, nos seguintes pontos:</w:t>
            </w:r>
          </w:p>
          <w:p w:rsidR="00CA2E76" w:rsidRPr="00AE1C3E" w:rsidRDefault="00CA2E76">
            <w:pPr>
              <w:rPr>
                <w:sz w:val="20"/>
              </w:rPr>
            </w:pPr>
          </w:p>
          <w:p w:rsidR="00CA2E76" w:rsidRPr="00AE1C3E" w:rsidRDefault="00CA2E76">
            <w:pPr>
              <w:rPr>
                <w:sz w:val="20"/>
              </w:rPr>
            </w:pPr>
          </w:p>
          <w:p w:rsidR="00CA2E76" w:rsidRPr="00AE1C3E" w:rsidRDefault="00CA2E76">
            <w:pPr>
              <w:rPr>
                <w:sz w:val="20"/>
              </w:rPr>
            </w:pPr>
            <w:r w:rsidRPr="00AE1C3E">
              <w:rPr>
                <w:sz w:val="20"/>
              </w:rPr>
              <w:t>"</w:t>
            </w:r>
            <w:r w:rsidRPr="00AE1C3E">
              <w:rPr>
                <w:sz w:val="20"/>
              </w:rPr>
              <w:tab/>
              <w:t>Unidades de Saúde de Pedras Brancas e Francisco Doncatto</w:t>
            </w:r>
          </w:p>
          <w:p w:rsidR="00CA2E76" w:rsidRPr="00AE1C3E" w:rsidRDefault="00CA2E76">
            <w:pPr>
              <w:rPr>
                <w:sz w:val="20"/>
              </w:rPr>
            </w:pPr>
          </w:p>
          <w:p w:rsidR="00CA2E76" w:rsidRPr="00AE1C3E" w:rsidRDefault="00CA2E76">
            <w:pPr>
              <w:rPr>
                <w:sz w:val="20"/>
              </w:rPr>
            </w:pPr>
            <w:r w:rsidRPr="00AE1C3E">
              <w:rPr>
                <w:sz w:val="20"/>
              </w:rPr>
              <w:t xml:space="preserve"> </w:t>
            </w:r>
          </w:p>
        </w:tc>
        <w:tc>
          <w:tcPr>
            <w:tcW w:w="800" w:type="dxa"/>
            <w:hideMark/>
          </w:tcPr>
          <w:p w:rsidR="00CA2E76" w:rsidRPr="00AE1C3E" w:rsidRDefault="00CA2E76" w:rsidP="008F7C9B">
            <w:pPr>
              <w:jc w:val="center"/>
              <w:rPr>
                <w:sz w:val="20"/>
              </w:rPr>
            </w:pPr>
            <w:r w:rsidRPr="00AE1C3E">
              <w:rPr>
                <w:sz w:val="20"/>
              </w:rPr>
              <w:t>UN</w:t>
            </w:r>
          </w:p>
        </w:tc>
        <w:tc>
          <w:tcPr>
            <w:tcW w:w="800" w:type="dxa"/>
            <w:hideMark/>
          </w:tcPr>
          <w:p w:rsidR="00CA2E76" w:rsidRPr="00AE1C3E" w:rsidRDefault="00CA2E76" w:rsidP="008F7C9B">
            <w:pPr>
              <w:jc w:val="center"/>
              <w:rPr>
                <w:sz w:val="20"/>
              </w:rPr>
            </w:pPr>
            <w:r w:rsidRPr="00AE1C3E">
              <w:rPr>
                <w:sz w:val="20"/>
              </w:rPr>
              <w:t>1,00</w:t>
            </w:r>
          </w:p>
        </w:tc>
        <w:tc>
          <w:tcPr>
            <w:tcW w:w="1000" w:type="dxa"/>
          </w:tcPr>
          <w:p w:rsidR="00CA2E76" w:rsidRPr="00AE1C3E" w:rsidRDefault="00CA2E76" w:rsidP="008F7C9B">
            <w:pPr>
              <w:jc w:val="center"/>
              <w:rPr>
                <w:sz w:val="20"/>
              </w:rPr>
            </w:pPr>
          </w:p>
        </w:tc>
        <w:tc>
          <w:tcPr>
            <w:tcW w:w="1200" w:type="dxa"/>
            <w:hideMark/>
          </w:tcPr>
          <w:p w:rsidR="00CA2E76" w:rsidRPr="00AE1C3E" w:rsidRDefault="00CA2E76" w:rsidP="008F7C9B">
            <w:pPr>
              <w:jc w:val="center"/>
              <w:rPr>
                <w:sz w:val="20"/>
              </w:rPr>
            </w:pPr>
            <w:r w:rsidRPr="00AE1C3E">
              <w:rPr>
                <w:sz w:val="20"/>
              </w:rPr>
              <w:t>150,00</w:t>
            </w:r>
          </w:p>
        </w:tc>
      </w:tr>
      <w:tr w:rsidR="00CA2E76" w:rsidRPr="00AE1C3E" w:rsidTr="008F7C9B">
        <w:tc>
          <w:tcPr>
            <w:tcW w:w="800" w:type="dxa"/>
            <w:hideMark/>
          </w:tcPr>
          <w:p w:rsidR="00CA2E76" w:rsidRPr="00AE1C3E" w:rsidRDefault="00CA2E76">
            <w:pPr>
              <w:rPr>
                <w:sz w:val="20"/>
              </w:rPr>
            </w:pPr>
            <w:r w:rsidRPr="00AE1C3E">
              <w:rPr>
                <w:sz w:val="20"/>
              </w:rPr>
              <w:t>0007</w:t>
            </w:r>
          </w:p>
        </w:tc>
        <w:tc>
          <w:tcPr>
            <w:tcW w:w="4000" w:type="dxa"/>
          </w:tcPr>
          <w:p w:rsidR="00CA2E76" w:rsidRPr="00AE1C3E" w:rsidRDefault="00CA2E76">
            <w:pPr>
              <w:rPr>
                <w:sz w:val="20"/>
              </w:rPr>
            </w:pPr>
            <w:r w:rsidRPr="00AE1C3E">
              <w:rPr>
                <w:sz w:val="20"/>
              </w:rPr>
              <w:t>CONTRATAÇÃO DE EMPRESA para Monitoramento e Atendimento do Sistema denominado Tele-alarme, todos os dias da semana, 24 horas por dia, nos seguintes pontos|</w:t>
            </w:r>
          </w:p>
          <w:p w:rsidR="00CA2E76" w:rsidRPr="00AE1C3E" w:rsidRDefault="00CA2E76">
            <w:pPr>
              <w:rPr>
                <w:sz w:val="20"/>
              </w:rPr>
            </w:pPr>
            <w:r w:rsidRPr="00AE1C3E">
              <w:rPr>
                <w:sz w:val="20"/>
              </w:rPr>
              <w:t>"</w:t>
            </w:r>
            <w:r w:rsidRPr="00AE1C3E">
              <w:rPr>
                <w:sz w:val="20"/>
              </w:rPr>
              <w:tab/>
              <w:t xml:space="preserve">Centro Ocupacional Sol Nascente </w:t>
            </w:r>
          </w:p>
          <w:p w:rsidR="00CA2E76" w:rsidRPr="00AE1C3E" w:rsidRDefault="00CA2E76">
            <w:pPr>
              <w:rPr>
                <w:sz w:val="20"/>
              </w:rPr>
            </w:pPr>
          </w:p>
          <w:p w:rsidR="00CA2E76" w:rsidRPr="00AE1C3E" w:rsidRDefault="00CA2E76">
            <w:pPr>
              <w:rPr>
                <w:sz w:val="20"/>
              </w:rPr>
            </w:pPr>
            <w:r w:rsidRPr="00AE1C3E">
              <w:rPr>
                <w:sz w:val="20"/>
              </w:rPr>
              <w:t xml:space="preserve"> </w:t>
            </w:r>
          </w:p>
        </w:tc>
        <w:tc>
          <w:tcPr>
            <w:tcW w:w="800" w:type="dxa"/>
            <w:hideMark/>
          </w:tcPr>
          <w:p w:rsidR="00CA2E76" w:rsidRPr="00AE1C3E" w:rsidRDefault="00CA2E76" w:rsidP="008F7C9B">
            <w:pPr>
              <w:jc w:val="center"/>
              <w:rPr>
                <w:sz w:val="20"/>
              </w:rPr>
            </w:pPr>
            <w:r w:rsidRPr="00AE1C3E">
              <w:rPr>
                <w:sz w:val="20"/>
              </w:rPr>
              <w:t>UN</w:t>
            </w:r>
          </w:p>
        </w:tc>
        <w:tc>
          <w:tcPr>
            <w:tcW w:w="800" w:type="dxa"/>
            <w:hideMark/>
          </w:tcPr>
          <w:p w:rsidR="00CA2E76" w:rsidRPr="00AE1C3E" w:rsidRDefault="00CA2E76" w:rsidP="008F7C9B">
            <w:pPr>
              <w:jc w:val="center"/>
              <w:rPr>
                <w:sz w:val="20"/>
              </w:rPr>
            </w:pPr>
            <w:r w:rsidRPr="00AE1C3E">
              <w:rPr>
                <w:sz w:val="20"/>
              </w:rPr>
              <w:t>1,00</w:t>
            </w:r>
          </w:p>
        </w:tc>
        <w:tc>
          <w:tcPr>
            <w:tcW w:w="1000" w:type="dxa"/>
          </w:tcPr>
          <w:p w:rsidR="00CA2E76" w:rsidRPr="00AE1C3E" w:rsidRDefault="00CA2E76" w:rsidP="008F7C9B">
            <w:pPr>
              <w:jc w:val="center"/>
              <w:rPr>
                <w:sz w:val="20"/>
              </w:rPr>
            </w:pPr>
          </w:p>
        </w:tc>
        <w:tc>
          <w:tcPr>
            <w:tcW w:w="1200" w:type="dxa"/>
            <w:hideMark/>
          </w:tcPr>
          <w:p w:rsidR="00CA2E76" w:rsidRPr="00AE1C3E" w:rsidRDefault="00CA2E76" w:rsidP="008F7C9B">
            <w:pPr>
              <w:jc w:val="center"/>
              <w:rPr>
                <w:sz w:val="20"/>
              </w:rPr>
            </w:pPr>
            <w:r w:rsidRPr="00AE1C3E">
              <w:rPr>
                <w:sz w:val="20"/>
              </w:rPr>
              <w:t>150,00</w:t>
            </w:r>
          </w:p>
        </w:tc>
      </w:tr>
      <w:tr w:rsidR="00CA2E76" w:rsidRPr="00AE1C3E" w:rsidTr="008F7C9B">
        <w:tc>
          <w:tcPr>
            <w:tcW w:w="800" w:type="dxa"/>
            <w:hideMark/>
          </w:tcPr>
          <w:p w:rsidR="00CA2E76" w:rsidRPr="00AE1C3E" w:rsidRDefault="00CA2E76">
            <w:pPr>
              <w:rPr>
                <w:sz w:val="20"/>
              </w:rPr>
            </w:pPr>
            <w:r w:rsidRPr="00AE1C3E">
              <w:rPr>
                <w:sz w:val="20"/>
              </w:rPr>
              <w:t>0008</w:t>
            </w:r>
          </w:p>
        </w:tc>
        <w:tc>
          <w:tcPr>
            <w:tcW w:w="4000" w:type="dxa"/>
          </w:tcPr>
          <w:p w:rsidR="00CA2E76" w:rsidRPr="00AE1C3E" w:rsidRDefault="00CA2E76">
            <w:pPr>
              <w:rPr>
                <w:sz w:val="20"/>
              </w:rPr>
            </w:pPr>
            <w:r w:rsidRPr="00AE1C3E">
              <w:rPr>
                <w:sz w:val="20"/>
              </w:rPr>
              <w:t>CONTRATAÇÃO DE EMPRESA para Monitoramento e Atendimento do Sistema denominado Tele-alarme, todos os dias da semana, 24 horas por dia, nos seguintes pontos:</w:t>
            </w:r>
          </w:p>
          <w:p w:rsidR="00CA2E76" w:rsidRPr="00AE1C3E" w:rsidRDefault="00CA2E76">
            <w:pPr>
              <w:rPr>
                <w:sz w:val="20"/>
              </w:rPr>
            </w:pPr>
          </w:p>
          <w:p w:rsidR="00CA2E76" w:rsidRPr="00AE1C3E" w:rsidRDefault="00CA2E76">
            <w:pPr>
              <w:rPr>
                <w:sz w:val="20"/>
              </w:rPr>
            </w:pPr>
          </w:p>
          <w:p w:rsidR="00CA2E76" w:rsidRPr="00AE1C3E" w:rsidRDefault="00CA2E76">
            <w:pPr>
              <w:rPr>
                <w:sz w:val="20"/>
              </w:rPr>
            </w:pPr>
            <w:r w:rsidRPr="00AE1C3E">
              <w:rPr>
                <w:sz w:val="20"/>
              </w:rPr>
              <w:t>"</w:t>
            </w:r>
            <w:r w:rsidRPr="00AE1C3E">
              <w:rPr>
                <w:sz w:val="20"/>
              </w:rPr>
              <w:tab/>
              <w:t xml:space="preserve">Escola Municipal de Ensino Fundamental Francisco Doncatto </w:t>
            </w:r>
          </w:p>
          <w:p w:rsidR="00CA2E76" w:rsidRPr="00AE1C3E" w:rsidRDefault="00CA2E76">
            <w:pPr>
              <w:rPr>
                <w:sz w:val="20"/>
              </w:rPr>
            </w:pPr>
          </w:p>
          <w:p w:rsidR="00CA2E76" w:rsidRPr="00AE1C3E" w:rsidRDefault="00CA2E76">
            <w:pPr>
              <w:rPr>
                <w:sz w:val="20"/>
              </w:rPr>
            </w:pPr>
            <w:r w:rsidRPr="00AE1C3E">
              <w:rPr>
                <w:sz w:val="20"/>
              </w:rPr>
              <w:t xml:space="preserve"> </w:t>
            </w:r>
          </w:p>
        </w:tc>
        <w:tc>
          <w:tcPr>
            <w:tcW w:w="800" w:type="dxa"/>
            <w:hideMark/>
          </w:tcPr>
          <w:p w:rsidR="00CA2E76" w:rsidRPr="00AE1C3E" w:rsidRDefault="00CA2E76" w:rsidP="008F7C9B">
            <w:pPr>
              <w:jc w:val="center"/>
              <w:rPr>
                <w:sz w:val="20"/>
              </w:rPr>
            </w:pPr>
            <w:r w:rsidRPr="00AE1C3E">
              <w:rPr>
                <w:sz w:val="20"/>
              </w:rPr>
              <w:t>UN</w:t>
            </w:r>
          </w:p>
        </w:tc>
        <w:tc>
          <w:tcPr>
            <w:tcW w:w="800" w:type="dxa"/>
            <w:hideMark/>
          </w:tcPr>
          <w:p w:rsidR="00CA2E76" w:rsidRPr="00AE1C3E" w:rsidRDefault="00CA2E76" w:rsidP="008F7C9B">
            <w:pPr>
              <w:jc w:val="center"/>
              <w:rPr>
                <w:sz w:val="20"/>
              </w:rPr>
            </w:pPr>
            <w:r w:rsidRPr="00AE1C3E">
              <w:rPr>
                <w:sz w:val="20"/>
              </w:rPr>
              <w:t>1,00</w:t>
            </w:r>
          </w:p>
        </w:tc>
        <w:tc>
          <w:tcPr>
            <w:tcW w:w="1000" w:type="dxa"/>
          </w:tcPr>
          <w:p w:rsidR="00CA2E76" w:rsidRPr="00AE1C3E" w:rsidRDefault="00CA2E76" w:rsidP="008F7C9B">
            <w:pPr>
              <w:jc w:val="center"/>
              <w:rPr>
                <w:sz w:val="20"/>
              </w:rPr>
            </w:pPr>
          </w:p>
        </w:tc>
        <w:tc>
          <w:tcPr>
            <w:tcW w:w="1200" w:type="dxa"/>
            <w:hideMark/>
          </w:tcPr>
          <w:p w:rsidR="00CA2E76" w:rsidRPr="00AE1C3E" w:rsidRDefault="00CA2E76" w:rsidP="008F7C9B">
            <w:pPr>
              <w:jc w:val="center"/>
              <w:rPr>
                <w:sz w:val="20"/>
              </w:rPr>
            </w:pPr>
            <w:r w:rsidRPr="00AE1C3E">
              <w:rPr>
                <w:sz w:val="20"/>
              </w:rPr>
              <w:t>150,00</w:t>
            </w:r>
          </w:p>
        </w:tc>
      </w:tr>
      <w:tr w:rsidR="00CA2E76" w:rsidRPr="00AE1C3E" w:rsidTr="008F7C9B">
        <w:tc>
          <w:tcPr>
            <w:tcW w:w="800" w:type="dxa"/>
            <w:hideMark/>
          </w:tcPr>
          <w:p w:rsidR="00CA2E76" w:rsidRPr="00AE1C3E" w:rsidRDefault="00CA2E76">
            <w:pPr>
              <w:rPr>
                <w:sz w:val="20"/>
              </w:rPr>
            </w:pPr>
            <w:r w:rsidRPr="00AE1C3E">
              <w:rPr>
                <w:sz w:val="20"/>
              </w:rPr>
              <w:t>0009</w:t>
            </w:r>
          </w:p>
        </w:tc>
        <w:tc>
          <w:tcPr>
            <w:tcW w:w="4000" w:type="dxa"/>
          </w:tcPr>
          <w:p w:rsidR="00CA2E76" w:rsidRPr="00AE1C3E" w:rsidRDefault="00CA2E76">
            <w:pPr>
              <w:rPr>
                <w:sz w:val="20"/>
              </w:rPr>
            </w:pPr>
            <w:r w:rsidRPr="00AE1C3E">
              <w:rPr>
                <w:sz w:val="20"/>
              </w:rPr>
              <w:t>CONTRATAÇÃO DE EMPRESA para Monitoramento e Atendimento do Sistema denominado Tele-alarme, todos os dias da semana, 24 horas por dia, nos seguintes pontos:</w:t>
            </w:r>
          </w:p>
          <w:p w:rsidR="00CA2E76" w:rsidRPr="00AE1C3E" w:rsidRDefault="00CA2E76">
            <w:pPr>
              <w:rPr>
                <w:sz w:val="20"/>
              </w:rPr>
            </w:pPr>
          </w:p>
          <w:p w:rsidR="00CA2E76" w:rsidRPr="00AE1C3E" w:rsidRDefault="00CA2E76">
            <w:pPr>
              <w:rPr>
                <w:sz w:val="20"/>
              </w:rPr>
            </w:pPr>
          </w:p>
          <w:p w:rsidR="00CA2E76" w:rsidRPr="00AE1C3E" w:rsidRDefault="00CA2E76">
            <w:pPr>
              <w:rPr>
                <w:sz w:val="20"/>
              </w:rPr>
            </w:pPr>
            <w:r w:rsidRPr="00AE1C3E">
              <w:rPr>
                <w:sz w:val="20"/>
              </w:rPr>
              <w:t>"</w:t>
            </w:r>
            <w:r w:rsidRPr="00AE1C3E">
              <w:rPr>
                <w:sz w:val="20"/>
              </w:rPr>
              <w:tab/>
              <w:t xml:space="preserve">Escola Municipal de Ensino Fundamental Antônio Pessini </w:t>
            </w:r>
          </w:p>
          <w:p w:rsidR="00CA2E76" w:rsidRPr="00AE1C3E" w:rsidRDefault="00CA2E76">
            <w:pPr>
              <w:rPr>
                <w:sz w:val="20"/>
              </w:rPr>
            </w:pPr>
          </w:p>
          <w:p w:rsidR="00CA2E76" w:rsidRPr="00AE1C3E" w:rsidRDefault="00CA2E76">
            <w:pPr>
              <w:rPr>
                <w:sz w:val="20"/>
              </w:rPr>
            </w:pPr>
            <w:r w:rsidRPr="00AE1C3E">
              <w:rPr>
                <w:sz w:val="20"/>
              </w:rPr>
              <w:t xml:space="preserve"> </w:t>
            </w:r>
          </w:p>
        </w:tc>
        <w:tc>
          <w:tcPr>
            <w:tcW w:w="800" w:type="dxa"/>
            <w:hideMark/>
          </w:tcPr>
          <w:p w:rsidR="00CA2E76" w:rsidRPr="00AE1C3E" w:rsidRDefault="00CA2E76" w:rsidP="008F7C9B">
            <w:pPr>
              <w:jc w:val="center"/>
              <w:rPr>
                <w:sz w:val="20"/>
              </w:rPr>
            </w:pPr>
            <w:r w:rsidRPr="00AE1C3E">
              <w:rPr>
                <w:sz w:val="20"/>
              </w:rPr>
              <w:t>UN</w:t>
            </w:r>
          </w:p>
        </w:tc>
        <w:tc>
          <w:tcPr>
            <w:tcW w:w="800" w:type="dxa"/>
            <w:hideMark/>
          </w:tcPr>
          <w:p w:rsidR="00CA2E76" w:rsidRPr="00AE1C3E" w:rsidRDefault="00CA2E76" w:rsidP="008F7C9B">
            <w:pPr>
              <w:jc w:val="center"/>
              <w:rPr>
                <w:sz w:val="20"/>
              </w:rPr>
            </w:pPr>
            <w:r w:rsidRPr="00AE1C3E">
              <w:rPr>
                <w:sz w:val="20"/>
              </w:rPr>
              <w:t>1,00</w:t>
            </w:r>
          </w:p>
        </w:tc>
        <w:tc>
          <w:tcPr>
            <w:tcW w:w="1000" w:type="dxa"/>
          </w:tcPr>
          <w:p w:rsidR="00CA2E76" w:rsidRPr="00AE1C3E" w:rsidRDefault="00CA2E76" w:rsidP="008F7C9B">
            <w:pPr>
              <w:jc w:val="center"/>
              <w:rPr>
                <w:sz w:val="20"/>
              </w:rPr>
            </w:pPr>
          </w:p>
        </w:tc>
        <w:tc>
          <w:tcPr>
            <w:tcW w:w="1200" w:type="dxa"/>
            <w:hideMark/>
          </w:tcPr>
          <w:p w:rsidR="00CA2E76" w:rsidRPr="00AE1C3E" w:rsidRDefault="00CA2E76" w:rsidP="008F7C9B">
            <w:pPr>
              <w:jc w:val="center"/>
              <w:rPr>
                <w:sz w:val="20"/>
              </w:rPr>
            </w:pPr>
            <w:r w:rsidRPr="00AE1C3E">
              <w:rPr>
                <w:sz w:val="20"/>
              </w:rPr>
              <w:t>150,00</w:t>
            </w:r>
          </w:p>
        </w:tc>
      </w:tr>
      <w:tr w:rsidR="00CA2E76" w:rsidRPr="00AE1C3E" w:rsidTr="008F7C9B">
        <w:tc>
          <w:tcPr>
            <w:tcW w:w="800" w:type="dxa"/>
            <w:hideMark/>
          </w:tcPr>
          <w:p w:rsidR="00CA2E76" w:rsidRPr="00AE1C3E" w:rsidRDefault="00CA2E76">
            <w:pPr>
              <w:rPr>
                <w:sz w:val="20"/>
              </w:rPr>
            </w:pPr>
            <w:r w:rsidRPr="00AE1C3E">
              <w:rPr>
                <w:sz w:val="20"/>
              </w:rPr>
              <w:t>0010</w:t>
            </w:r>
          </w:p>
        </w:tc>
        <w:tc>
          <w:tcPr>
            <w:tcW w:w="4000" w:type="dxa"/>
          </w:tcPr>
          <w:p w:rsidR="00CA2E76" w:rsidRPr="00AE1C3E" w:rsidRDefault="00CA2E76">
            <w:pPr>
              <w:rPr>
                <w:sz w:val="20"/>
              </w:rPr>
            </w:pPr>
            <w:r w:rsidRPr="00AE1C3E">
              <w:rPr>
                <w:sz w:val="20"/>
              </w:rPr>
              <w:t>CONTRATAÇÃO DE EMPRESA para Monitoramento e Atendimento do Sistema denominado Tele-alarme, todos os dias da semana, 24 horas por dia, nos seguintes pontos:</w:t>
            </w:r>
          </w:p>
          <w:p w:rsidR="00CA2E76" w:rsidRPr="00AE1C3E" w:rsidRDefault="00CA2E76">
            <w:pPr>
              <w:rPr>
                <w:sz w:val="20"/>
              </w:rPr>
            </w:pPr>
          </w:p>
          <w:p w:rsidR="00CA2E76" w:rsidRPr="00AE1C3E" w:rsidRDefault="00CA2E76">
            <w:pPr>
              <w:rPr>
                <w:sz w:val="20"/>
              </w:rPr>
            </w:pPr>
          </w:p>
          <w:p w:rsidR="00CA2E76" w:rsidRPr="00AE1C3E" w:rsidRDefault="00CA2E76">
            <w:pPr>
              <w:rPr>
                <w:sz w:val="20"/>
              </w:rPr>
            </w:pPr>
            <w:r w:rsidRPr="00AE1C3E">
              <w:rPr>
                <w:sz w:val="20"/>
              </w:rPr>
              <w:t>"</w:t>
            </w:r>
            <w:r w:rsidRPr="00AE1C3E">
              <w:rPr>
                <w:sz w:val="20"/>
              </w:rPr>
              <w:tab/>
              <w:t xml:space="preserve">Escola Municipal de Ensino Fundamental Demétrio Moreira da Luz </w:t>
            </w:r>
          </w:p>
          <w:p w:rsidR="00CA2E76" w:rsidRPr="00AE1C3E" w:rsidRDefault="00CA2E76">
            <w:pPr>
              <w:rPr>
                <w:sz w:val="20"/>
              </w:rPr>
            </w:pPr>
          </w:p>
          <w:p w:rsidR="00CA2E76" w:rsidRPr="00AE1C3E" w:rsidRDefault="00CA2E76">
            <w:pPr>
              <w:rPr>
                <w:sz w:val="20"/>
              </w:rPr>
            </w:pPr>
            <w:r w:rsidRPr="00AE1C3E">
              <w:rPr>
                <w:sz w:val="20"/>
              </w:rPr>
              <w:t xml:space="preserve"> </w:t>
            </w:r>
          </w:p>
        </w:tc>
        <w:tc>
          <w:tcPr>
            <w:tcW w:w="800" w:type="dxa"/>
            <w:hideMark/>
          </w:tcPr>
          <w:p w:rsidR="00CA2E76" w:rsidRPr="00AE1C3E" w:rsidRDefault="00CA2E76" w:rsidP="008F7C9B">
            <w:pPr>
              <w:jc w:val="center"/>
              <w:rPr>
                <w:sz w:val="20"/>
              </w:rPr>
            </w:pPr>
            <w:r w:rsidRPr="00AE1C3E">
              <w:rPr>
                <w:sz w:val="20"/>
              </w:rPr>
              <w:lastRenderedPageBreak/>
              <w:t>UN</w:t>
            </w:r>
          </w:p>
        </w:tc>
        <w:tc>
          <w:tcPr>
            <w:tcW w:w="800" w:type="dxa"/>
            <w:hideMark/>
          </w:tcPr>
          <w:p w:rsidR="00CA2E76" w:rsidRPr="00AE1C3E" w:rsidRDefault="00CA2E76" w:rsidP="008F7C9B">
            <w:pPr>
              <w:jc w:val="center"/>
              <w:rPr>
                <w:sz w:val="20"/>
              </w:rPr>
            </w:pPr>
            <w:r w:rsidRPr="00AE1C3E">
              <w:rPr>
                <w:sz w:val="20"/>
              </w:rPr>
              <w:t>1,00</w:t>
            </w:r>
          </w:p>
        </w:tc>
        <w:tc>
          <w:tcPr>
            <w:tcW w:w="1000" w:type="dxa"/>
          </w:tcPr>
          <w:p w:rsidR="00CA2E76" w:rsidRPr="00AE1C3E" w:rsidRDefault="00CA2E76" w:rsidP="008F7C9B">
            <w:pPr>
              <w:jc w:val="center"/>
              <w:rPr>
                <w:sz w:val="20"/>
              </w:rPr>
            </w:pPr>
          </w:p>
        </w:tc>
        <w:tc>
          <w:tcPr>
            <w:tcW w:w="1200" w:type="dxa"/>
            <w:hideMark/>
          </w:tcPr>
          <w:p w:rsidR="00CA2E76" w:rsidRPr="00AE1C3E" w:rsidRDefault="00CA2E76" w:rsidP="008F7C9B">
            <w:pPr>
              <w:jc w:val="center"/>
              <w:rPr>
                <w:sz w:val="20"/>
              </w:rPr>
            </w:pPr>
            <w:r w:rsidRPr="00AE1C3E">
              <w:rPr>
                <w:sz w:val="20"/>
              </w:rPr>
              <w:t>150,00</w:t>
            </w:r>
          </w:p>
        </w:tc>
      </w:tr>
      <w:tr w:rsidR="00CA2E76" w:rsidRPr="00AE1C3E" w:rsidTr="008F7C9B">
        <w:tc>
          <w:tcPr>
            <w:tcW w:w="800" w:type="dxa"/>
            <w:hideMark/>
          </w:tcPr>
          <w:p w:rsidR="00CA2E76" w:rsidRPr="00AE1C3E" w:rsidRDefault="00CA2E76">
            <w:pPr>
              <w:rPr>
                <w:sz w:val="20"/>
              </w:rPr>
            </w:pPr>
            <w:r w:rsidRPr="00AE1C3E">
              <w:rPr>
                <w:sz w:val="20"/>
              </w:rPr>
              <w:t>0011</w:t>
            </w:r>
          </w:p>
        </w:tc>
        <w:tc>
          <w:tcPr>
            <w:tcW w:w="4000" w:type="dxa"/>
          </w:tcPr>
          <w:p w:rsidR="00CA2E76" w:rsidRPr="00AE1C3E" w:rsidRDefault="00CA2E76">
            <w:pPr>
              <w:rPr>
                <w:sz w:val="20"/>
              </w:rPr>
            </w:pPr>
            <w:r w:rsidRPr="00AE1C3E">
              <w:rPr>
                <w:sz w:val="20"/>
              </w:rPr>
              <w:t>CONTRATAÇÃO DE EMPRESA para Monitoramento e Atendimento do Sistema denominado Tele-alarme, todos os dias da semana, 24 horas por dia, nos seguintes pontos:</w:t>
            </w:r>
          </w:p>
          <w:p w:rsidR="00CA2E76" w:rsidRPr="00AE1C3E" w:rsidRDefault="00CA2E76">
            <w:pPr>
              <w:rPr>
                <w:sz w:val="20"/>
              </w:rPr>
            </w:pPr>
          </w:p>
          <w:p w:rsidR="00CA2E76" w:rsidRPr="00AE1C3E" w:rsidRDefault="00CA2E76">
            <w:pPr>
              <w:rPr>
                <w:sz w:val="20"/>
              </w:rPr>
            </w:pPr>
          </w:p>
          <w:p w:rsidR="00CA2E76" w:rsidRPr="00AE1C3E" w:rsidRDefault="00CA2E76">
            <w:pPr>
              <w:rPr>
                <w:sz w:val="20"/>
              </w:rPr>
            </w:pPr>
            <w:r w:rsidRPr="00AE1C3E">
              <w:rPr>
                <w:sz w:val="20"/>
              </w:rPr>
              <w:t>"</w:t>
            </w:r>
            <w:r w:rsidRPr="00AE1C3E">
              <w:rPr>
                <w:sz w:val="20"/>
              </w:rPr>
              <w:tab/>
              <w:t xml:space="preserve">Escola Municipal de Ensino Fundamental Dom José Baréa </w:t>
            </w:r>
          </w:p>
          <w:p w:rsidR="00CA2E76" w:rsidRPr="00AE1C3E" w:rsidRDefault="00CA2E76">
            <w:pPr>
              <w:rPr>
                <w:sz w:val="20"/>
              </w:rPr>
            </w:pPr>
          </w:p>
          <w:p w:rsidR="00CA2E76" w:rsidRPr="00AE1C3E" w:rsidRDefault="00CA2E76">
            <w:pPr>
              <w:rPr>
                <w:sz w:val="20"/>
              </w:rPr>
            </w:pPr>
            <w:r w:rsidRPr="00AE1C3E">
              <w:rPr>
                <w:sz w:val="20"/>
              </w:rPr>
              <w:t xml:space="preserve"> </w:t>
            </w:r>
          </w:p>
        </w:tc>
        <w:tc>
          <w:tcPr>
            <w:tcW w:w="800" w:type="dxa"/>
            <w:hideMark/>
          </w:tcPr>
          <w:p w:rsidR="00CA2E76" w:rsidRPr="00AE1C3E" w:rsidRDefault="00CA2E76" w:rsidP="008F7C9B">
            <w:pPr>
              <w:jc w:val="center"/>
              <w:rPr>
                <w:sz w:val="20"/>
              </w:rPr>
            </w:pPr>
            <w:r w:rsidRPr="00AE1C3E">
              <w:rPr>
                <w:sz w:val="20"/>
              </w:rPr>
              <w:t>UN</w:t>
            </w:r>
          </w:p>
        </w:tc>
        <w:tc>
          <w:tcPr>
            <w:tcW w:w="800" w:type="dxa"/>
            <w:hideMark/>
          </w:tcPr>
          <w:p w:rsidR="00CA2E76" w:rsidRPr="00AE1C3E" w:rsidRDefault="00CA2E76" w:rsidP="008F7C9B">
            <w:pPr>
              <w:jc w:val="center"/>
              <w:rPr>
                <w:sz w:val="20"/>
              </w:rPr>
            </w:pPr>
            <w:r w:rsidRPr="00AE1C3E">
              <w:rPr>
                <w:sz w:val="20"/>
              </w:rPr>
              <w:t>1,00</w:t>
            </w:r>
          </w:p>
        </w:tc>
        <w:tc>
          <w:tcPr>
            <w:tcW w:w="1000" w:type="dxa"/>
          </w:tcPr>
          <w:p w:rsidR="00CA2E76" w:rsidRPr="00AE1C3E" w:rsidRDefault="00CA2E76" w:rsidP="008F7C9B">
            <w:pPr>
              <w:jc w:val="center"/>
              <w:rPr>
                <w:sz w:val="20"/>
              </w:rPr>
            </w:pPr>
          </w:p>
        </w:tc>
        <w:tc>
          <w:tcPr>
            <w:tcW w:w="1200" w:type="dxa"/>
            <w:hideMark/>
          </w:tcPr>
          <w:p w:rsidR="00CA2E76" w:rsidRPr="00AE1C3E" w:rsidRDefault="00CA2E76" w:rsidP="008F7C9B">
            <w:pPr>
              <w:jc w:val="center"/>
              <w:rPr>
                <w:sz w:val="20"/>
              </w:rPr>
            </w:pPr>
            <w:r w:rsidRPr="00AE1C3E">
              <w:rPr>
                <w:sz w:val="20"/>
              </w:rPr>
              <w:t>150,00</w:t>
            </w:r>
          </w:p>
        </w:tc>
      </w:tr>
      <w:tr w:rsidR="00CA2E76" w:rsidRPr="00AE1C3E" w:rsidTr="008F7C9B">
        <w:tc>
          <w:tcPr>
            <w:tcW w:w="800" w:type="dxa"/>
            <w:hideMark/>
          </w:tcPr>
          <w:p w:rsidR="00CA2E76" w:rsidRPr="00AE1C3E" w:rsidRDefault="00CA2E76">
            <w:pPr>
              <w:rPr>
                <w:sz w:val="20"/>
              </w:rPr>
            </w:pPr>
            <w:r w:rsidRPr="00AE1C3E">
              <w:rPr>
                <w:sz w:val="20"/>
              </w:rPr>
              <w:t>0012</w:t>
            </w:r>
          </w:p>
        </w:tc>
        <w:tc>
          <w:tcPr>
            <w:tcW w:w="4000" w:type="dxa"/>
          </w:tcPr>
          <w:p w:rsidR="00CA2E76" w:rsidRPr="00AE1C3E" w:rsidRDefault="00CA2E76">
            <w:pPr>
              <w:rPr>
                <w:sz w:val="20"/>
              </w:rPr>
            </w:pPr>
            <w:r w:rsidRPr="00AE1C3E">
              <w:rPr>
                <w:sz w:val="20"/>
              </w:rPr>
              <w:t>CONTRATAÇÃO DE EMPRESA para Monitoramento e Atendimento do Sistema denominado Tele-alarme, todos os dias da semana, 24 horas por dia, nos seguintes pontos:</w:t>
            </w:r>
          </w:p>
          <w:p w:rsidR="00CA2E76" w:rsidRPr="00AE1C3E" w:rsidRDefault="00CA2E76">
            <w:pPr>
              <w:rPr>
                <w:sz w:val="20"/>
              </w:rPr>
            </w:pPr>
          </w:p>
          <w:p w:rsidR="00CA2E76" w:rsidRPr="00AE1C3E" w:rsidRDefault="00CA2E76">
            <w:pPr>
              <w:rPr>
                <w:sz w:val="20"/>
              </w:rPr>
            </w:pPr>
          </w:p>
          <w:p w:rsidR="00CA2E76" w:rsidRPr="00AE1C3E" w:rsidRDefault="00CA2E76">
            <w:pPr>
              <w:rPr>
                <w:sz w:val="20"/>
              </w:rPr>
            </w:pPr>
            <w:r w:rsidRPr="00AE1C3E">
              <w:rPr>
                <w:sz w:val="20"/>
              </w:rPr>
              <w:t>"</w:t>
            </w:r>
            <w:r w:rsidRPr="00AE1C3E">
              <w:rPr>
                <w:sz w:val="20"/>
              </w:rPr>
              <w:tab/>
              <w:t xml:space="preserve">Escola Municipal de Ensino Fundamental Ruy Henrique Nicoletti </w:t>
            </w:r>
          </w:p>
          <w:p w:rsidR="00CA2E76" w:rsidRPr="00AE1C3E" w:rsidRDefault="00CA2E76">
            <w:pPr>
              <w:rPr>
                <w:sz w:val="20"/>
              </w:rPr>
            </w:pPr>
          </w:p>
          <w:p w:rsidR="00CA2E76" w:rsidRPr="00AE1C3E" w:rsidRDefault="00CA2E76">
            <w:pPr>
              <w:rPr>
                <w:sz w:val="20"/>
              </w:rPr>
            </w:pPr>
            <w:r w:rsidRPr="00AE1C3E">
              <w:rPr>
                <w:sz w:val="20"/>
              </w:rPr>
              <w:t xml:space="preserve"> </w:t>
            </w:r>
          </w:p>
        </w:tc>
        <w:tc>
          <w:tcPr>
            <w:tcW w:w="800" w:type="dxa"/>
            <w:hideMark/>
          </w:tcPr>
          <w:p w:rsidR="00CA2E76" w:rsidRPr="00AE1C3E" w:rsidRDefault="00CA2E76" w:rsidP="008F7C9B">
            <w:pPr>
              <w:jc w:val="center"/>
              <w:rPr>
                <w:sz w:val="20"/>
              </w:rPr>
            </w:pPr>
            <w:r w:rsidRPr="00AE1C3E">
              <w:rPr>
                <w:sz w:val="20"/>
              </w:rPr>
              <w:t>UN</w:t>
            </w:r>
          </w:p>
        </w:tc>
        <w:tc>
          <w:tcPr>
            <w:tcW w:w="800" w:type="dxa"/>
            <w:hideMark/>
          </w:tcPr>
          <w:p w:rsidR="00CA2E76" w:rsidRPr="00AE1C3E" w:rsidRDefault="00CA2E76" w:rsidP="008F7C9B">
            <w:pPr>
              <w:jc w:val="center"/>
              <w:rPr>
                <w:sz w:val="20"/>
              </w:rPr>
            </w:pPr>
            <w:r w:rsidRPr="00AE1C3E">
              <w:rPr>
                <w:sz w:val="20"/>
              </w:rPr>
              <w:t>1,00</w:t>
            </w:r>
          </w:p>
        </w:tc>
        <w:tc>
          <w:tcPr>
            <w:tcW w:w="1000" w:type="dxa"/>
          </w:tcPr>
          <w:p w:rsidR="00CA2E76" w:rsidRPr="00AE1C3E" w:rsidRDefault="00CA2E76" w:rsidP="008F7C9B">
            <w:pPr>
              <w:jc w:val="center"/>
              <w:rPr>
                <w:sz w:val="20"/>
              </w:rPr>
            </w:pPr>
          </w:p>
        </w:tc>
        <w:tc>
          <w:tcPr>
            <w:tcW w:w="1200" w:type="dxa"/>
            <w:hideMark/>
          </w:tcPr>
          <w:p w:rsidR="00CA2E76" w:rsidRPr="00AE1C3E" w:rsidRDefault="00CA2E76" w:rsidP="008F7C9B">
            <w:pPr>
              <w:jc w:val="center"/>
              <w:rPr>
                <w:sz w:val="20"/>
              </w:rPr>
            </w:pPr>
            <w:r w:rsidRPr="00AE1C3E">
              <w:rPr>
                <w:sz w:val="20"/>
              </w:rPr>
              <w:t>150,00</w:t>
            </w:r>
          </w:p>
        </w:tc>
      </w:tr>
      <w:tr w:rsidR="00CA2E76" w:rsidRPr="00AE1C3E" w:rsidTr="008F7C9B">
        <w:tc>
          <w:tcPr>
            <w:tcW w:w="800" w:type="dxa"/>
            <w:hideMark/>
          </w:tcPr>
          <w:p w:rsidR="00CA2E76" w:rsidRPr="00AE1C3E" w:rsidRDefault="00CA2E76">
            <w:pPr>
              <w:rPr>
                <w:sz w:val="20"/>
              </w:rPr>
            </w:pPr>
            <w:r w:rsidRPr="00AE1C3E">
              <w:rPr>
                <w:sz w:val="20"/>
              </w:rPr>
              <w:t>0013</w:t>
            </w:r>
          </w:p>
        </w:tc>
        <w:tc>
          <w:tcPr>
            <w:tcW w:w="4000" w:type="dxa"/>
          </w:tcPr>
          <w:p w:rsidR="00CA2E76" w:rsidRPr="00AE1C3E" w:rsidRDefault="00CA2E76">
            <w:pPr>
              <w:rPr>
                <w:sz w:val="20"/>
              </w:rPr>
            </w:pPr>
            <w:r w:rsidRPr="00AE1C3E">
              <w:rPr>
                <w:sz w:val="20"/>
              </w:rPr>
              <w:t>CONTRATAÇÃO DE EMPRESA para Monitoramento e Atendimento do Sistema denominado Tele-alarme, todos os dias da semana, 24 horas por dia, nos seguintes pontos:</w:t>
            </w:r>
          </w:p>
          <w:p w:rsidR="00CA2E76" w:rsidRPr="00AE1C3E" w:rsidRDefault="00CA2E76">
            <w:pPr>
              <w:rPr>
                <w:sz w:val="20"/>
              </w:rPr>
            </w:pPr>
          </w:p>
          <w:p w:rsidR="00CA2E76" w:rsidRPr="00AE1C3E" w:rsidRDefault="00CA2E76">
            <w:pPr>
              <w:rPr>
                <w:sz w:val="20"/>
              </w:rPr>
            </w:pPr>
          </w:p>
          <w:p w:rsidR="00CA2E76" w:rsidRPr="00AE1C3E" w:rsidRDefault="00CA2E76">
            <w:pPr>
              <w:rPr>
                <w:sz w:val="20"/>
              </w:rPr>
            </w:pPr>
            <w:r w:rsidRPr="00AE1C3E">
              <w:rPr>
                <w:sz w:val="20"/>
              </w:rPr>
              <w:t>"</w:t>
            </w:r>
            <w:r w:rsidRPr="00AE1C3E">
              <w:rPr>
                <w:sz w:val="20"/>
              </w:rPr>
              <w:tab/>
              <w:t xml:space="preserve">Escola Municipal de Educação Infantil Amor Perfeito; </w:t>
            </w:r>
          </w:p>
          <w:p w:rsidR="00CA2E76" w:rsidRPr="00AE1C3E" w:rsidRDefault="00CA2E76">
            <w:pPr>
              <w:rPr>
                <w:sz w:val="20"/>
              </w:rPr>
            </w:pPr>
          </w:p>
          <w:p w:rsidR="00CA2E76" w:rsidRPr="00AE1C3E" w:rsidRDefault="00CA2E76">
            <w:pPr>
              <w:rPr>
                <w:sz w:val="20"/>
              </w:rPr>
            </w:pPr>
            <w:r w:rsidRPr="00AE1C3E">
              <w:rPr>
                <w:sz w:val="20"/>
              </w:rPr>
              <w:t xml:space="preserve"> </w:t>
            </w:r>
          </w:p>
        </w:tc>
        <w:tc>
          <w:tcPr>
            <w:tcW w:w="800" w:type="dxa"/>
            <w:hideMark/>
          </w:tcPr>
          <w:p w:rsidR="00CA2E76" w:rsidRPr="00AE1C3E" w:rsidRDefault="00CA2E76" w:rsidP="008F7C9B">
            <w:pPr>
              <w:jc w:val="center"/>
              <w:rPr>
                <w:sz w:val="20"/>
              </w:rPr>
            </w:pPr>
            <w:r w:rsidRPr="00AE1C3E">
              <w:rPr>
                <w:sz w:val="20"/>
              </w:rPr>
              <w:t>UN</w:t>
            </w:r>
          </w:p>
        </w:tc>
        <w:tc>
          <w:tcPr>
            <w:tcW w:w="800" w:type="dxa"/>
            <w:hideMark/>
          </w:tcPr>
          <w:p w:rsidR="00CA2E76" w:rsidRPr="00AE1C3E" w:rsidRDefault="00CA2E76" w:rsidP="008F7C9B">
            <w:pPr>
              <w:jc w:val="center"/>
              <w:rPr>
                <w:sz w:val="20"/>
              </w:rPr>
            </w:pPr>
            <w:r w:rsidRPr="00AE1C3E">
              <w:rPr>
                <w:sz w:val="20"/>
              </w:rPr>
              <w:t>1,00</w:t>
            </w:r>
          </w:p>
        </w:tc>
        <w:tc>
          <w:tcPr>
            <w:tcW w:w="1000" w:type="dxa"/>
          </w:tcPr>
          <w:p w:rsidR="00CA2E76" w:rsidRPr="00AE1C3E" w:rsidRDefault="00CA2E76" w:rsidP="008F7C9B">
            <w:pPr>
              <w:jc w:val="center"/>
              <w:rPr>
                <w:sz w:val="20"/>
              </w:rPr>
            </w:pPr>
          </w:p>
        </w:tc>
        <w:tc>
          <w:tcPr>
            <w:tcW w:w="1200" w:type="dxa"/>
            <w:hideMark/>
          </w:tcPr>
          <w:p w:rsidR="00CA2E76" w:rsidRPr="00AE1C3E" w:rsidRDefault="00CA2E76" w:rsidP="008F7C9B">
            <w:pPr>
              <w:jc w:val="center"/>
              <w:rPr>
                <w:sz w:val="20"/>
              </w:rPr>
            </w:pPr>
            <w:r w:rsidRPr="00AE1C3E">
              <w:rPr>
                <w:sz w:val="20"/>
              </w:rPr>
              <w:t>150,00</w:t>
            </w:r>
          </w:p>
        </w:tc>
      </w:tr>
      <w:tr w:rsidR="00CA2E76" w:rsidRPr="00AE1C3E" w:rsidTr="008F7C9B">
        <w:tc>
          <w:tcPr>
            <w:tcW w:w="800" w:type="dxa"/>
            <w:hideMark/>
          </w:tcPr>
          <w:p w:rsidR="00CA2E76" w:rsidRPr="00AE1C3E" w:rsidRDefault="00CA2E76">
            <w:pPr>
              <w:rPr>
                <w:sz w:val="20"/>
              </w:rPr>
            </w:pPr>
            <w:r w:rsidRPr="00AE1C3E">
              <w:rPr>
                <w:sz w:val="20"/>
              </w:rPr>
              <w:t>0014</w:t>
            </w:r>
          </w:p>
        </w:tc>
        <w:tc>
          <w:tcPr>
            <w:tcW w:w="4000" w:type="dxa"/>
          </w:tcPr>
          <w:p w:rsidR="00CA2E76" w:rsidRPr="00AE1C3E" w:rsidRDefault="00CA2E76">
            <w:pPr>
              <w:rPr>
                <w:sz w:val="20"/>
              </w:rPr>
            </w:pPr>
            <w:r w:rsidRPr="00AE1C3E">
              <w:rPr>
                <w:sz w:val="20"/>
              </w:rPr>
              <w:t>CONTRATAÇÃO DE EMPRESA para Monitoramento e Atendimento do Sistema denominado Tele-alarme, todos os dias da semana, 24 horas por dia, nos seguintes pontos:</w:t>
            </w:r>
          </w:p>
          <w:p w:rsidR="00CA2E76" w:rsidRPr="00AE1C3E" w:rsidRDefault="00CA2E76">
            <w:pPr>
              <w:rPr>
                <w:sz w:val="20"/>
              </w:rPr>
            </w:pPr>
          </w:p>
          <w:p w:rsidR="00CA2E76" w:rsidRPr="00AE1C3E" w:rsidRDefault="00CA2E76">
            <w:pPr>
              <w:rPr>
                <w:sz w:val="20"/>
              </w:rPr>
            </w:pPr>
            <w:r w:rsidRPr="00AE1C3E">
              <w:rPr>
                <w:sz w:val="20"/>
              </w:rPr>
              <w:t xml:space="preserve"> </w:t>
            </w:r>
          </w:p>
          <w:p w:rsidR="00CA2E76" w:rsidRPr="00AE1C3E" w:rsidRDefault="00CA2E76">
            <w:pPr>
              <w:rPr>
                <w:sz w:val="20"/>
              </w:rPr>
            </w:pPr>
            <w:r w:rsidRPr="00AE1C3E">
              <w:rPr>
                <w:sz w:val="20"/>
              </w:rPr>
              <w:t>"</w:t>
            </w:r>
            <w:r w:rsidRPr="00AE1C3E">
              <w:rPr>
                <w:sz w:val="20"/>
              </w:rPr>
              <w:tab/>
              <w:t xml:space="preserve">Escola Municipal de Educação Infantil Ternura </w:t>
            </w:r>
          </w:p>
          <w:p w:rsidR="00CA2E76" w:rsidRPr="00AE1C3E" w:rsidRDefault="00CA2E76">
            <w:pPr>
              <w:rPr>
                <w:sz w:val="20"/>
              </w:rPr>
            </w:pPr>
          </w:p>
          <w:p w:rsidR="00CA2E76" w:rsidRPr="00AE1C3E" w:rsidRDefault="00CA2E76">
            <w:pPr>
              <w:rPr>
                <w:sz w:val="20"/>
              </w:rPr>
            </w:pPr>
            <w:r w:rsidRPr="00AE1C3E">
              <w:rPr>
                <w:sz w:val="20"/>
              </w:rPr>
              <w:t xml:space="preserve"> </w:t>
            </w:r>
          </w:p>
        </w:tc>
        <w:tc>
          <w:tcPr>
            <w:tcW w:w="800" w:type="dxa"/>
            <w:hideMark/>
          </w:tcPr>
          <w:p w:rsidR="00CA2E76" w:rsidRPr="00AE1C3E" w:rsidRDefault="00CA2E76" w:rsidP="008F7C9B">
            <w:pPr>
              <w:jc w:val="center"/>
              <w:rPr>
                <w:sz w:val="20"/>
              </w:rPr>
            </w:pPr>
            <w:r w:rsidRPr="00AE1C3E">
              <w:rPr>
                <w:sz w:val="20"/>
              </w:rPr>
              <w:t>UN</w:t>
            </w:r>
          </w:p>
        </w:tc>
        <w:tc>
          <w:tcPr>
            <w:tcW w:w="800" w:type="dxa"/>
            <w:hideMark/>
          </w:tcPr>
          <w:p w:rsidR="00CA2E76" w:rsidRPr="00AE1C3E" w:rsidRDefault="00CA2E76" w:rsidP="008F7C9B">
            <w:pPr>
              <w:jc w:val="center"/>
              <w:rPr>
                <w:sz w:val="20"/>
              </w:rPr>
            </w:pPr>
            <w:r w:rsidRPr="00AE1C3E">
              <w:rPr>
                <w:sz w:val="20"/>
              </w:rPr>
              <w:t>1,00</w:t>
            </w:r>
          </w:p>
        </w:tc>
        <w:tc>
          <w:tcPr>
            <w:tcW w:w="1000" w:type="dxa"/>
          </w:tcPr>
          <w:p w:rsidR="00CA2E76" w:rsidRPr="00AE1C3E" w:rsidRDefault="00CA2E76" w:rsidP="008F7C9B">
            <w:pPr>
              <w:jc w:val="center"/>
              <w:rPr>
                <w:sz w:val="20"/>
              </w:rPr>
            </w:pPr>
          </w:p>
        </w:tc>
        <w:tc>
          <w:tcPr>
            <w:tcW w:w="1200" w:type="dxa"/>
            <w:hideMark/>
          </w:tcPr>
          <w:p w:rsidR="00CA2E76" w:rsidRPr="00AE1C3E" w:rsidRDefault="00CA2E76" w:rsidP="008F7C9B">
            <w:pPr>
              <w:jc w:val="center"/>
              <w:rPr>
                <w:sz w:val="20"/>
              </w:rPr>
            </w:pPr>
            <w:r w:rsidRPr="00AE1C3E">
              <w:rPr>
                <w:sz w:val="20"/>
              </w:rPr>
              <w:t>150,00</w:t>
            </w:r>
          </w:p>
        </w:tc>
      </w:tr>
      <w:tr w:rsidR="00CA2E76" w:rsidRPr="00AE1C3E" w:rsidTr="008F7C9B">
        <w:tc>
          <w:tcPr>
            <w:tcW w:w="800" w:type="dxa"/>
            <w:hideMark/>
          </w:tcPr>
          <w:p w:rsidR="00CA2E76" w:rsidRPr="00AE1C3E" w:rsidRDefault="00CA2E76">
            <w:pPr>
              <w:rPr>
                <w:sz w:val="20"/>
              </w:rPr>
            </w:pPr>
            <w:r w:rsidRPr="00AE1C3E">
              <w:rPr>
                <w:sz w:val="20"/>
              </w:rPr>
              <w:t>0015</w:t>
            </w:r>
          </w:p>
        </w:tc>
        <w:tc>
          <w:tcPr>
            <w:tcW w:w="4000" w:type="dxa"/>
          </w:tcPr>
          <w:p w:rsidR="00CA2E76" w:rsidRPr="00AE1C3E" w:rsidRDefault="00CA2E76">
            <w:pPr>
              <w:rPr>
                <w:sz w:val="20"/>
              </w:rPr>
            </w:pPr>
            <w:r w:rsidRPr="00AE1C3E">
              <w:rPr>
                <w:sz w:val="20"/>
              </w:rPr>
              <w:t>CONTRATAÇÃO DE EMPRESA para Monitoramento e Atendimento do Sistema denominado Tele-alarme, todos os dias da semana, 24 horas por dia, nos seguintes pontos|</w:t>
            </w:r>
          </w:p>
          <w:p w:rsidR="00CA2E76" w:rsidRPr="00AE1C3E" w:rsidRDefault="00CA2E76">
            <w:pPr>
              <w:rPr>
                <w:sz w:val="20"/>
              </w:rPr>
            </w:pPr>
            <w:r w:rsidRPr="00AE1C3E">
              <w:rPr>
                <w:sz w:val="20"/>
              </w:rPr>
              <w:t>"</w:t>
            </w:r>
            <w:r w:rsidRPr="00AE1C3E">
              <w:rPr>
                <w:sz w:val="20"/>
              </w:rPr>
              <w:tab/>
              <w:t xml:space="preserve">Escola Municipal de Educação Infantil Criança Feliz </w:t>
            </w:r>
          </w:p>
          <w:p w:rsidR="00CA2E76" w:rsidRPr="00AE1C3E" w:rsidRDefault="00CA2E76">
            <w:pPr>
              <w:rPr>
                <w:sz w:val="20"/>
              </w:rPr>
            </w:pPr>
          </w:p>
          <w:p w:rsidR="00CA2E76" w:rsidRPr="00AE1C3E" w:rsidRDefault="00CA2E76">
            <w:pPr>
              <w:rPr>
                <w:sz w:val="20"/>
              </w:rPr>
            </w:pPr>
            <w:r w:rsidRPr="00AE1C3E">
              <w:rPr>
                <w:sz w:val="20"/>
              </w:rPr>
              <w:lastRenderedPageBreak/>
              <w:t xml:space="preserve"> </w:t>
            </w:r>
          </w:p>
        </w:tc>
        <w:tc>
          <w:tcPr>
            <w:tcW w:w="800" w:type="dxa"/>
            <w:hideMark/>
          </w:tcPr>
          <w:p w:rsidR="00CA2E76" w:rsidRPr="00AE1C3E" w:rsidRDefault="00CA2E76" w:rsidP="008F7C9B">
            <w:pPr>
              <w:jc w:val="center"/>
              <w:rPr>
                <w:sz w:val="20"/>
              </w:rPr>
            </w:pPr>
            <w:r w:rsidRPr="00AE1C3E">
              <w:rPr>
                <w:sz w:val="20"/>
              </w:rPr>
              <w:lastRenderedPageBreak/>
              <w:t>UN</w:t>
            </w:r>
          </w:p>
        </w:tc>
        <w:tc>
          <w:tcPr>
            <w:tcW w:w="800" w:type="dxa"/>
            <w:hideMark/>
          </w:tcPr>
          <w:p w:rsidR="00CA2E76" w:rsidRPr="00AE1C3E" w:rsidRDefault="00CA2E76" w:rsidP="008F7C9B">
            <w:pPr>
              <w:jc w:val="center"/>
              <w:rPr>
                <w:sz w:val="20"/>
              </w:rPr>
            </w:pPr>
            <w:r w:rsidRPr="00AE1C3E">
              <w:rPr>
                <w:sz w:val="20"/>
              </w:rPr>
              <w:t>1,00</w:t>
            </w:r>
          </w:p>
        </w:tc>
        <w:tc>
          <w:tcPr>
            <w:tcW w:w="1000" w:type="dxa"/>
          </w:tcPr>
          <w:p w:rsidR="00CA2E76" w:rsidRPr="00AE1C3E" w:rsidRDefault="00CA2E76" w:rsidP="008F7C9B">
            <w:pPr>
              <w:jc w:val="center"/>
              <w:rPr>
                <w:sz w:val="20"/>
              </w:rPr>
            </w:pPr>
          </w:p>
        </w:tc>
        <w:tc>
          <w:tcPr>
            <w:tcW w:w="1200" w:type="dxa"/>
            <w:hideMark/>
          </w:tcPr>
          <w:p w:rsidR="00CA2E76" w:rsidRPr="00AE1C3E" w:rsidRDefault="00CA2E76" w:rsidP="008F7C9B">
            <w:pPr>
              <w:jc w:val="center"/>
              <w:rPr>
                <w:sz w:val="20"/>
              </w:rPr>
            </w:pPr>
            <w:r w:rsidRPr="00AE1C3E">
              <w:rPr>
                <w:sz w:val="20"/>
              </w:rPr>
              <w:t>150,00</w:t>
            </w:r>
          </w:p>
        </w:tc>
      </w:tr>
      <w:tr w:rsidR="00CA2E76" w:rsidRPr="00AE1C3E" w:rsidTr="008F7C9B">
        <w:tc>
          <w:tcPr>
            <w:tcW w:w="800" w:type="dxa"/>
            <w:hideMark/>
          </w:tcPr>
          <w:p w:rsidR="00CA2E76" w:rsidRPr="00AE1C3E" w:rsidRDefault="00CA2E76">
            <w:pPr>
              <w:rPr>
                <w:sz w:val="20"/>
              </w:rPr>
            </w:pPr>
            <w:r w:rsidRPr="00AE1C3E">
              <w:rPr>
                <w:sz w:val="20"/>
              </w:rPr>
              <w:t>0016</w:t>
            </w:r>
          </w:p>
        </w:tc>
        <w:tc>
          <w:tcPr>
            <w:tcW w:w="4000" w:type="dxa"/>
          </w:tcPr>
          <w:p w:rsidR="00CA2E76" w:rsidRPr="00AE1C3E" w:rsidRDefault="00CA2E76">
            <w:pPr>
              <w:rPr>
                <w:sz w:val="20"/>
              </w:rPr>
            </w:pPr>
            <w:r w:rsidRPr="00AE1C3E">
              <w:rPr>
                <w:sz w:val="20"/>
              </w:rPr>
              <w:t>CONTRATAÇÃO DE EMPRESA para Monitoramento e Atendimento do Sistema denominado Tele-alarme, todos os dias da semana, 24 horas por dia, nos seguintes pontos:|</w:t>
            </w:r>
          </w:p>
          <w:p w:rsidR="00CA2E76" w:rsidRPr="00AE1C3E" w:rsidRDefault="00CA2E76">
            <w:pPr>
              <w:rPr>
                <w:sz w:val="20"/>
              </w:rPr>
            </w:pPr>
            <w:r w:rsidRPr="00AE1C3E">
              <w:rPr>
                <w:sz w:val="20"/>
              </w:rPr>
              <w:t>"</w:t>
            </w:r>
            <w:r w:rsidRPr="00AE1C3E">
              <w:rPr>
                <w:sz w:val="20"/>
              </w:rPr>
              <w:tab/>
              <w:t>Escola Municipal de Educação Infantil Pingo de Gente</w:t>
            </w:r>
          </w:p>
          <w:p w:rsidR="00CA2E76" w:rsidRPr="00AE1C3E" w:rsidRDefault="00CA2E76">
            <w:pPr>
              <w:rPr>
                <w:sz w:val="20"/>
              </w:rPr>
            </w:pPr>
          </w:p>
          <w:p w:rsidR="00CA2E76" w:rsidRPr="00AE1C3E" w:rsidRDefault="00CA2E76">
            <w:pPr>
              <w:rPr>
                <w:sz w:val="20"/>
              </w:rPr>
            </w:pPr>
            <w:r w:rsidRPr="00AE1C3E">
              <w:rPr>
                <w:sz w:val="20"/>
              </w:rPr>
              <w:t xml:space="preserve"> </w:t>
            </w:r>
          </w:p>
        </w:tc>
        <w:tc>
          <w:tcPr>
            <w:tcW w:w="800" w:type="dxa"/>
            <w:hideMark/>
          </w:tcPr>
          <w:p w:rsidR="00CA2E76" w:rsidRPr="00AE1C3E" w:rsidRDefault="00CA2E76" w:rsidP="008F7C9B">
            <w:pPr>
              <w:jc w:val="center"/>
              <w:rPr>
                <w:sz w:val="20"/>
              </w:rPr>
            </w:pPr>
            <w:r w:rsidRPr="00AE1C3E">
              <w:rPr>
                <w:sz w:val="20"/>
              </w:rPr>
              <w:t>UN</w:t>
            </w:r>
          </w:p>
        </w:tc>
        <w:tc>
          <w:tcPr>
            <w:tcW w:w="800" w:type="dxa"/>
            <w:hideMark/>
          </w:tcPr>
          <w:p w:rsidR="00CA2E76" w:rsidRPr="00AE1C3E" w:rsidRDefault="00CA2E76" w:rsidP="008F7C9B">
            <w:pPr>
              <w:jc w:val="center"/>
              <w:rPr>
                <w:sz w:val="20"/>
              </w:rPr>
            </w:pPr>
            <w:r w:rsidRPr="00AE1C3E">
              <w:rPr>
                <w:sz w:val="20"/>
              </w:rPr>
              <w:t>1,00</w:t>
            </w:r>
          </w:p>
        </w:tc>
        <w:tc>
          <w:tcPr>
            <w:tcW w:w="1000" w:type="dxa"/>
          </w:tcPr>
          <w:p w:rsidR="00CA2E76" w:rsidRPr="00AE1C3E" w:rsidRDefault="00CA2E76" w:rsidP="008F7C9B">
            <w:pPr>
              <w:jc w:val="center"/>
              <w:rPr>
                <w:sz w:val="20"/>
              </w:rPr>
            </w:pPr>
          </w:p>
        </w:tc>
        <w:tc>
          <w:tcPr>
            <w:tcW w:w="1200" w:type="dxa"/>
            <w:hideMark/>
          </w:tcPr>
          <w:p w:rsidR="00CA2E76" w:rsidRPr="00AE1C3E" w:rsidRDefault="00CA2E76" w:rsidP="008F7C9B">
            <w:pPr>
              <w:jc w:val="center"/>
              <w:rPr>
                <w:sz w:val="20"/>
              </w:rPr>
            </w:pPr>
            <w:r w:rsidRPr="00AE1C3E">
              <w:rPr>
                <w:sz w:val="20"/>
              </w:rPr>
              <w:t>150,00</w:t>
            </w:r>
          </w:p>
        </w:tc>
      </w:tr>
      <w:tr w:rsidR="00CA2E76" w:rsidRPr="00AE1C3E" w:rsidTr="008F7C9B">
        <w:tc>
          <w:tcPr>
            <w:tcW w:w="800" w:type="dxa"/>
            <w:hideMark/>
          </w:tcPr>
          <w:p w:rsidR="00CA2E76" w:rsidRPr="00AE1C3E" w:rsidRDefault="00CA2E76">
            <w:pPr>
              <w:rPr>
                <w:sz w:val="20"/>
              </w:rPr>
            </w:pPr>
            <w:r w:rsidRPr="00AE1C3E">
              <w:rPr>
                <w:sz w:val="20"/>
              </w:rPr>
              <w:t>0017</w:t>
            </w:r>
          </w:p>
        </w:tc>
        <w:tc>
          <w:tcPr>
            <w:tcW w:w="4000" w:type="dxa"/>
          </w:tcPr>
          <w:p w:rsidR="00CA2E76" w:rsidRPr="00AE1C3E" w:rsidRDefault="00CA2E76">
            <w:pPr>
              <w:rPr>
                <w:sz w:val="20"/>
              </w:rPr>
            </w:pPr>
            <w:r w:rsidRPr="00AE1C3E">
              <w:rPr>
                <w:sz w:val="20"/>
              </w:rPr>
              <w:t>CONTRATAÇÃO DE EMPRESA para Monitoramento e Atendimento do Sistema denominado Tele-alarme, todos os dias da semana, 24 horas por dia, nos seguintes pontos:</w:t>
            </w:r>
          </w:p>
          <w:p w:rsidR="00CA2E76" w:rsidRPr="00AE1C3E" w:rsidRDefault="00CA2E76">
            <w:pPr>
              <w:rPr>
                <w:sz w:val="20"/>
              </w:rPr>
            </w:pPr>
          </w:p>
          <w:p w:rsidR="00CA2E76" w:rsidRPr="00AE1C3E" w:rsidRDefault="00CA2E76">
            <w:pPr>
              <w:rPr>
                <w:sz w:val="20"/>
              </w:rPr>
            </w:pPr>
          </w:p>
          <w:p w:rsidR="00CA2E76" w:rsidRPr="00AE1C3E" w:rsidRDefault="00CA2E76">
            <w:pPr>
              <w:rPr>
                <w:sz w:val="20"/>
              </w:rPr>
            </w:pPr>
            <w:r w:rsidRPr="00AE1C3E">
              <w:rPr>
                <w:sz w:val="20"/>
              </w:rPr>
              <w:t>"</w:t>
            </w:r>
            <w:r w:rsidRPr="00AE1C3E">
              <w:rPr>
                <w:sz w:val="20"/>
              </w:rPr>
              <w:tab/>
              <w:t xml:space="preserve">Secretaria Municipal de Assistencia Social </w:t>
            </w:r>
          </w:p>
          <w:p w:rsidR="00CA2E76" w:rsidRPr="00AE1C3E" w:rsidRDefault="00CA2E76">
            <w:pPr>
              <w:rPr>
                <w:sz w:val="20"/>
              </w:rPr>
            </w:pPr>
            <w:r w:rsidRPr="00AE1C3E">
              <w:rPr>
                <w:sz w:val="20"/>
              </w:rPr>
              <w:t xml:space="preserve">| </w:t>
            </w:r>
          </w:p>
        </w:tc>
        <w:tc>
          <w:tcPr>
            <w:tcW w:w="800" w:type="dxa"/>
            <w:hideMark/>
          </w:tcPr>
          <w:p w:rsidR="00CA2E76" w:rsidRPr="00AE1C3E" w:rsidRDefault="00CA2E76" w:rsidP="008F7C9B">
            <w:pPr>
              <w:jc w:val="center"/>
              <w:rPr>
                <w:sz w:val="20"/>
              </w:rPr>
            </w:pPr>
            <w:r w:rsidRPr="00AE1C3E">
              <w:rPr>
                <w:sz w:val="20"/>
              </w:rPr>
              <w:t>UN</w:t>
            </w:r>
          </w:p>
        </w:tc>
        <w:tc>
          <w:tcPr>
            <w:tcW w:w="800" w:type="dxa"/>
            <w:hideMark/>
          </w:tcPr>
          <w:p w:rsidR="00CA2E76" w:rsidRPr="00AE1C3E" w:rsidRDefault="00CA2E76" w:rsidP="008F7C9B">
            <w:pPr>
              <w:jc w:val="center"/>
              <w:rPr>
                <w:sz w:val="20"/>
              </w:rPr>
            </w:pPr>
            <w:r w:rsidRPr="00AE1C3E">
              <w:rPr>
                <w:sz w:val="20"/>
              </w:rPr>
              <w:t>1,00</w:t>
            </w:r>
          </w:p>
        </w:tc>
        <w:tc>
          <w:tcPr>
            <w:tcW w:w="1000" w:type="dxa"/>
          </w:tcPr>
          <w:p w:rsidR="00CA2E76" w:rsidRPr="00AE1C3E" w:rsidRDefault="00CA2E76" w:rsidP="008F7C9B">
            <w:pPr>
              <w:jc w:val="center"/>
              <w:rPr>
                <w:sz w:val="20"/>
              </w:rPr>
            </w:pPr>
          </w:p>
        </w:tc>
        <w:tc>
          <w:tcPr>
            <w:tcW w:w="1200" w:type="dxa"/>
            <w:hideMark/>
          </w:tcPr>
          <w:p w:rsidR="00CA2E76" w:rsidRPr="00AE1C3E" w:rsidRDefault="00CA2E76" w:rsidP="008F7C9B">
            <w:pPr>
              <w:jc w:val="center"/>
              <w:rPr>
                <w:sz w:val="20"/>
              </w:rPr>
            </w:pPr>
            <w:r w:rsidRPr="00AE1C3E">
              <w:rPr>
                <w:sz w:val="20"/>
              </w:rPr>
              <w:t>150,00</w:t>
            </w:r>
          </w:p>
        </w:tc>
      </w:tr>
      <w:tr w:rsidR="00CA2E76" w:rsidRPr="00AE1C3E" w:rsidTr="008F7C9B">
        <w:tc>
          <w:tcPr>
            <w:tcW w:w="800" w:type="dxa"/>
            <w:hideMark/>
          </w:tcPr>
          <w:p w:rsidR="00CA2E76" w:rsidRPr="00AE1C3E" w:rsidRDefault="00CA2E76">
            <w:pPr>
              <w:rPr>
                <w:sz w:val="20"/>
              </w:rPr>
            </w:pPr>
            <w:r w:rsidRPr="00AE1C3E">
              <w:rPr>
                <w:sz w:val="20"/>
              </w:rPr>
              <w:t>0018</w:t>
            </w:r>
          </w:p>
        </w:tc>
        <w:tc>
          <w:tcPr>
            <w:tcW w:w="4000" w:type="dxa"/>
          </w:tcPr>
          <w:p w:rsidR="00CA2E76" w:rsidRPr="00AE1C3E" w:rsidRDefault="00CA2E76">
            <w:pPr>
              <w:rPr>
                <w:sz w:val="20"/>
              </w:rPr>
            </w:pPr>
            <w:r w:rsidRPr="00AE1C3E">
              <w:rPr>
                <w:sz w:val="20"/>
              </w:rPr>
              <w:t xml:space="preserve">CONTRATAÇÃO DE EMPRESA para Monitoramento e Atendimento do Sistema denominado Tele-alarme, todos os dias da semana, 24 horas por dia, para </w:t>
            </w:r>
          </w:p>
          <w:p w:rsidR="00CA2E76" w:rsidRPr="00AE1C3E" w:rsidRDefault="00CA2E76">
            <w:pPr>
              <w:rPr>
                <w:sz w:val="20"/>
              </w:rPr>
            </w:pPr>
          </w:p>
          <w:p w:rsidR="00CA2E76" w:rsidRPr="00AE1C3E" w:rsidRDefault="00CA2E76">
            <w:pPr>
              <w:rPr>
                <w:sz w:val="20"/>
              </w:rPr>
            </w:pPr>
            <w:r w:rsidRPr="00AE1C3E">
              <w:rPr>
                <w:sz w:val="20"/>
              </w:rPr>
              <w:t xml:space="preserve">||Abrir e fechar o cemitério público municipal nos finais de semana e feriados em horários estabelecidos pela Secretaria  de serviços Públicos e Urbanos. </w:t>
            </w:r>
          </w:p>
        </w:tc>
        <w:tc>
          <w:tcPr>
            <w:tcW w:w="800" w:type="dxa"/>
            <w:hideMark/>
          </w:tcPr>
          <w:p w:rsidR="00CA2E76" w:rsidRPr="00AE1C3E" w:rsidRDefault="00CA2E76" w:rsidP="008F7C9B">
            <w:pPr>
              <w:jc w:val="center"/>
              <w:rPr>
                <w:sz w:val="20"/>
              </w:rPr>
            </w:pPr>
            <w:r w:rsidRPr="00AE1C3E">
              <w:rPr>
                <w:sz w:val="20"/>
              </w:rPr>
              <w:t>UN</w:t>
            </w:r>
          </w:p>
        </w:tc>
        <w:tc>
          <w:tcPr>
            <w:tcW w:w="800" w:type="dxa"/>
            <w:hideMark/>
          </w:tcPr>
          <w:p w:rsidR="00CA2E76" w:rsidRPr="00AE1C3E" w:rsidRDefault="00CA2E76" w:rsidP="008F7C9B">
            <w:pPr>
              <w:jc w:val="center"/>
              <w:rPr>
                <w:sz w:val="20"/>
              </w:rPr>
            </w:pPr>
            <w:r w:rsidRPr="00AE1C3E">
              <w:rPr>
                <w:sz w:val="20"/>
              </w:rPr>
              <w:t>1,00</w:t>
            </w:r>
          </w:p>
        </w:tc>
        <w:tc>
          <w:tcPr>
            <w:tcW w:w="1000" w:type="dxa"/>
          </w:tcPr>
          <w:p w:rsidR="00CA2E76" w:rsidRPr="00AE1C3E" w:rsidRDefault="00CA2E76" w:rsidP="008F7C9B">
            <w:pPr>
              <w:jc w:val="center"/>
              <w:rPr>
                <w:sz w:val="20"/>
              </w:rPr>
            </w:pPr>
          </w:p>
        </w:tc>
        <w:tc>
          <w:tcPr>
            <w:tcW w:w="1200" w:type="dxa"/>
            <w:hideMark/>
          </w:tcPr>
          <w:p w:rsidR="00CA2E76" w:rsidRPr="00AE1C3E" w:rsidRDefault="00CA2E76" w:rsidP="008F7C9B">
            <w:pPr>
              <w:jc w:val="center"/>
              <w:rPr>
                <w:sz w:val="20"/>
              </w:rPr>
            </w:pPr>
            <w:r w:rsidRPr="00AE1C3E">
              <w:rPr>
                <w:sz w:val="20"/>
              </w:rPr>
              <w:t>500,00</w:t>
            </w:r>
          </w:p>
        </w:tc>
      </w:tr>
    </w:tbl>
    <w:p w:rsidR="00CA2E76" w:rsidRPr="00AE1C3E" w:rsidRDefault="00CA2E76" w:rsidP="00CA2E76">
      <w:pPr>
        <w:rPr>
          <w:rFonts w:asciiTheme="minorHAnsi" w:hAnsiTheme="minorHAnsi"/>
          <w:sz w:val="20"/>
          <w:lang w:eastAsia="en-US"/>
        </w:rPr>
      </w:pPr>
    </w:p>
    <w:p w:rsidR="00BD6EEA" w:rsidRPr="00AE1C3E" w:rsidRDefault="00BD6EEA" w:rsidP="0017495C">
      <w:pPr>
        <w:jc w:val="both"/>
        <w:rPr>
          <w:rFonts w:cs="Arial"/>
          <w:b/>
          <w:color w:val="000000"/>
          <w:sz w:val="20"/>
        </w:rPr>
      </w:pPr>
    </w:p>
    <w:sectPr w:rsidR="00BD6EEA" w:rsidRPr="00AE1C3E" w:rsidSect="00E1796E">
      <w:pgSz w:w="11907" w:h="16840" w:code="9"/>
      <w:pgMar w:top="3119" w:right="1134" w:bottom="1134" w:left="1701"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7C9B" w:rsidRDefault="008F7C9B">
      <w:r>
        <w:separator/>
      </w:r>
    </w:p>
  </w:endnote>
  <w:endnote w:type="continuationSeparator" w:id="0">
    <w:p w:rsidR="008F7C9B" w:rsidRDefault="008F7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7C9B" w:rsidRDefault="008F7C9B">
      <w:r>
        <w:separator/>
      </w:r>
    </w:p>
  </w:footnote>
  <w:footnote w:type="continuationSeparator" w:id="0">
    <w:p w:rsidR="008F7C9B" w:rsidRDefault="008F7C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04F74"/>
    <w:multiLevelType w:val="hybridMultilevel"/>
    <w:tmpl w:val="CBC2456E"/>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 w15:restartNumberingAfterBreak="0">
    <w:nsid w:val="0484668B"/>
    <w:multiLevelType w:val="hybridMultilevel"/>
    <w:tmpl w:val="4336C37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15:restartNumberingAfterBreak="0">
    <w:nsid w:val="052929DD"/>
    <w:multiLevelType w:val="hybridMultilevel"/>
    <w:tmpl w:val="809410D4"/>
    <w:lvl w:ilvl="0" w:tplc="0416000F">
      <w:start w:val="1"/>
      <w:numFmt w:val="decimal"/>
      <w:lvlText w:val="%1."/>
      <w:lvlJc w:val="left"/>
      <w:pPr>
        <w:tabs>
          <w:tab w:val="num" w:pos="1080"/>
        </w:tabs>
        <w:ind w:left="1080" w:hanging="360"/>
      </w:p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3" w15:restartNumberingAfterBreak="0">
    <w:nsid w:val="05AD6E30"/>
    <w:multiLevelType w:val="hybridMultilevel"/>
    <w:tmpl w:val="CD1E7FB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15:restartNumberingAfterBreak="0">
    <w:nsid w:val="065F1A53"/>
    <w:multiLevelType w:val="hybridMultilevel"/>
    <w:tmpl w:val="322E79FA"/>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 w15:restartNumberingAfterBreak="0">
    <w:nsid w:val="0BA86554"/>
    <w:multiLevelType w:val="hybridMultilevel"/>
    <w:tmpl w:val="5474534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BEC7DDF"/>
    <w:multiLevelType w:val="hybridMultilevel"/>
    <w:tmpl w:val="6B34038E"/>
    <w:lvl w:ilvl="0" w:tplc="0416000F">
      <w:start w:val="1"/>
      <w:numFmt w:val="decimal"/>
      <w:lvlText w:val="%1."/>
      <w:lvlJc w:val="left"/>
      <w:pPr>
        <w:tabs>
          <w:tab w:val="num" w:pos="1080"/>
        </w:tabs>
        <w:ind w:left="1080" w:hanging="360"/>
      </w:p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7" w15:restartNumberingAfterBreak="0">
    <w:nsid w:val="0F7E100B"/>
    <w:multiLevelType w:val="hybridMultilevel"/>
    <w:tmpl w:val="42A65CD2"/>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8" w15:restartNumberingAfterBreak="0">
    <w:nsid w:val="0FC22A5F"/>
    <w:multiLevelType w:val="hybridMultilevel"/>
    <w:tmpl w:val="52201AEA"/>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15:restartNumberingAfterBreak="0">
    <w:nsid w:val="11C307E0"/>
    <w:multiLevelType w:val="hybridMultilevel"/>
    <w:tmpl w:val="EDE4E1EE"/>
    <w:lvl w:ilvl="0" w:tplc="0416000F">
      <w:start w:val="1"/>
      <w:numFmt w:val="decimal"/>
      <w:lvlText w:val="%1."/>
      <w:lvlJc w:val="left"/>
      <w:pPr>
        <w:tabs>
          <w:tab w:val="num" w:pos="786"/>
        </w:tabs>
        <w:ind w:left="786"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18D67912"/>
    <w:multiLevelType w:val="singleLevel"/>
    <w:tmpl w:val="F2400F00"/>
    <w:lvl w:ilvl="0">
      <w:start w:val="1"/>
      <w:numFmt w:val="lowerLetter"/>
      <w:lvlText w:val="%1."/>
      <w:lvlJc w:val="left"/>
      <w:pPr>
        <w:tabs>
          <w:tab w:val="num" w:pos="1065"/>
        </w:tabs>
        <w:ind w:left="1065" w:hanging="360"/>
      </w:pPr>
      <w:rPr>
        <w:rFonts w:hint="default"/>
      </w:rPr>
    </w:lvl>
  </w:abstractNum>
  <w:abstractNum w:abstractNumId="11" w15:restartNumberingAfterBreak="0">
    <w:nsid w:val="1CBA384A"/>
    <w:multiLevelType w:val="hybridMultilevel"/>
    <w:tmpl w:val="7988BE4A"/>
    <w:lvl w:ilvl="0" w:tplc="B748E6B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15:restartNumberingAfterBreak="0">
    <w:nsid w:val="1FB062D8"/>
    <w:multiLevelType w:val="hybridMultilevel"/>
    <w:tmpl w:val="7986956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E363C9"/>
    <w:multiLevelType w:val="singleLevel"/>
    <w:tmpl w:val="D48ED176"/>
    <w:lvl w:ilvl="0">
      <w:start w:val="1"/>
      <w:numFmt w:val="lowerLetter"/>
      <w:lvlText w:val="%1."/>
      <w:lvlJc w:val="left"/>
      <w:pPr>
        <w:tabs>
          <w:tab w:val="num" w:pos="1065"/>
        </w:tabs>
        <w:ind w:left="1065" w:hanging="360"/>
      </w:pPr>
      <w:rPr>
        <w:rFonts w:hint="default"/>
      </w:rPr>
    </w:lvl>
  </w:abstractNum>
  <w:abstractNum w:abstractNumId="14" w15:restartNumberingAfterBreak="0">
    <w:nsid w:val="26BD58BE"/>
    <w:multiLevelType w:val="hybridMultilevel"/>
    <w:tmpl w:val="5D4E02AA"/>
    <w:lvl w:ilvl="0" w:tplc="0416000F">
      <w:start w:val="1"/>
      <w:numFmt w:val="decimal"/>
      <w:lvlText w:val="%1."/>
      <w:lvlJc w:val="left"/>
      <w:pPr>
        <w:tabs>
          <w:tab w:val="num" w:pos="1080"/>
        </w:tabs>
        <w:ind w:left="1080" w:hanging="360"/>
      </w:p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15" w15:restartNumberingAfterBreak="0">
    <w:nsid w:val="28FA36F7"/>
    <w:multiLevelType w:val="singleLevel"/>
    <w:tmpl w:val="B8202F70"/>
    <w:lvl w:ilvl="0">
      <w:start w:val="1"/>
      <w:numFmt w:val="lowerLetter"/>
      <w:lvlText w:val="%1)"/>
      <w:lvlJc w:val="left"/>
      <w:pPr>
        <w:tabs>
          <w:tab w:val="num" w:pos="2715"/>
        </w:tabs>
        <w:ind w:left="2715" w:hanging="360"/>
      </w:pPr>
      <w:rPr>
        <w:rFonts w:hint="default"/>
      </w:rPr>
    </w:lvl>
  </w:abstractNum>
  <w:abstractNum w:abstractNumId="16" w15:restartNumberingAfterBreak="0">
    <w:nsid w:val="358D13AD"/>
    <w:multiLevelType w:val="singleLevel"/>
    <w:tmpl w:val="2C8A2400"/>
    <w:lvl w:ilvl="0">
      <w:start w:val="1"/>
      <w:numFmt w:val="lowerLetter"/>
      <w:lvlText w:val="%1)"/>
      <w:lvlJc w:val="left"/>
      <w:pPr>
        <w:tabs>
          <w:tab w:val="num" w:pos="2604"/>
        </w:tabs>
        <w:ind w:left="2604" w:hanging="360"/>
      </w:pPr>
      <w:rPr>
        <w:rFonts w:hint="default"/>
      </w:rPr>
    </w:lvl>
  </w:abstractNum>
  <w:abstractNum w:abstractNumId="17" w15:restartNumberingAfterBreak="0">
    <w:nsid w:val="3B16082D"/>
    <w:multiLevelType w:val="singleLevel"/>
    <w:tmpl w:val="0A48E8A8"/>
    <w:lvl w:ilvl="0">
      <w:start w:val="1"/>
      <w:numFmt w:val="lowerLetter"/>
      <w:lvlText w:val="%1."/>
      <w:lvlJc w:val="left"/>
      <w:pPr>
        <w:tabs>
          <w:tab w:val="num" w:pos="1065"/>
        </w:tabs>
        <w:ind w:left="1065" w:hanging="360"/>
      </w:pPr>
      <w:rPr>
        <w:rFonts w:hint="default"/>
      </w:rPr>
    </w:lvl>
  </w:abstractNum>
  <w:abstractNum w:abstractNumId="18" w15:restartNumberingAfterBreak="0">
    <w:nsid w:val="3B4E6EB7"/>
    <w:multiLevelType w:val="hybridMultilevel"/>
    <w:tmpl w:val="EDE4E1EE"/>
    <w:lvl w:ilvl="0" w:tplc="0416000F">
      <w:start w:val="1"/>
      <w:numFmt w:val="decimal"/>
      <w:lvlText w:val="%1."/>
      <w:lvlJc w:val="left"/>
      <w:pPr>
        <w:tabs>
          <w:tab w:val="num" w:pos="786"/>
        </w:tabs>
        <w:ind w:left="786"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15:restartNumberingAfterBreak="0">
    <w:nsid w:val="3EDC3B87"/>
    <w:multiLevelType w:val="singleLevel"/>
    <w:tmpl w:val="BE2AF3D4"/>
    <w:lvl w:ilvl="0">
      <w:start w:val="1"/>
      <w:numFmt w:val="lowerLetter"/>
      <w:lvlText w:val="%1."/>
      <w:lvlJc w:val="left"/>
      <w:pPr>
        <w:tabs>
          <w:tab w:val="num" w:pos="1065"/>
        </w:tabs>
        <w:ind w:left="1065" w:hanging="360"/>
      </w:pPr>
      <w:rPr>
        <w:rFonts w:hint="default"/>
      </w:rPr>
    </w:lvl>
  </w:abstractNum>
  <w:abstractNum w:abstractNumId="20" w15:restartNumberingAfterBreak="0">
    <w:nsid w:val="3FDD4F34"/>
    <w:multiLevelType w:val="hybridMultilevel"/>
    <w:tmpl w:val="EDE4E1EE"/>
    <w:lvl w:ilvl="0" w:tplc="0416000F">
      <w:start w:val="1"/>
      <w:numFmt w:val="decimal"/>
      <w:lvlText w:val="%1."/>
      <w:lvlJc w:val="left"/>
      <w:pPr>
        <w:tabs>
          <w:tab w:val="num" w:pos="786"/>
        </w:tabs>
        <w:ind w:left="786"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15:restartNumberingAfterBreak="0">
    <w:nsid w:val="40431428"/>
    <w:multiLevelType w:val="hybridMultilevel"/>
    <w:tmpl w:val="EDE4E1EE"/>
    <w:lvl w:ilvl="0" w:tplc="0416000F">
      <w:start w:val="1"/>
      <w:numFmt w:val="decimal"/>
      <w:lvlText w:val="%1."/>
      <w:lvlJc w:val="left"/>
      <w:pPr>
        <w:tabs>
          <w:tab w:val="num" w:pos="786"/>
        </w:tabs>
        <w:ind w:left="786"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15:restartNumberingAfterBreak="0">
    <w:nsid w:val="40E01B42"/>
    <w:multiLevelType w:val="hybridMultilevel"/>
    <w:tmpl w:val="EE1059A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15:restartNumberingAfterBreak="0">
    <w:nsid w:val="44A248C9"/>
    <w:multiLevelType w:val="hybridMultilevel"/>
    <w:tmpl w:val="15664434"/>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4" w15:restartNumberingAfterBreak="0">
    <w:nsid w:val="45B8576E"/>
    <w:multiLevelType w:val="hybridMultilevel"/>
    <w:tmpl w:val="EDE4E1EE"/>
    <w:lvl w:ilvl="0" w:tplc="0416000F">
      <w:start w:val="1"/>
      <w:numFmt w:val="decimal"/>
      <w:lvlText w:val="%1."/>
      <w:lvlJc w:val="left"/>
      <w:pPr>
        <w:tabs>
          <w:tab w:val="num" w:pos="786"/>
        </w:tabs>
        <w:ind w:left="786"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15:restartNumberingAfterBreak="0">
    <w:nsid w:val="46FD259A"/>
    <w:multiLevelType w:val="hybridMultilevel"/>
    <w:tmpl w:val="9534701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15:restartNumberingAfterBreak="0">
    <w:nsid w:val="4A1306A6"/>
    <w:multiLevelType w:val="hybridMultilevel"/>
    <w:tmpl w:val="98B8466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BDD3451"/>
    <w:multiLevelType w:val="hybridMultilevel"/>
    <w:tmpl w:val="883CEAFE"/>
    <w:lvl w:ilvl="0" w:tplc="0416000F">
      <w:start w:val="1"/>
      <w:numFmt w:val="decimal"/>
      <w:lvlText w:val="%1."/>
      <w:lvlJc w:val="left"/>
      <w:pPr>
        <w:tabs>
          <w:tab w:val="num" w:pos="1080"/>
        </w:tabs>
        <w:ind w:left="1080" w:hanging="360"/>
      </w:p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28" w15:restartNumberingAfterBreak="0">
    <w:nsid w:val="4C3F549F"/>
    <w:multiLevelType w:val="hybridMultilevel"/>
    <w:tmpl w:val="2E5E1A7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4CAC3365"/>
    <w:multiLevelType w:val="hybridMultilevel"/>
    <w:tmpl w:val="ABF8ED8E"/>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0" w15:restartNumberingAfterBreak="0">
    <w:nsid w:val="522B7A83"/>
    <w:multiLevelType w:val="singleLevel"/>
    <w:tmpl w:val="0A48E8A8"/>
    <w:lvl w:ilvl="0">
      <w:start w:val="1"/>
      <w:numFmt w:val="lowerLetter"/>
      <w:lvlText w:val="%1."/>
      <w:lvlJc w:val="left"/>
      <w:pPr>
        <w:tabs>
          <w:tab w:val="num" w:pos="1065"/>
        </w:tabs>
        <w:ind w:left="1065" w:hanging="360"/>
      </w:pPr>
      <w:rPr>
        <w:rFonts w:hint="default"/>
      </w:rPr>
    </w:lvl>
  </w:abstractNum>
  <w:abstractNum w:abstractNumId="31" w15:restartNumberingAfterBreak="0">
    <w:nsid w:val="568270F0"/>
    <w:multiLevelType w:val="hybridMultilevel"/>
    <w:tmpl w:val="FB882AC6"/>
    <w:lvl w:ilvl="0" w:tplc="0416000F">
      <w:start w:val="1"/>
      <w:numFmt w:val="decimal"/>
      <w:lvlText w:val="%1."/>
      <w:lvlJc w:val="left"/>
      <w:pPr>
        <w:tabs>
          <w:tab w:val="num" w:pos="1080"/>
        </w:tabs>
        <w:ind w:left="1080" w:hanging="360"/>
      </w:p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32" w15:restartNumberingAfterBreak="0">
    <w:nsid w:val="59D75CDD"/>
    <w:multiLevelType w:val="hybridMultilevel"/>
    <w:tmpl w:val="CCA0A906"/>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3" w15:restartNumberingAfterBreak="0">
    <w:nsid w:val="5EFA77C4"/>
    <w:multiLevelType w:val="hybridMultilevel"/>
    <w:tmpl w:val="F1364C0A"/>
    <w:lvl w:ilvl="0" w:tplc="0416000F">
      <w:start w:val="1"/>
      <w:numFmt w:val="decimal"/>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34" w15:restartNumberingAfterBreak="0">
    <w:nsid w:val="630D37D4"/>
    <w:multiLevelType w:val="hybridMultilevel"/>
    <w:tmpl w:val="058ADE1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6A824973"/>
    <w:multiLevelType w:val="hybridMultilevel"/>
    <w:tmpl w:val="278A66D6"/>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6" w15:restartNumberingAfterBreak="0">
    <w:nsid w:val="70280C39"/>
    <w:multiLevelType w:val="hybridMultilevel"/>
    <w:tmpl w:val="2E5E1A7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721D1AA3"/>
    <w:multiLevelType w:val="singleLevel"/>
    <w:tmpl w:val="0A48E8A8"/>
    <w:lvl w:ilvl="0">
      <w:start w:val="1"/>
      <w:numFmt w:val="lowerLetter"/>
      <w:lvlText w:val="%1."/>
      <w:lvlJc w:val="left"/>
      <w:pPr>
        <w:tabs>
          <w:tab w:val="num" w:pos="1065"/>
        </w:tabs>
        <w:ind w:left="1065" w:hanging="360"/>
      </w:pPr>
      <w:rPr>
        <w:rFonts w:hint="default"/>
      </w:rPr>
    </w:lvl>
  </w:abstractNum>
  <w:abstractNum w:abstractNumId="38" w15:restartNumberingAfterBreak="0">
    <w:nsid w:val="77AA04A2"/>
    <w:multiLevelType w:val="hybridMultilevel"/>
    <w:tmpl w:val="F8BCED4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9" w15:restartNumberingAfterBreak="0">
    <w:nsid w:val="7A637010"/>
    <w:multiLevelType w:val="singleLevel"/>
    <w:tmpl w:val="0A48E8A8"/>
    <w:lvl w:ilvl="0">
      <w:start w:val="1"/>
      <w:numFmt w:val="lowerLetter"/>
      <w:lvlText w:val="%1."/>
      <w:lvlJc w:val="left"/>
      <w:pPr>
        <w:tabs>
          <w:tab w:val="num" w:pos="1065"/>
        </w:tabs>
        <w:ind w:left="1065" w:hanging="360"/>
      </w:pPr>
      <w:rPr>
        <w:rFonts w:hint="default"/>
      </w:rPr>
    </w:lvl>
  </w:abstractNum>
  <w:abstractNum w:abstractNumId="40" w15:restartNumberingAfterBreak="0">
    <w:nsid w:val="7C192205"/>
    <w:multiLevelType w:val="hybridMultilevel"/>
    <w:tmpl w:val="874CEEA6"/>
    <w:lvl w:ilvl="0" w:tplc="04160011">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10"/>
  </w:num>
  <w:num w:numId="2">
    <w:abstractNumId w:val="37"/>
  </w:num>
  <w:num w:numId="3">
    <w:abstractNumId w:val="13"/>
  </w:num>
  <w:num w:numId="4">
    <w:abstractNumId w:val="26"/>
  </w:num>
  <w:num w:numId="5">
    <w:abstractNumId w:val="8"/>
  </w:num>
  <w:num w:numId="6">
    <w:abstractNumId w:val="35"/>
  </w:num>
  <w:num w:numId="7">
    <w:abstractNumId w:val="11"/>
  </w:num>
  <w:num w:numId="8">
    <w:abstractNumId w:val="3"/>
  </w:num>
  <w:num w:numId="9">
    <w:abstractNumId w:val="22"/>
  </w:num>
  <w:num w:numId="10">
    <w:abstractNumId w:val="25"/>
  </w:num>
  <w:num w:numId="11">
    <w:abstractNumId w:val="2"/>
  </w:num>
  <w:num w:numId="12">
    <w:abstractNumId w:val="6"/>
  </w:num>
  <w:num w:numId="13">
    <w:abstractNumId w:val="27"/>
  </w:num>
  <w:num w:numId="14">
    <w:abstractNumId w:val="31"/>
  </w:num>
  <w:num w:numId="15">
    <w:abstractNumId w:val="14"/>
  </w:num>
  <w:num w:numId="16">
    <w:abstractNumId w:val="38"/>
  </w:num>
  <w:num w:numId="17">
    <w:abstractNumId w:val="21"/>
  </w:num>
  <w:num w:numId="18">
    <w:abstractNumId w:val="19"/>
  </w:num>
  <w:num w:numId="19">
    <w:abstractNumId w:val="1"/>
  </w:num>
  <w:num w:numId="20">
    <w:abstractNumId w:val="9"/>
  </w:num>
  <w:num w:numId="21">
    <w:abstractNumId w:val="24"/>
  </w:num>
  <w:num w:numId="22">
    <w:abstractNumId w:val="33"/>
  </w:num>
  <w:num w:numId="23">
    <w:abstractNumId w:val="20"/>
  </w:num>
  <w:num w:numId="24">
    <w:abstractNumId w:val="18"/>
  </w:num>
  <w:num w:numId="25">
    <w:abstractNumId w:val="5"/>
  </w:num>
  <w:num w:numId="26">
    <w:abstractNumId w:val="34"/>
  </w:num>
  <w:num w:numId="27">
    <w:abstractNumId w:val="32"/>
  </w:num>
  <w:num w:numId="28">
    <w:abstractNumId w:val="0"/>
  </w:num>
  <w:num w:numId="29">
    <w:abstractNumId w:val="23"/>
  </w:num>
  <w:num w:numId="30">
    <w:abstractNumId w:val="40"/>
  </w:num>
  <w:num w:numId="31">
    <w:abstractNumId w:val="7"/>
  </w:num>
  <w:num w:numId="32">
    <w:abstractNumId w:val="4"/>
  </w:num>
  <w:num w:numId="33">
    <w:abstractNumId w:val="29"/>
  </w:num>
  <w:num w:numId="34">
    <w:abstractNumId w:val="28"/>
  </w:num>
  <w:num w:numId="35">
    <w:abstractNumId w:val="36"/>
  </w:num>
  <w:num w:numId="36">
    <w:abstractNumId w:val="17"/>
  </w:num>
  <w:num w:numId="37">
    <w:abstractNumId w:val="30"/>
  </w:num>
  <w:num w:numId="38">
    <w:abstractNumId w:val="15"/>
  </w:num>
  <w:num w:numId="39">
    <w:abstractNumId w:val="16"/>
  </w:num>
  <w:num w:numId="40">
    <w:abstractNumId w:val="12"/>
  </w:num>
  <w:num w:numId="41">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369"/>
    <w:rsid w:val="00004DC9"/>
    <w:rsid w:val="000052A8"/>
    <w:rsid w:val="0001022F"/>
    <w:rsid w:val="00010AED"/>
    <w:rsid w:val="00011B7E"/>
    <w:rsid w:val="000121CD"/>
    <w:rsid w:val="00017E5D"/>
    <w:rsid w:val="00025227"/>
    <w:rsid w:val="000314ED"/>
    <w:rsid w:val="00031C7B"/>
    <w:rsid w:val="00033E80"/>
    <w:rsid w:val="000348AD"/>
    <w:rsid w:val="000349D4"/>
    <w:rsid w:val="00037D24"/>
    <w:rsid w:val="0004211A"/>
    <w:rsid w:val="00053369"/>
    <w:rsid w:val="00053915"/>
    <w:rsid w:val="00055DC2"/>
    <w:rsid w:val="0006005C"/>
    <w:rsid w:val="00060D73"/>
    <w:rsid w:val="00064308"/>
    <w:rsid w:val="00064D30"/>
    <w:rsid w:val="000655B4"/>
    <w:rsid w:val="00070AE7"/>
    <w:rsid w:val="00073ADE"/>
    <w:rsid w:val="00074960"/>
    <w:rsid w:val="00074C0E"/>
    <w:rsid w:val="000773A6"/>
    <w:rsid w:val="00086127"/>
    <w:rsid w:val="00090122"/>
    <w:rsid w:val="0009054A"/>
    <w:rsid w:val="000909D8"/>
    <w:rsid w:val="000942C1"/>
    <w:rsid w:val="00096477"/>
    <w:rsid w:val="00096BB8"/>
    <w:rsid w:val="000A0171"/>
    <w:rsid w:val="000A7D53"/>
    <w:rsid w:val="000B0064"/>
    <w:rsid w:val="000B2DC5"/>
    <w:rsid w:val="000B5D04"/>
    <w:rsid w:val="000B7E9C"/>
    <w:rsid w:val="000C4595"/>
    <w:rsid w:val="000D0D0F"/>
    <w:rsid w:val="000D5761"/>
    <w:rsid w:val="000D673D"/>
    <w:rsid w:val="000D72E7"/>
    <w:rsid w:val="000E054A"/>
    <w:rsid w:val="000E23CC"/>
    <w:rsid w:val="000E3819"/>
    <w:rsid w:val="000E40F0"/>
    <w:rsid w:val="000F11D4"/>
    <w:rsid w:val="000F2744"/>
    <w:rsid w:val="000F72FA"/>
    <w:rsid w:val="00102DC7"/>
    <w:rsid w:val="00106C2C"/>
    <w:rsid w:val="001103DA"/>
    <w:rsid w:val="00115153"/>
    <w:rsid w:val="00115951"/>
    <w:rsid w:val="001169FD"/>
    <w:rsid w:val="001242D8"/>
    <w:rsid w:val="00124D6D"/>
    <w:rsid w:val="00125450"/>
    <w:rsid w:val="00126D20"/>
    <w:rsid w:val="001312D0"/>
    <w:rsid w:val="00135EE2"/>
    <w:rsid w:val="00150E22"/>
    <w:rsid w:val="001537FE"/>
    <w:rsid w:val="00154D4F"/>
    <w:rsid w:val="00155661"/>
    <w:rsid w:val="00156C04"/>
    <w:rsid w:val="00161B9D"/>
    <w:rsid w:val="00165681"/>
    <w:rsid w:val="0017495C"/>
    <w:rsid w:val="0017690A"/>
    <w:rsid w:val="001800A8"/>
    <w:rsid w:val="0018196F"/>
    <w:rsid w:val="00181D2C"/>
    <w:rsid w:val="0018310C"/>
    <w:rsid w:val="001861C5"/>
    <w:rsid w:val="00187A66"/>
    <w:rsid w:val="00191D40"/>
    <w:rsid w:val="00196D8B"/>
    <w:rsid w:val="00196E63"/>
    <w:rsid w:val="0019784A"/>
    <w:rsid w:val="001A36A1"/>
    <w:rsid w:val="001A5E86"/>
    <w:rsid w:val="001B070F"/>
    <w:rsid w:val="001B2967"/>
    <w:rsid w:val="001B2D73"/>
    <w:rsid w:val="001B31B3"/>
    <w:rsid w:val="001C337F"/>
    <w:rsid w:val="001C374C"/>
    <w:rsid w:val="001D1422"/>
    <w:rsid w:val="001D1CD4"/>
    <w:rsid w:val="001D47EA"/>
    <w:rsid w:val="001E04A8"/>
    <w:rsid w:val="001E2E13"/>
    <w:rsid w:val="001E491F"/>
    <w:rsid w:val="001E56D7"/>
    <w:rsid w:val="001F1B28"/>
    <w:rsid w:val="001F3630"/>
    <w:rsid w:val="002009B3"/>
    <w:rsid w:val="002101A5"/>
    <w:rsid w:val="00210B42"/>
    <w:rsid w:val="0021383F"/>
    <w:rsid w:val="00213F8D"/>
    <w:rsid w:val="00221BA4"/>
    <w:rsid w:val="00222E3A"/>
    <w:rsid w:val="00226707"/>
    <w:rsid w:val="002317BE"/>
    <w:rsid w:val="002331CA"/>
    <w:rsid w:val="002448A3"/>
    <w:rsid w:val="002473A7"/>
    <w:rsid w:val="0024750F"/>
    <w:rsid w:val="002477E4"/>
    <w:rsid w:val="0025020F"/>
    <w:rsid w:val="00251B5D"/>
    <w:rsid w:val="002557EC"/>
    <w:rsid w:val="00257B79"/>
    <w:rsid w:val="00257CB2"/>
    <w:rsid w:val="002601C4"/>
    <w:rsid w:val="0026297A"/>
    <w:rsid w:val="00265A1C"/>
    <w:rsid w:val="00266087"/>
    <w:rsid w:val="00266E40"/>
    <w:rsid w:val="002672DE"/>
    <w:rsid w:val="00275AFC"/>
    <w:rsid w:val="0028613D"/>
    <w:rsid w:val="00294168"/>
    <w:rsid w:val="00294587"/>
    <w:rsid w:val="00295D27"/>
    <w:rsid w:val="00297162"/>
    <w:rsid w:val="002A5710"/>
    <w:rsid w:val="002A6DFF"/>
    <w:rsid w:val="002A7FC2"/>
    <w:rsid w:val="002B09B6"/>
    <w:rsid w:val="002B4E6D"/>
    <w:rsid w:val="002B7221"/>
    <w:rsid w:val="002B77F6"/>
    <w:rsid w:val="002B7BC2"/>
    <w:rsid w:val="002C48E4"/>
    <w:rsid w:val="002D1213"/>
    <w:rsid w:val="002D71BB"/>
    <w:rsid w:val="002E00C3"/>
    <w:rsid w:val="002E0DC8"/>
    <w:rsid w:val="002E688E"/>
    <w:rsid w:val="002E6A5F"/>
    <w:rsid w:val="002E788A"/>
    <w:rsid w:val="002F3F8A"/>
    <w:rsid w:val="003004EC"/>
    <w:rsid w:val="00302DEB"/>
    <w:rsid w:val="00313031"/>
    <w:rsid w:val="00315436"/>
    <w:rsid w:val="00315A6D"/>
    <w:rsid w:val="0032080A"/>
    <w:rsid w:val="0032094A"/>
    <w:rsid w:val="00321622"/>
    <w:rsid w:val="00323ACE"/>
    <w:rsid w:val="00325977"/>
    <w:rsid w:val="00326AAE"/>
    <w:rsid w:val="00330890"/>
    <w:rsid w:val="00330CA1"/>
    <w:rsid w:val="00331558"/>
    <w:rsid w:val="00334A7E"/>
    <w:rsid w:val="00340349"/>
    <w:rsid w:val="00361B8B"/>
    <w:rsid w:val="00362662"/>
    <w:rsid w:val="00362AA7"/>
    <w:rsid w:val="0036538B"/>
    <w:rsid w:val="00365882"/>
    <w:rsid w:val="00366E31"/>
    <w:rsid w:val="00371FC3"/>
    <w:rsid w:val="00373BB5"/>
    <w:rsid w:val="00377DFC"/>
    <w:rsid w:val="003809B8"/>
    <w:rsid w:val="00380D24"/>
    <w:rsid w:val="003827CA"/>
    <w:rsid w:val="00386A4D"/>
    <w:rsid w:val="003904BA"/>
    <w:rsid w:val="003927A8"/>
    <w:rsid w:val="00397FD9"/>
    <w:rsid w:val="003A3678"/>
    <w:rsid w:val="003A7AA3"/>
    <w:rsid w:val="003B10FA"/>
    <w:rsid w:val="003B1EA1"/>
    <w:rsid w:val="003B312B"/>
    <w:rsid w:val="003B4AD5"/>
    <w:rsid w:val="003B4DF0"/>
    <w:rsid w:val="003B58F6"/>
    <w:rsid w:val="003C02C2"/>
    <w:rsid w:val="003C1801"/>
    <w:rsid w:val="003C1AB6"/>
    <w:rsid w:val="003C1F97"/>
    <w:rsid w:val="003D0C4E"/>
    <w:rsid w:val="003D7184"/>
    <w:rsid w:val="003D7DAF"/>
    <w:rsid w:val="003E26C1"/>
    <w:rsid w:val="003F27F9"/>
    <w:rsid w:val="0040064D"/>
    <w:rsid w:val="00401465"/>
    <w:rsid w:val="00403405"/>
    <w:rsid w:val="0040393F"/>
    <w:rsid w:val="00404037"/>
    <w:rsid w:val="0040543B"/>
    <w:rsid w:val="00407F71"/>
    <w:rsid w:val="00410A98"/>
    <w:rsid w:val="0041154A"/>
    <w:rsid w:val="004164ED"/>
    <w:rsid w:val="00422889"/>
    <w:rsid w:val="00423033"/>
    <w:rsid w:val="00425DD8"/>
    <w:rsid w:val="0044097B"/>
    <w:rsid w:val="004422FF"/>
    <w:rsid w:val="004424B3"/>
    <w:rsid w:val="00442AB1"/>
    <w:rsid w:val="00444A17"/>
    <w:rsid w:val="00445ED9"/>
    <w:rsid w:val="00446A03"/>
    <w:rsid w:val="004500EE"/>
    <w:rsid w:val="00451CA3"/>
    <w:rsid w:val="00453549"/>
    <w:rsid w:val="00453D78"/>
    <w:rsid w:val="00461B53"/>
    <w:rsid w:val="00464BDD"/>
    <w:rsid w:val="004705BC"/>
    <w:rsid w:val="00470C31"/>
    <w:rsid w:val="00473B55"/>
    <w:rsid w:val="00473D1D"/>
    <w:rsid w:val="0047760B"/>
    <w:rsid w:val="00477890"/>
    <w:rsid w:val="004827C2"/>
    <w:rsid w:val="0048504B"/>
    <w:rsid w:val="00487CBF"/>
    <w:rsid w:val="004906BE"/>
    <w:rsid w:val="00491279"/>
    <w:rsid w:val="00493532"/>
    <w:rsid w:val="00493E6C"/>
    <w:rsid w:val="0049435F"/>
    <w:rsid w:val="004960E3"/>
    <w:rsid w:val="004A194E"/>
    <w:rsid w:val="004A37CB"/>
    <w:rsid w:val="004A6B5A"/>
    <w:rsid w:val="004A6E85"/>
    <w:rsid w:val="004B2E06"/>
    <w:rsid w:val="004B38E0"/>
    <w:rsid w:val="004B5429"/>
    <w:rsid w:val="004B57B3"/>
    <w:rsid w:val="004C1723"/>
    <w:rsid w:val="004C3FBD"/>
    <w:rsid w:val="004D258E"/>
    <w:rsid w:val="004D3C17"/>
    <w:rsid w:val="004D4A68"/>
    <w:rsid w:val="004E21C6"/>
    <w:rsid w:val="004E33F7"/>
    <w:rsid w:val="004E59FE"/>
    <w:rsid w:val="004E6EA0"/>
    <w:rsid w:val="004E7F69"/>
    <w:rsid w:val="004F21E3"/>
    <w:rsid w:val="004F643A"/>
    <w:rsid w:val="00500AD7"/>
    <w:rsid w:val="005048D1"/>
    <w:rsid w:val="0050639F"/>
    <w:rsid w:val="00506FCF"/>
    <w:rsid w:val="00507A00"/>
    <w:rsid w:val="00513548"/>
    <w:rsid w:val="00513EAC"/>
    <w:rsid w:val="00516917"/>
    <w:rsid w:val="005170C6"/>
    <w:rsid w:val="005173B5"/>
    <w:rsid w:val="00523308"/>
    <w:rsid w:val="00525C72"/>
    <w:rsid w:val="005331B1"/>
    <w:rsid w:val="005374D1"/>
    <w:rsid w:val="00542118"/>
    <w:rsid w:val="00544305"/>
    <w:rsid w:val="0055384D"/>
    <w:rsid w:val="005541A6"/>
    <w:rsid w:val="00560C76"/>
    <w:rsid w:val="00561B38"/>
    <w:rsid w:val="005659ED"/>
    <w:rsid w:val="00574AA4"/>
    <w:rsid w:val="00574ADE"/>
    <w:rsid w:val="00580B31"/>
    <w:rsid w:val="0058795C"/>
    <w:rsid w:val="0059019E"/>
    <w:rsid w:val="0059028A"/>
    <w:rsid w:val="005A24F4"/>
    <w:rsid w:val="005A57B1"/>
    <w:rsid w:val="005B1D6C"/>
    <w:rsid w:val="005B3A4D"/>
    <w:rsid w:val="005B6209"/>
    <w:rsid w:val="005B7B02"/>
    <w:rsid w:val="005C0E17"/>
    <w:rsid w:val="005C4197"/>
    <w:rsid w:val="005D64E6"/>
    <w:rsid w:val="005E597E"/>
    <w:rsid w:val="00601BAE"/>
    <w:rsid w:val="00603CF8"/>
    <w:rsid w:val="0061055C"/>
    <w:rsid w:val="0061077F"/>
    <w:rsid w:val="0061392B"/>
    <w:rsid w:val="006251AA"/>
    <w:rsid w:val="00626737"/>
    <w:rsid w:val="00626B1A"/>
    <w:rsid w:val="00627277"/>
    <w:rsid w:val="006304CB"/>
    <w:rsid w:val="006334DC"/>
    <w:rsid w:val="00633F19"/>
    <w:rsid w:val="00642004"/>
    <w:rsid w:val="00643454"/>
    <w:rsid w:val="0064596D"/>
    <w:rsid w:val="006515BC"/>
    <w:rsid w:val="00660A30"/>
    <w:rsid w:val="00663AB4"/>
    <w:rsid w:val="00663C5D"/>
    <w:rsid w:val="006675B0"/>
    <w:rsid w:val="00667F7C"/>
    <w:rsid w:val="00671886"/>
    <w:rsid w:val="006720FB"/>
    <w:rsid w:val="00674CEB"/>
    <w:rsid w:val="00677706"/>
    <w:rsid w:val="00677CCE"/>
    <w:rsid w:val="00687461"/>
    <w:rsid w:val="00691F83"/>
    <w:rsid w:val="006A03F8"/>
    <w:rsid w:val="006A2CC3"/>
    <w:rsid w:val="006A3AAA"/>
    <w:rsid w:val="006A5503"/>
    <w:rsid w:val="006A6C74"/>
    <w:rsid w:val="006C050C"/>
    <w:rsid w:val="006C19D9"/>
    <w:rsid w:val="006C3EEB"/>
    <w:rsid w:val="006D29B2"/>
    <w:rsid w:val="006D382C"/>
    <w:rsid w:val="006D6D60"/>
    <w:rsid w:val="006E17B5"/>
    <w:rsid w:val="006E1908"/>
    <w:rsid w:val="006E28BD"/>
    <w:rsid w:val="006E2C32"/>
    <w:rsid w:val="006E3BD9"/>
    <w:rsid w:val="006F277A"/>
    <w:rsid w:val="007020DB"/>
    <w:rsid w:val="007023B1"/>
    <w:rsid w:val="00704E6D"/>
    <w:rsid w:val="00715115"/>
    <w:rsid w:val="00715172"/>
    <w:rsid w:val="007177BD"/>
    <w:rsid w:val="00720636"/>
    <w:rsid w:val="0072639B"/>
    <w:rsid w:val="00735BBD"/>
    <w:rsid w:val="00735CC7"/>
    <w:rsid w:val="00736E29"/>
    <w:rsid w:val="00742067"/>
    <w:rsid w:val="00743276"/>
    <w:rsid w:val="00744874"/>
    <w:rsid w:val="0074499A"/>
    <w:rsid w:val="00744AE7"/>
    <w:rsid w:val="00757F29"/>
    <w:rsid w:val="00760039"/>
    <w:rsid w:val="00762ACC"/>
    <w:rsid w:val="00763CBF"/>
    <w:rsid w:val="007655AF"/>
    <w:rsid w:val="007664D0"/>
    <w:rsid w:val="00771E16"/>
    <w:rsid w:val="007732FB"/>
    <w:rsid w:val="00775F35"/>
    <w:rsid w:val="007810CB"/>
    <w:rsid w:val="00785504"/>
    <w:rsid w:val="00785791"/>
    <w:rsid w:val="00787863"/>
    <w:rsid w:val="00787993"/>
    <w:rsid w:val="00793CAF"/>
    <w:rsid w:val="007A024C"/>
    <w:rsid w:val="007A153B"/>
    <w:rsid w:val="007A2E07"/>
    <w:rsid w:val="007A7669"/>
    <w:rsid w:val="007B246C"/>
    <w:rsid w:val="007B3EBD"/>
    <w:rsid w:val="007C6BD0"/>
    <w:rsid w:val="007C7AF7"/>
    <w:rsid w:val="007D1B00"/>
    <w:rsid w:val="007E05EF"/>
    <w:rsid w:val="007E29FD"/>
    <w:rsid w:val="007E425B"/>
    <w:rsid w:val="007E6A36"/>
    <w:rsid w:val="007F1547"/>
    <w:rsid w:val="007F15CE"/>
    <w:rsid w:val="007F22D2"/>
    <w:rsid w:val="007F2E64"/>
    <w:rsid w:val="007F38DA"/>
    <w:rsid w:val="0080428D"/>
    <w:rsid w:val="00807477"/>
    <w:rsid w:val="00810C6E"/>
    <w:rsid w:val="00813658"/>
    <w:rsid w:val="00816812"/>
    <w:rsid w:val="00821625"/>
    <w:rsid w:val="00821DF9"/>
    <w:rsid w:val="00821F5D"/>
    <w:rsid w:val="00824D7A"/>
    <w:rsid w:val="00824F8B"/>
    <w:rsid w:val="008256FE"/>
    <w:rsid w:val="00831458"/>
    <w:rsid w:val="0083652A"/>
    <w:rsid w:val="00840938"/>
    <w:rsid w:val="00842178"/>
    <w:rsid w:val="00843AED"/>
    <w:rsid w:val="00844C93"/>
    <w:rsid w:val="00845997"/>
    <w:rsid w:val="0084771C"/>
    <w:rsid w:val="00850DF7"/>
    <w:rsid w:val="00851A78"/>
    <w:rsid w:val="00856DB2"/>
    <w:rsid w:val="00860037"/>
    <w:rsid w:val="00861977"/>
    <w:rsid w:val="00862C83"/>
    <w:rsid w:val="00865363"/>
    <w:rsid w:val="00871D51"/>
    <w:rsid w:val="00873556"/>
    <w:rsid w:val="008744AF"/>
    <w:rsid w:val="00880B7B"/>
    <w:rsid w:val="0088194A"/>
    <w:rsid w:val="00886AFA"/>
    <w:rsid w:val="00892BDD"/>
    <w:rsid w:val="008A4837"/>
    <w:rsid w:val="008A7453"/>
    <w:rsid w:val="008B0B18"/>
    <w:rsid w:val="008B3E86"/>
    <w:rsid w:val="008B4D63"/>
    <w:rsid w:val="008B7B79"/>
    <w:rsid w:val="008C14AA"/>
    <w:rsid w:val="008C3DD7"/>
    <w:rsid w:val="008C5E05"/>
    <w:rsid w:val="008C6A96"/>
    <w:rsid w:val="008D1E5D"/>
    <w:rsid w:val="008D28B9"/>
    <w:rsid w:val="008D40BB"/>
    <w:rsid w:val="008D45EB"/>
    <w:rsid w:val="008D4CA2"/>
    <w:rsid w:val="008D760A"/>
    <w:rsid w:val="008E0423"/>
    <w:rsid w:val="008E181E"/>
    <w:rsid w:val="008E2D07"/>
    <w:rsid w:val="008E799B"/>
    <w:rsid w:val="008E7A25"/>
    <w:rsid w:val="008F7C9B"/>
    <w:rsid w:val="00900ED4"/>
    <w:rsid w:val="00902316"/>
    <w:rsid w:val="009064ED"/>
    <w:rsid w:val="0091071D"/>
    <w:rsid w:val="00911831"/>
    <w:rsid w:val="0091267D"/>
    <w:rsid w:val="00913CE0"/>
    <w:rsid w:val="009153C0"/>
    <w:rsid w:val="00915A13"/>
    <w:rsid w:val="00917D86"/>
    <w:rsid w:val="00923C0B"/>
    <w:rsid w:val="009257F9"/>
    <w:rsid w:val="009261C7"/>
    <w:rsid w:val="00927B6D"/>
    <w:rsid w:val="009304B6"/>
    <w:rsid w:val="00930829"/>
    <w:rsid w:val="00932AA0"/>
    <w:rsid w:val="00936B42"/>
    <w:rsid w:val="00936C2B"/>
    <w:rsid w:val="00937713"/>
    <w:rsid w:val="0094228D"/>
    <w:rsid w:val="00946183"/>
    <w:rsid w:val="009464D8"/>
    <w:rsid w:val="00946EC6"/>
    <w:rsid w:val="00946F39"/>
    <w:rsid w:val="00955913"/>
    <w:rsid w:val="00955C76"/>
    <w:rsid w:val="00961E89"/>
    <w:rsid w:val="00962471"/>
    <w:rsid w:val="00964957"/>
    <w:rsid w:val="00964D79"/>
    <w:rsid w:val="00970EF2"/>
    <w:rsid w:val="009738B0"/>
    <w:rsid w:val="00973EBD"/>
    <w:rsid w:val="0098124F"/>
    <w:rsid w:val="009831CC"/>
    <w:rsid w:val="0098364A"/>
    <w:rsid w:val="00987EAF"/>
    <w:rsid w:val="009906D7"/>
    <w:rsid w:val="00991B30"/>
    <w:rsid w:val="009A53A3"/>
    <w:rsid w:val="009A772E"/>
    <w:rsid w:val="009B26C3"/>
    <w:rsid w:val="009B2DDD"/>
    <w:rsid w:val="009B5A84"/>
    <w:rsid w:val="009C00CA"/>
    <w:rsid w:val="009C160B"/>
    <w:rsid w:val="009C1FDF"/>
    <w:rsid w:val="009C312C"/>
    <w:rsid w:val="009C42A5"/>
    <w:rsid w:val="009C6414"/>
    <w:rsid w:val="009C77ED"/>
    <w:rsid w:val="009C7C17"/>
    <w:rsid w:val="009D0A63"/>
    <w:rsid w:val="009E1BA3"/>
    <w:rsid w:val="009E43C4"/>
    <w:rsid w:val="009E58CB"/>
    <w:rsid w:val="009F3308"/>
    <w:rsid w:val="009F375F"/>
    <w:rsid w:val="00A00039"/>
    <w:rsid w:val="00A02CB1"/>
    <w:rsid w:val="00A02D01"/>
    <w:rsid w:val="00A041A9"/>
    <w:rsid w:val="00A07467"/>
    <w:rsid w:val="00A0758E"/>
    <w:rsid w:val="00A07A35"/>
    <w:rsid w:val="00A07D33"/>
    <w:rsid w:val="00A10B12"/>
    <w:rsid w:val="00A11C93"/>
    <w:rsid w:val="00A148B5"/>
    <w:rsid w:val="00A21F22"/>
    <w:rsid w:val="00A23A9A"/>
    <w:rsid w:val="00A24033"/>
    <w:rsid w:val="00A31FB0"/>
    <w:rsid w:val="00A3494A"/>
    <w:rsid w:val="00A34E46"/>
    <w:rsid w:val="00A36D7D"/>
    <w:rsid w:val="00A4572D"/>
    <w:rsid w:val="00A535D3"/>
    <w:rsid w:val="00A552E9"/>
    <w:rsid w:val="00A625A8"/>
    <w:rsid w:val="00A63765"/>
    <w:rsid w:val="00A6481A"/>
    <w:rsid w:val="00A6666D"/>
    <w:rsid w:val="00A6694D"/>
    <w:rsid w:val="00A71199"/>
    <w:rsid w:val="00A75783"/>
    <w:rsid w:val="00A81191"/>
    <w:rsid w:val="00A85974"/>
    <w:rsid w:val="00A8680F"/>
    <w:rsid w:val="00A869AB"/>
    <w:rsid w:val="00A91261"/>
    <w:rsid w:val="00A93992"/>
    <w:rsid w:val="00A97590"/>
    <w:rsid w:val="00AA136D"/>
    <w:rsid w:val="00AA23D0"/>
    <w:rsid w:val="00AA320E"/>
    <w:rsid w:val="00AA7D5E"/>
    <w:rsid w:val="00AC720F"/>
    <w:rsid w:val="00AD166D"/>
    <w:rsid w:val="00AD206A"/>
    <w:rsid w:val="00AD2C4E"/>
    <w:rsid w:val="00AD31A2"/>
    <w:rsid w:val="00AD411F"/>
    <w:rsid w:val="00AD5779"/>
    <w:rsid w:val="00AD776A"/>
    <w:rsid w:val="00AE1C3E"/>
    <w:rsid w:val="00AE2484"/>
    <w:rsid w:val="00AE24D4"/>
    <w:rsid w:val="00AE606B"/>
    <w:rsid w:val="00AF107E"/>
    <w:rsid w:val="00AF3636"/>
    <w:rsid w:val="00AF708A"/>
    <w:rsid w:val="00AF779F"/>
    <w:rsid w:val="00B00747"/>
    <w:rsid w:val="00B009A3"/>
    <w:rsid w:val="00B11B59"/>
    <w:rsid w:val="00B12880"/>
    <w:rsid w:val="00B145F5"/>
    <w:rsid w:val="00B152DE"/>
    <w:rsid w:val="00B157C3"/>
    <w:rsid w:val="00B17A93"/>
    <w:rsid w:val="00B20A91"/>
    <w:rsid w:val="00B20D87"/>
    <w:rsid w:val="00B21C71"/>
    <w:rsid w:val="00B24811"/>
    <w:rsid w:val="00B248A1"/>
    <w:rsid w:val="00B27257"/>
    <w:rsid w:val="00B27945"/>
    <w:rsid w:val="00B3000C"/>
    <w:rsid w:val="00B31B8C"/>
    <w:rsid w:val="00B37C7C"/>
    <w:rsid w:val="00B37F8E"/>
    <w:rsid w:val="00B405DB"/>
    <w:rsid w:val="00B406DE"/>
    <w:rsid w:val="00B45529"/>
    <w:rsid w:val="00B46FDA"/>
    <w:rsid w:val="00B511FD"/>
    <w:rsid w:val="00B55797"/>
    <w:rsid w:val="00B566FE"/>
    <w:rsid w:val="00B67179"/>
    <w:rsid w:val="00B76377"/>
    <w:rsid w:val="00B76EE4"/>
    <w:rsid w:val="00B86055"/>
    <w:rsid w:val="00B86334"/>
    <w:rsid w:val="00B9263B"/>
    <w:rsid w:val="00B92DFE"/>
    <w:rsid w:val="00B93DA9"/>
    <w:rsid w:val="00B950D9"/>
    <w:rsid w:val="00B978F9"/>
    <w:rsid w:val="00BA20CC"/>
    <w:rsid w:val="00BA319B"/>
    <w:rsid w:val="00BB00ED"/>
    <w:rsid w:val="00BB40A0"/>
    <w:rsid w:val="00BB6905"/>
    <w:rsid w:val="00BC12FD"/>
    <w:rsid w:val="00BC4FF0"/>
    <w:rsid w:val="00BC6160"/>
    <w:rsid w:val="00BD0A09"/>
    <w:rsid w:val="00BD1F08"/>
    <w:rsid w:val="00BD2317"/>
    <w:rsid w:val="00BD4180"/>
    <w:rsid w:val="00BD616F"/>
    <w:rsid w:val="00BD6EEA"/>
    <w:rsid w:val="00BE028B"/>
    <w:rsid w:val="00BE235A"/>
    <w:rsid w:val="00BE348D"/>
    <w:rsid w:val="00BE3922"/>
    <w:rsid w:val="00BE3AB8"/>
    <w:rsid w:val="00BE47B7"/>
    <w:rsid w:val="00BE727B"/>
    <w:rsid w:val="00BE72A8"/>
    <w:rsid w:val="00BF19C1"/>
    <w:rsid w:val="00BF564C"/>
    <w:rsid w:val="00C021CD"/>
    <w:rsid w:val="00C12545"/>
    <w:rsid w:val="00C12646"/>
    <w:rsid w:val="00C15FB3"/>
    <w:rsid w:val="00C16828"/>
    <w:rsid w:val="00C22330"/>
    <w:rsid w:val="00C23DA0"/>
    <w:rsid w:val="00C25D10"/>
    <w:rsid w:val="00C3018C"/>
    <w:rsid w:val="00C30E58"/>
    <w:rsid w:val="00C338D8"/>
    <w:rsid w:val="00C342B0"/>
    <w:rsid w:val="00C36F80"/>
    <w:rsid w:val="00C439E1"/>
    <w:rsid w:val="00C45774"/>
    <w:rsid w:val="00C459E5"/>
    <w:rsid w:val="00C45A5A"/>
    <w:rsid w:val="00C536EA"/>
    <w:rsid w:val="00C674FC"/>
    <w:rsid w:val="00C67908"/>
    <w:rsid w:val="00C7016D"/>
    <w:rsid w:val="00C73363"/>
    <w:rsid w:val="00C76198"/>
    <w:rsid w:val="00C76798"/>
    <w:rsid w:val="00C814C7"/>
    <w:rsid w:val="00C82BF3"/>
    <w:rsid w:val="00C83B10"/>
    <w:rsid w:val="00C83B8B"/>
    <w:rsid w:val="00C905C1"/>
    <w:rsid w:val="00C91CDD"/>
    <w:rsid w:val="00CA2445"/>
    <w:rsid w:val="00CA252B"/>
    <w:rsid w:val="00CA2E76"/>
    <w:rsid w:val="00CA5C8C"/>
    <w:rsid w:val="00CA648B"/>
    <w:rsid w:val="00CB1A84"/>
    <w:rsid w:val="00CB26F2"/>
    <w:rsid w:val="00CB3658"/>
    <w:rsid w:val="00CC000F"/>
    <w:rsid w:val="00CC0638"/>
    <w:rsid w:val="00CC1083"/>
    <w:rsid w:val="00CC1618"/>
    <w:rsid w:val="00CC3907"/>
    <w:rsid w:val="00CC6166"/>
    <w:rsid w:val="00CC6DEB"/>
    <w:rsid w:val="00CD2CE1"/>
    <w:rsid w:val="00CE0121"/>
    <w:rsid w:val="00CE0B2D"/>
    <w:rsid w:val="00CE4B71"/>
    <w:rsid w:val="00CF0C1E"/>
    <w:rsid w:val="00CF2861"/>
    <w:rsid w:val="00D00E71"/>
    <w:rsid w:val="00D020EE"/>
    <w:rsid w:val="00D07258"/>
    <w:rsid w:val="00D07BEB"/>
    <w:rsid w:val="00D07DFE"/>
    <w:rsid w:val="00D11E15"/>
    <w:rsid w:val="00D1222F"/>
    <w:rsid w:val="00D12A6F"/>
    <w:rsid w:val="00D13B33"/>
    <w:rsid w:val="00D150AC"/>
    <w:rsid w:val="00D15AEC"/>
    <w:rsid w:val="00D175BD"/>
    <w:rsid w:val="00D2027B"/>
    <w:rsid w:val="00D207B5"/>
    <w:rsid w:val="00D22556"/>
    <w:rsid w:val="00D23119"/>
    <w:rsid w:val="00D303DC"/>
    <w:rsid w:val="00D33F46"/>
    <w:rsid w:val="00D34069"/>
    <w:rsid w:val="00D44EF5"/>
    <w:rsid w:val="00D477A8"/>
    <w:rsid w:val="00D47883"/>
    <w:rsid w:val="00D50476"/>
    <w:rsid w:val="00D50A48"/>
    <w:rsid w:val="00D50BF6"/>
    <w:rsid w:val="00D544E7"/>
    <w:rsid w:val="00D603F3"/>
    <w:rsid w:val="00D6204D"/>
    <w:rsid w:val="00D62D94"/>
    <w:rsid w:val="00D65D25"/>
    <w:rsid w:val="00D7100E"/>
    <w:rsid w:val="00D776B2"/>
    <w:rsid w:val="00D77C30"/>
    <w:rsid w:val="00D966A0"/>
    <w:rsid w:val="00D9772F"/>
    <w:rsid w:val="00DA2985"/>
    <w:rsid w:val="00DA5D63"/>
    <w:rsid w:val="00DB12D3"/>
    <w:rsid w:val="00DB1FE9"/>
    <w:rsid w:val="00DB3CC7"/>
    <w:rsid w:val="00DB4E9F"/>
    <w:rsid w:val="00DB5B45"/>
    <w:rsid w:val="00DB78C1"/>
    <w:rsid w:val="00DC3FD9"/>
    <w:rsid w:val="00DC4D9F"/>
    <w:rsid w:val="00DC696A"/>
    <w:rsid w:val="00DD5093"/>
    <w:rsid w:val="00DE0ACE"/>
    <w:rsid w:val="00DE1682"/>
    <w:rsid w:val="00DE6646"/>
    <w:rsid w:val="00DF2DAF"/>
    <w:rsid w:val="00DF4C02"/>
    <w:rsid w:val="00E03545"/>
    <w:rsid w:val="00E0365D"/>
    <w:rsid w:val="00E0385C"/>
    <w:rsid w:val="00E04F70"/>
    <w:rsid w:val="00E0559A"/>
    <w:rsid w:val="00E1796E"/>
    <w:rsid w:val="00E21583"/>
    <w:rsid w:val="00E21923"/>
    <w:rsid w:val="00E32391"/>
    <w:rsid w:val="00E3272B"/>
    <w:rsid w:val="00E33644"/>
    <w:rsid w:val="00E33C86"/>
    <w:rsid w:val="00E350CF"/>
    <w:rsid w:val="00E3734F"/>
    <w:rsid w:val="00E409A7"/>
    <w:rsid w:val="00E4221C"/>
    <w:rsid w:val="00E457ED"/>
    <w:rsid w:val="00E4637F"/>
    <w:rsid w:val="00E53F18"/>
    <w:rsid w:val="00E562B9"/>
    <w:rsid w:val="00E601C2"/>
    <w:rsid w:val="00E620F9"/>
    <w:rsid w:val="00E62A37"/>
    <w:rsid w:val="00E63622"/>
    <w:rsid w:val="00E641CA"/>
    <w:rsid w:val="00E6461A"/>
    <w:rsid w:val="00E72132"/>
    <w:rsid w:val="00E75077"/>
    <w:rsid w:val="00E90133"/>
    <w:rsid w:val="00E9301D"/>
    <w:rsid w:val="00E94580"/>
    <w:rsid w:val="00E95B3A"/>
    <w:rsid w:val="00E95CE0"/>
    <w:rsid w:val="00EA1CBD"/>
    <w:rsid w:val="00EA485F"/>
    <w:rsid w:val="00EA7CF1"/>
    <w:rsid w:val="00EB2DD3"/>
    <w:rsid w:val="00EB3A40"/>
    <w:rsid w:val="00EB546E"/>
    <w:rsid w:val="00EC04F5"/>
    <w:rsid w:val="00EC4F1B"/>
    <w:rsid w:val="00EC5233"/>
    <w:rsid w:val="00ED1B30"/>
    <w:rsid w:val="00ED340A"/>
    <w:rsid w:val="00ED5959"/>
    <w:rsid w:val="00EE4CEF"/>
    <w:rsid w:val="00EF0FD7"/>
    <w:rsid w:val="00EF4358"/>
    <w:rsid w:val="00EF5ADF"/>
    <w:rsid w:val="00EF6D01"/>
    <w:rsid w:val="00EF7BBF"/>
    <w:rsid w:val="00EF7ED5"/>
    <w:rsid w:val="00F00849"/>
    <w:rsid w:val="00F00AD1"/>
    <w:rsid w:val="00F033F6"/>
    <w:rsid w:val="00F05E84"/>
    <w:rsid w:val="00F06BC5"/>
    <w:rsid w:val="00F102D5"/>
    <w:rsid w:val="00F10A22"/>
    <w:rsid w:val="00F15311"/>
    <w:rsid w:val="00F16206"/>
    <w:rsid w:val="00F16DCB"/>
    <w:rsid w:val="00F231D9"/>
    <w:rsid w:val="00F23DE5"/>
    <w:rsid w:val="00F25684"/>
    <w:rsid w:val="00F26C9F"/>
    <w:rsid w:val="00F30465"/>
    <w:rsid w:val="00F318A5"/>
    <w:rsid w:val="00F40D09"/>
    <w:rsid w:val="00F42E7C"/>
    <w:rsid w:val="00F45904"/>
    <w:rsid w:val="00F47C2F"/>
    <w:rsid w:val="00F510E3"/>
    <w:rsid w:val="00F52568"/>
    <w:rsid w:val="00F548B4"/>
    <w:rsid w:val="00F54E7A"/>
    <w:rsid w:val="00F6024B"/>
    <w:rsid w:val="00F6390B"/>
    <w:rsid w:val="00F6453C"/>
    <w:rsid w:val="00F65050"/>
    <w:rsid w:val="00F66FD5"/>
    <w:rsid w:val="00F67550"/>
    <w:rsid w:val="00F76865"/>
    <w:rsid w:val="00F8280B"/>
    <w:rsid w:val="00F843D6"/>
    <w:rsid w:val="00F84B0F"/>
    <w:rsid w:val="00F85069"/>
    <w:rsid w:val="00F966A4"/>
    <w:rsid w:val="00F97141"/>
    <w:rsid w:val="00F976D9"/>
    <w:rsid w:val="00FA4A2D"/>
    <w:rsid w:val="00FA4A32"/>
    <w:rsid w:val="00FA5FDB"/>
    <w:rsid w:val="00FA7F7F"/>
    <w:rsid w:val="00FB36F3"/>
    <w:rsid w:val="00FB3826"/>
    <w:rsid w:val="00FB42BE"/>
    <w:rsid w:val="00FB4A55"/>
    <w:rsid w:val="00FC096C"/>
    <w:rsid w:val="00FD05E7"/>
    <w:rsid w:val="00FD1E90"/>
    <w:rsid w:val="00FD2B57"/>
    <w:rsid w:val="00FD3060"/>
    <w:rsid w:val="00FD3D36"/>
    <w:rsid w:val="00FE33AB"/>
    <w:rsid w:val="00FE4CFE"/>
    <w:rsid w:val="00FE5F30"/>
    <w:rsid w:val="00FE70B3"/>
    <w:rsid w:val="00FF6A6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3230B0E5"/>
  <w15:chartTrackingRefBased/>
  <w15:docId w15:val="{C520B4F3-FB62-4623-B76C-485E3206D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2"/>
    </w:rPr>
  </w:style>
  <w:style w:type="paragraph" w:styleId="Ttulo1">
    <w:name w:val="heading 1"/>
    <w:basedOn w:val="Normal"/>
    <w:next w:val="Normal"/>
    <w:link w:val="Ttulo1Char"/>
    <w:qFormat/>
    <w:pPr>
      <w:keepNext/>
      <w:jc w:val="both"/>
      <w:outlineLvl w:val="0"/>
    </w:pPr>
    <w:rPr>
      <w:b/>
    </w:rPr>
  </w:style>
  <w:style w:type="paragraph" w:styleId="Ttulo2">
    <w:name w:val="heading 2"/>
    <w:basedOn w:val="Normal"/>
    <w:next w:val="Normal"/>
    <w:link w:val="Ttulo2Char"/>
    <w:qFormat/>
    <w:pPr>
      <w:keepNext/>
      <w:jc w:val="center"/>
      <w:outlineLvl w:val="1"/>
    </w:pPr>
    <w:rPr>
      <w:b/>
    </w:rPr>
  </w:style>
  <w:style w:type="paragraph" w:styleId="Ttulo3">
    <w:name w:val="heading 3"/>
    <w:basedOn w:val="Normal"/>
    <w:next w:val="Normal"/>
    <w:qFormat/>
    <w:pPr>
      <w:keepNext/>
      <w:ind w:left="705"/>
      <w:jc w:val="both"/>
      <w:outlineLvl w:val="2"/>
    </w:pPr>
    <w:rPr>
      <w:b/>
    </w:rPr>
  </w:style>
  <w:style w:type="paragraph" w:styleId="Ttulo4">
    <w:name w:val="heading 4"/>
    <w:basedOn w:val="Normal"/>
    <w:next w:val="Normal"/>
    <w:qFormat/>
    <w:pPr>
      <w:keepNext/>
      <w:jc w:val="center"/>
      <w:outlineLvl w:val="3"/>
    </w:pPr>
    <w:rPr>
      <w:b/>
      <w:color w:val="000000"/>
      <w:sz w:val="20"/>
    </w:rPr>
  </w:style>
  <w:style w:type="paragraph" w:styleId="Ttulo5">
    <w:name w:val="heading 5"/>
    <w:basedOn w:val="Normal"/>
    <w:next w:val="Normal"/>
    <w:qFormat/>
    <w:pPr>
      <w:keepNext/>
      <w:jc w:val="both"/>
      <w:outlineLvl w:val="4"/>
    </w:pPr>
    <w:rPr>
      <w:sz w:val="28"/>
      <w:szCs w:val="1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pPr>
      <w:jc w:val="both"/>
    </w:pPr>
  </w:style>
  <w:style w:type="paragraph" w:styleId="Recuodecorpodetexto">
    <w:name w:val="Body Text Indent"/>
    <w:basedOn w:val="Normal"/>
    <w:pPr>
      <w:ind w:left="2835" w:hanging="2127"/>
      <w:jc w:val="both"/>
    </w:pPr>
  </w:style>
  <w:style w:type="paragraph" w:styleId="Corpodetexto2">
    <w:name w:val="Body Text 2"/>
    <w:basedOn w:val="Normal"/>
    <w:link w:val="Corpodetexto2Char"/>
    <w:pPr>
      <w:jc w:val="both"/>
    </w:pPr>
    <w:rPr>
      <w:b/>
    </w:rPr>
  </w:style>
  <w:style w:type="paragraph" w:styleId="Corpodetexto3">
    <w:name w:val="Body Text 3"/>
    <w:basedOn w:val="Normal"/>
    <w:link w:val="Corpodetexto3Char"/>
    <w:pPr>
      <w:jc w:val="both"/>
    </w:pPr>
    <w:rPr>
      <w:color w:val="000000"/>
      <w:sz w:val="20"/>
    </w:rPr>
  </w:style>
  <w:style w:type="paragraph" w:styleId="Cabealho">
    <w:name w:val="header"/>
    <w:basedOn w:val="Normal"/>
    <w:link w:val="CabealhoChar"/>
    <w:pPr>
      <w:tabs>
        <w:tab w:val="center" w:pos="4419"/>
        <w:tab w:val="right" w:pos="8838"/>
      </w:tabs>
    </w:pPr>
  </w:style>
  <w:style w:type="paragraph" w:styleId="Rodap">
    <w:name w:val="footer"/>
    <w:basedOn w:val="Normal"/>
    <w:pPr>
      <w:tabs>
        <w:tab w:val="center" w:pos="4419"/>
        <w:tab w:val="right" w:pos="8838"/>
      </w:tabs>
    </w:p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sz w:val="24"/>
      <w:szCs w:val="24"/>
    </w:rPr>
  </w:style>
  <w:style w:type="character" w:styleId="Forte">
    <w:name w:val="Strong"/>
    <w:qFormat/>
    <w:rPr>
      <w:b/>
      <w:bCs/>
    </w:rPr>
  </w:style>
  <w:style w:type="paragraph" w:styleId="Ttulo">
    <w:name w:val="Title"/>
    <w:basedOn w:val="Normal"/>
    <w:link w:val="TtuloChar"/>
    <w:qFormat/>
    <w:rsid w:val="00373BB5"/>
    <w:pPr>
      <w:jc w:val="center"/>
    </w:pPr>
    <w:rPr>
      <w:rFonts w:ascii="Times New Roman" w:hAnsi="Times New Roman"/>
      <w:sz w:val="28"/>
    </w:rPr>
  </w:style>
  <w:style w:type="paragraph" w:styleId="Recuodecorpodetexto2">
    <w:name w:val="Body Text Indent 2"/>
    <w:basedOn w:val="Normal"/>
    <w:rsid w:val="00506FCF"/>
    <w:pPr>
      <w:spacing w:after="120" w:line="480" w:lineRule="auto"/>
      <w:ind w:left="283"/>
    </w:pPr>
  </w:style>
  <w:style w:type="paragraph" w:styleId="Textodebalo">
    <w:name w:val="Balloon Text"/>
    <w:basedOn w:val="Normal"/>
    <w:semiHidden/>
    <w:rsid w:val="00CF2861"/>
    <w:rPr>
      <w:rFonts w:ascii="Tahoma" w:hAnsi="Tahoma" w:cs="Tahoma"/>
      <w:sz w:val="16"/>
      <w:szCs w:val="16"/>
    </w:rPr>
  </w:style>
  <w:style w:type="character" w:customStyle="1" w:styleId="tahoma111d2c541">
    <w:name w:val="tahoma_11_1d2c541"/>
    <w:rsid w:val="007E29FD"/>
    <w:rPr>
      <w:rFonts w:ascii="Tahoma" w:hAnsi="Tahoma" w:cs="Tahoma" w:hint="default"/>
      <w:color w:val="1D2C54"/>
      <w:sz w:val="17"/>
      <w:szCs w:val="17"/>
    </w:rPr>
  </w:style>
  <w:style w:type="character" w:styleId="Hyperlink">
    <w:name w:val="Hyperlink"/>
    <w:rsid w:val="00660A30"/>
    <w:rPr>
      <w:color w:val="0000FF"/>
      <w:u w:val="single"/>
    </w:rPr>
  </w:style>
  <w:style w:type="character" w:customStyle="1" w:styleId="Ttulo1Char">
    <w:name w:val="Título 1 Char"/>
    <w:link w:val="Ttulo1"/>
    <w:rsid w:val="004D3C17"/>
    <w:rPr>
      <w:rFonts w:ascii="Arial" w:hAnsi="Arial"/>
      <w:b/>
      <w:sz w:val="22"/>
    </w:rPr>
  </w:style>
  <w:style w:type="character" w:customStyle="1" w:styleId="Ttulo2Char">
    <w:name w:val="Título 2 Char"/>
    <w:link w:val="Ttulo2"/>
    <w:rsid w:val="004D3C17"/>
    <w:rPr>
      <w:rFonts w:ascii="Arial" w:hAnsi="Arial"/>
      <w:b/>
      <w:sz w:val="22"/>
    </w:rPr>
  </w:style>
  <w:style w:type="table" w:styleId="Tabelacomgrade">
    <w:name w:val="Table Grid"/>
    <w:basedOn w:val="Tabelanormal"/>
    <w:uiPriority w:val="39"/>
    <w:rsid w:val="009304B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9304B6"/>
    <w:pPr>
      <w:spacing w:after="160" w:line="259" w:lineRule="auto"/>
      <w:ind w:left="720"/>
      <w:contextualSpacing/>
    </w:pPr>
    <w:rPr>
      <w:rFonts w:ascii="Calibri" w:eastAsia="Calibri" w:hAnsi="Calibri"/>
      <w:szCs w:val="22"/>
      <w:lang w:eastAsia="en-US"/>
    </w:rPr>
  </w:style>
  <w:style w:type="character" w:customStyle="1" w:styleId="Caracteresdenotaderodap">
    <w:name w:val="Caracteres de nota de rodapé"/>
    <w:rsid w:val="00CC0638"/>
    <w:rPr>
      <w:vertAlign w:val="superscript"/>
    </w:rPr>
  </w:style>
  <w:style w:type="character" w:customStyle="1" w:styleId="Corpodetexto3Char">
    <w:name w:val="Corpo de texto 3 Char"/>
    <w:link w:val="Corpodetexto3"/>
    <w:rsid w:val="008E181E"/>
    <w:rPr>
      <w:rFonts w:ascii="Arial" w:hAnsi="Arial"/>
      <w:color w:val="000000"/>
    </w:rPr>
  </w:style>
  <w:style w:type="character" w:customStyle="1" w:styleId="TtuloChar">
    <w:name w:val="Título Char"/>
    <w:link w:val="Ttulo"/>
    <w:rsid w:val="008E181E"/>
    <w:rPr>
      <w:sz w:val="28"/>
    </w:rPr>
  </w:style>
  <w:style w:type="character" w:customStyle="1" w:styleId="Corpodetexto2Char">
    <w:name w:val="Corpo de texto 2 Char"/>
    <w:link w:val="Corpodetexto2"/>
    <w:rsid w:val="00F966A4"/>
    <w:rPr>
      <w:rFonts w:ascii="Arial" w:hAnsi="Arial"/>
      <w:b/>
      <w:sz w:val="22"/>
    </w:rPr>
  </w:style>
  <w:style w:type="paragraph" w:customStyle="1" w:styleId="yiv0014154336msonormal">
    <w:name w:val="yiv0014154336msonormal"/>
    <w:basedOn w:val="Normal"/>
    <w:rsid w:val="00330CA1"/>
    <w:pPr>
      <w:spacing w:before="100" w:beforeAutospacing="1" w:after="100" w:afterAutospacing="1"/>
    </w:pPr>
    <w:rPr>
      <w:rFonts w:ascii="Times New Roman" w:hAnsi="Times New Roman"/>
      <w:sz w:val="24"/>
      <w:szCs w:val="24"/>
    </w:rPr>
  </w:style>
  <w:style w:type="character" w:customStyle="1" w:styleId="apple-converted-space">
    <w:name w:val="apple-converted-space"/>
    <w:rsid w:val="00330CA1"/>
  </w:style>
  <w:style w:type="character" w:customStyle="1" w:styleId="CabealhoChar">
    <w:name w:val="Cabeçalho Char"/>
    <w:link w:val="Cabealho"/>
    <w:rsid w:val="00E0559A"/>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28013">
      <w:bodyDiv w:val="1"/>
      <w:marLeft w:val="0"/>
      <w:marRight w:val="0"/>
      <w:marTop w:val="0"/>
      <w:marBottom w:val="0"/>
      <w:divBdr>
        <w:top w:val="none" w:sz="0" w:space="0" w:color="auto"/>
        <w:left w:val="none" w:sz="0" w:space="0" w:color="auto"/>
        <w:bottom w:val="none" w:sz="0" w:space="0" w:color="auto"/>
        <w:right w:val="none" w:sz="0" w:space="0" w:color="auto"/>
      </w:divBdr>
    </w:div>
    <w:div w:id="139230157">
      <w:bodyDiv w:val="1"/>
      <w:marLeft w:val="0"/>
      <w:marRight w:val="0"/>
      <w:marTop w:val="0"/>
      <w:marBottom w:val="0"/>
      <w:divBdr>
        <w:top w:val="none" w:sz="0" w:space="0" w:color="auto"/>
        <w:left w:val="none" w:sz="0" w:space="0" w:color="auto"/>
        <w:bottom w:val="none" w:sz="0" w:space="0" w:color="auto"/>
        <w:right w:val="none" w:sz="0" w:space="0" w:color="auto"/>
      </w:divBdr>
    </w:div>
    <w:div w:id="280385994">
      <w:bodyDiv w:val="1"/>
      <w:marLeft w:val="0"/>
      <w:marRight w:val="0"/>
      <w:marTop w:val="0"/>
      <w:marBottom w:val="0"/>
      <w:divBdr>
        <w:top w:val="none" w:sz="0" w:space="0" w:color="auto"/>
        <w:left w:val="none" w:sz="0" w:space="0" w:color="auto"/>
        <w:bottom w:val="none" w:sz="0" w:space="0" w:color="auto"/>
        <w:right w:val="none" w:sz="0" w:space="0" w:color="auto"/>
      </w:divBdr>
    </w:div>
    <w:div w:id="419375068">
      <w:bodyDiv w:val="1"/>
      <w:marLeft w:val="0"/>
      <w:marRight w:val="0"/>
      <w:marTop w:val="0"/>
      <w:marBottom w:val="0"/>
      <w:divBdr>
        <w:top w:val="none" w:sz="0" w:space="0" w:color="auto"/>
        <w:left w:val="none" w:sz="0" w:space="0" w:color="auto"/>
        <w:bottom w:val="none" w:sz="0" w:space="0" w:color="auto"/>
        <w:right w:val="none" w:sz="0" w:space="0" w:color="auto"/>
      </w:divBdr>
      <w:divsChild>
        <w:div w:id="1861964016">
          <w:marLeft w:val="0"/>
          <w:marRight w:val="0"/>
          <w:marTop w:val="0"/>
          <w:marBottom w:val="0"/>
          <w:divBdr>
            <w:top w:val="none" w:sz="0" w:space="0" w:color="auto"/>
            <w:left w:val="none" w:sz="0" w:space="0" w:color="auto"/>
            <w:bottom w:val="none" w:sz="0" w:space="0" w:color="auto"/>
            <w:right w:val="none" w:sz="0" w:space="0" w:color="auto"/>
          </w:divBdr>
        </w:div>
      </w:divsChild>
    </w:div>
    <w:div w:id="657223725">
      <w:bodyDiv w:val="1"/>
      <w:marLeft w:val="0"/>
      <w:marRight w:val="0"/>
      <w:marTop w:val="0"/>
      <w:marBottom w:val="0"/>
      <w:divBdr>
        <w:top w:val="none" w:sz="0" w:space="0" w:color="auto"/>
        <w:left w:val="none" w:sz="0" w:space="0" w:color="auto"/>
        <w:bottom w:val="none" w:sz="0" w:space="0" w:color="auto"/>
        <w:right w:val="none" w:sz="0" w:space="0" w:color="auto"/>
      </w:divBdr>
    </w:div>
    <w:div w:id="713193348">
      <w:bodyDiv w:val="1"/>
      <w:marLeft w:val="0"/>
      <w:marRight w:val="0"/>
      <w:marTop w:val="0"/>
      <w:marBottom w:val="0"/>
      <w:divBdr>
        <w:top w:val="none" w:sz="0" w:space="0" w:color="auto"/>
        <w:left w:val="none" w:sz="0" w:space="0" w:color="auto"/>
        <w:bottom w:val="none" w:sz="0" w:space="0" w:color="auto"/>
        <w:right w:val="none" w:sz="0" w:space="0" w:color="auto"/>
      </w:divBdr>
    </w:div>
    <w:div w:id="795753009">
      <w:bodyDiv w:val="1"/>
      <w:marLeft w:val="0"/>
      <w:marRight w:val="0"/>
      <w:marTop w:val="0"/>
      <w:marBottom w:val="0"/>
      <w:divBdr>
        <w:top w:val="none" w:sz="0" w:space="0" w:color="auto"/>
        <w:left w:val="none" w:sz="0" w:space="0" w:color="auto"/>
        <w:bottom w:val="none" w:sz="0" w:space="0" w:color="auto"/>
        <w:right w:val="none" w:sz="0" w:space="0" w:color="auto"/>
      </w:divBdr>
    </w:div>
    <w:div w:id="967855875">
      <w:bodyDiv w:val="1"/>
      <w:marLeft w:val="0"/>
      <w:marRight w:val="0"/>
      <w:marTop w:val="0"/>
      <w:marBottom w:val="0"/>
      <w:divBdr>
        <w:top w:val="none" w:sz="0" w:space="0" w:color="auto"/>
        <w:left w:val="none" w:sz="0" w:space="0" w:color="auto"/>
        <w:bottom w:val="none" w:sz="0" w:space="0" w:color="auto"/>
        <w:right w:val="none" w:sz="0" w:space="0" w:color="auto"/>
      </w:divBdr>
    </w:div>
    <w:div w:id="988023726">
      <w:bodyDiv w:val="1"/>
      <w:marLeft w:val="0"/>
      <w:marRight w:val="0"/>
      <w:marTop w:val="0"/>
      <w:marBottom w:val="0"/>
      <w:divBdr>
        <w:top w:val="none" w:sz="0" w:space="0" w:color="auto"/>
        <w:left w:val="none" w:sz="0" w:space="0" w:color="auto"/>
        <w:bottom w:val="none" w:sz="0" w:space="0" w:color="auto"/>
        <w:right w:val="none" w:sz="0" w:space="0" w:color="auto"/>
      </w:divBdr>
      <w:divsChild>
        <w:div w:id="100151391">
          <w:marLeft w:val="0"/>
          <w:marRight w:val="0"/>
          <w:marTop w:val="0"/>
          <w:marBottom w:val="0"/>
          <w:divBdr>
            <w:top w:val="none" w:sz="0" w:space="0" w:color="auto"/>
            <w:left w:val="none" w:sz="0" w:space="0" w:color="auto"/>
            <w:bottom w:val="none" w:sz="0" w:space="0" w:color="auto"/>
            <w:right w:val="none" w:sz="0" w:space="0" w:color="auto"/>
          </w:divBdr>
        </w:div>
      </w:divsChild>
    </w:div>
    <w:div w:id="1164935075">
      <w:bodyDiv w:val="1"/>
      <w:marLeft w:val="0"/>
      <w:marRight w:val="0"/>
      <w:marTop w:val="0"/>
      <w:marBottom w:val="0"/>
      <w:divBdr>
        <w:top w:val="none" w:sz="0" w:space="0" w:color="auto"/>
        <w:left w:val="none" w:sz="0" w:space="0" w:color="auto"/>
        <w:bottom w:val="none" w:sz="0" w:space="0" w:color="auto"/>
        <w:right w:val="none" w:sz="0" w:space="0" w:color="auto"/>
      </w:divBdr>
    </w:div>
    <w:div w:id="1355810222">
      <w:bodyDiv w:val="1"/>
      <w:marLeft w:val="0"/>
      <w:marRight w:val="0"/>
      <w:marTop w:val="0"/>
      <w:marBottom w:val="0"/>
      <w:divBdr>
        <w:top w:val="none" w:sz="0" w:space="0" w:color="auto"/>
        <w:left w:val="none" w:sz="0" w:space="0" w:color="auto"/>
        <w:bottom w:val="none" w:sz="0" w:space="0" w:color="auto"/>
        <w:right w:val="none" w:sz="0" w:space="0" w:color="auto"/>
      </w:divBdr>
    </w:div>
    <w:div w:id="1641611927">
      <w:bodyDiv w:val="1"/>
      <w:marLeft w:val="0"/>
      <w:marRight w:val="0"/>
      <w:marTop w:val="0"/>
      <w:marBottom w:val="0"/>
      <w:divBdr>
        <w:top w:val="none" w:sz="0" w:space="0" w:color="auto"/>
        <w:left w:val="none" w:sz="0" w:space="0" w:color="auto"/>
        <w:bottom w:val="none" w:sz="0" w:space="0" w:color="auto"/>
        <w:right w:val="none" w:sz="0" w:space="0" w:color="auto"/>
      </w:divBdr>
    </w:div>
    <w:div w:id="1698385663">
      <w:bodyDiv w:val="1"/>
      <w:marLeft w:val="0"/>
      <w:marRight w:val="0"/>
      <w:marTop w:val="0"/>
      <w:marBottom w:val="0"/>
      <w:divBdr>
        <w:top w:val="none" w:sz="0" w:space="0" w:color="auto"/>
        <w:left w:val="none" w:sz="0" w:space="0" w:color="auto"/>
        <w:bottom w:val="none" w:sz="0" w:space="0" w:color="auto"/>
        <w:right w:val="none" w:sz="0" w:space="0" w:color="auto"/>
      </w:divBdr>
    </w:div>
    <w:div w:id="1902935027">
      <w:bodyDiv w:val="1"/>
      <w:marLeft w:val="0"/>
      <w:marRight w:val="0"/>
      <w:marTop w:val="0"/>
      <w:marBottom w:val="0"/>
      <w:divBdr>
        <w:top w:val="none" w:sz="0" w:space="0" w:color="auto"/>
        <w:left w:val="none" w:sz="0" w:space="0" w:color="auto"/>
        <w:bottom w:val="none" w:sz="0" w:space="0" w:color="auto"/>
        <w:right w:val="none" w:sz="0" w:space="0" w:color="auto"/>
      </w:divBdr>
    </w:div>
    <w:div w:id="1983194453">
      <w:bodyDiv w:val="1"/>
      <w:marLeft w:val="0"/>
      <w:marRight w:val="0"/>
      <w:marTop w:val="0"/>
      <w:marBottom w:val="0"/>
      <w:divBdr>
        <w:top w:val="none" w:sz="0" w:space="0" w:color="auto"/>
        <w:left w:val="none" w:sz="0" w:space="0" w:color="auto"/>
        <w:bottom w:val="none" w:sz="0" w:space="0" w:color="auto"/>
        <w:right w:val="none" w:sz="0" w:space="0" w:color="auto"/>
      </w:divBdr>
    </w:div>
    <w:div w:id="2018192272">
      <w:bodyDiv w:val="1"/>
      <w:marLeft w:val="0"/>
      <w:marRight w:val="0"/>
      <w:marTop w:val="0"/>
      <w:marBottom w:val="0"/>
      <w:divBdr>
        <w:top w:val="none" w:sz="0" w:space="0" w:color="auto"/>
        <w:left w:val="none" w:sz="0" w:space="0" w:color="auto"/>
        <w:bottom w:val="none" w:sz="0" w:space="0" w:color="auto"/>
        <w:right w:val="none" w:sz="0" w:space="0" w:color="auto"/>
      </w:divBdr>
    </w:div>
    <w:div w:id="2118911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st.gov.b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6177B9-D82D-42CF-BDA2-1D2CF3CE3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22</Pages>
  <Words>4712</Words>
  <Characters>28782</Characters>
  <Application>Microsoft Office Word</Application>
  <DocSecurity>0</DocSecurity>
  <Lines>239</Lines>
  <Paragraphs>66</Paragraphs>
  <ScaleCrop>false</ScaleCrop>
  <HeadingPairs>
    <vt:vector size="2" baseType="variant">
      <vt:variant>
        <vt:lpstr>Título</vt:lpstr>
      </vt:variant>
      <vt:variant>
        <vt:i4>1</vt:i4>
      </vt:variant>
    </vt:vector>
  </HeadingPairs>
  <TitlesOfParts>
    <vt:vector size="1" baseType="lpstr">
      <vt:lpstr>PROCESSO DE MLICITAÇÃO Nº ___/__</vt:lpstr>
    </vt:vector>
  </TitlesOfParts>
  <Company>Prefeitura Mun. de São Marcos</Company>
  <LinksUpToDate>false</LinksUpToDate>
  <CharactersWithSpaces>33428</CharactersWithSpaces>
  <SharedDoc>false</SharedDoc>
  <HLinks>
    <vt:vector size="6" baseType="variant">
      <vt:variant>
        <vt:i4>7798846</vt:i4>
      </vt:variant>
      <vt:variant>
        <vt:i4>0</vt:i4>
      </vt:variant>
      <vt:variant>
        <vt:i4>0</vt:i4>
      </vt:variant>
      <vt:variant>
        <vt:i4>5</vt:i4>
      </vt:variant>
      <vt:variant>
        <vt:lpwstr>http://www.tst.gov.br/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PROCESSO DE MLICITAÇÃO Nº ___/__</dc:title>
  <dc:subject/>
  <dc:creator>Prefeitura Mun. de São Marcos</dc:creator>
  <cp:keywords/>
  <cp:lastModifiedBy>licitações03</cp:lastModifiedBy>
  <cp:revision>6</cp:revision>
  <cp:lastPrinted>2017-09-26T13:05:00Z</cp:lastPrinted>
  <dcterms:created xsi:type="dcterms:W3CDTF">2017-09-25T20:21:00Z</dcterms:created>
  <dcterms:modified xsi:type="dcterms:W3CDTF">2017-09-27T17:50:00Z</dcterms:modified>
</cp:coreProperties>
</file>