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B3" w:rsidRPr="00727D54" w:rsidRDefault="00625BB3" w:rsidP="00625BB3">
      <w:pPr>
        <w:rPr>
          <w:rFonts w:cs="Arial"/>
          <w:b/>
          <w:sz w:val="20"/>
        </w:rPr>
      </w:pPr>
    </w:p>
    <w:p w:rsidR="00727D54" w:rsidRDefault="00727D54" w:rsidP="004474A1">
      <w:pPr>
        <w:contextualSpacing/>
        <w:rPr>
          <w:rFonts w:cs="Arial"/>
          <w:sz w:val="20"/>
        </w:rPr>
      </w:pPr>
    </w:p>
    <w:p w:rsidR="00BE4631" w:rsidRDefault="002D0B7C" w:rsidP="00BE4631">
      <w:pPr>
        <w:jc w:val="center"/>
        <w:rPr>
          <w:rFonts w:cs="Arial"/>
          <w:b/>
          <w:color w:val="000000"/>
          <w:szCs w:val="22"/>
          <w:u w:val="single"/>
        </w:rPr>
      </w:pPr>
      <w:r>
        <w:rPr>
          <w:rFonts w:cs="Arial"/>
          <w:b/>
          <w:color w:val="000000"/>
          <w:szCs w:val="22"/>
          <w:u w:val="single"/>
        </w:rPr>
        <w:t>CONTRATO</w:t>
      </w:r>
      <w:r w:rsidR="008E0318">
        <w:rPr>
          <w:rFonts w:cs="Arial"/>
          <w:b/>
          <w:color w:val="000000"/>
          <w:szCs w:val="22"/>
          <w:u w:val="single"/>
        </w:rPr>
        <w:t xml:space="preserve"> Nº 33</w:t>
      </w:r>
      <w:r w:rsidR="009D7E17">
        <w:rPr>
          <w:rFonts w:cs="Arial"/>
          <w:b/>
          <w:color w:val="000000"/>
          <w:szCs w:val="22"/>
          <w:u w:val="single"/>
        </w:rPr>
        <w:t>2</w:t>
      </w:r>
      <w:r w:rsidR="00235C93">
        <w:rPr>
          <w:rFonts w:cs="Arial"/>
          <w:b/>
          <w:color w:val="000000"/>
          <w:szCs w:val="22"/>
          <w:u w:val="single"/>
        </w:rPr>
        <w:t>/2015 – MATERIAIS ESPORTIVOS</w:t>
      </w:r>
    </w:p>
    <w:p w:rsidR="002D0B7C" w:rsidRDefault="002D0B7C" w:rsidP="002D0B7C">
      <w:pPr>
        <w:rPr>
          <w:rFonts w:cs="Arial"/>
          <w:b/>
          <w:color w:val="000000"/>
          <w:szCs w:val="22"/>
          <w:u w:val="single"/>
        </w:rPr>
      </w:pPr>
    </w:p>
    <w:p w:rsidR="002D0B7C" w:rsidRDefault="002D0B7C" w:rsidP="00BE4631">
      <w:pPr>
        <w:jc w:val="center"/>
        <w:rPr>
          <w:rFonts w:cs="Arial"/>
          <w:b/>
          <w:color w:val="000000"/>
          <w:szCs w:val="22"/>
          <w:u w:val="single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8E0318">
        <w:rPr>
          <w:rFonts w:cs="Arial"/>
          <w:b/>
          <w:sz w:val="20"/>
        </w:rPr>
        <w:t xml:space="preserve">             O MUNICÍPIO DE SÃO MARCOS</w:t>
      </w:r>
      <w:r w:rsidRPr="008E0318">
        <w:rPr>
          <w:rFonts w:cs="Arial"/>
          <w:sz w:val="20"/>
        </w:rPr>
        <w:t xml:space="preserve">, </w:t>
      </w:r>
      <w:r w:rsidRPr="00407C84">
        <w:rPr>
          <w:rFonts w:cs="Arial"/>
          <w:sz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8E0318">
        <w:rPr>
          <w:rFonts w:cs="Arial"/>
          <w:sz w:val="20"/>
        </w:rPr>
        <w:t xml:space="preserve"> </w:t>
      </w:r>
      <w:r w:rsidRPr="008E0318">
        <w:rPr>
          <w:rFonts w:cs="Arial"/>
          <w:b/>
          <w:sz w:val="20"/>
        </w:rPr>
        <w:t>CONTRATANTE;</w:t>
      </w:r>
      <w:r w:rsidRPr="008E0318">
        <w:rPr>
          <w:rFonts w:cs="Arial"/>
          <w:sz w:val="20"/>
        </w:rPr>
        <w:t xml:space="preserve"> </w:t>
      </w:r>
      <w:r w:rsidRPr="00407C84">
        <w:rPr>
          <w:rFonts w:cs="Arial"/>
          <w:sz w:val="20"/>
        </w:rPr>
        <w:t>e</w:t>
      </w:r>
      <w:r w:rsidR="008E0318" w:rsidRPr="008E0318">
        <w:rPr>
          <w:rFonts w:cs="Arial"/>
          <w:sz w:val="20"/>
        </w:rPr>
        <w:t xml:space="preserve">, </w:t>
      </w:r>
      <w:r w:rsidR="009D7E17" w:rsidRPr="009D7E17">
        <w:rPr>
          <w:rFonts w:cs="Arial"/>
          <w:b/>
          <w:sz w:val="20"/>
        </w:rPr>
        <w:t>KALBRINK MATERIAIS E EQUIPAMENTOS EDUCATIVOS LTDA</w:t>
      </w:r>
      <w:r w:rsidR="008E0318" w:rsidRPr="008E0318">
        <w:rPr>
          <w:rFonts w:cs="Arial"/>
          <w:sz w:val="20"/>
        </w:rPr>
        <w:t xml:space="preserve">, pessoa jurídica de direito privado. </w:t>
      </w:r>
      <w:proofErr w:type="gramStart"/>
      <w:r w:rsidR="008E0318" w:rsidRPr="008E0318">
        <w:rPr>
          <w:rFonts w:cs="Arial"/>
          <w:sz w:val="20"/>
        </w:rPr>
        <w:t>inscrita</w:t>
      </w:r>
      <w:proofErr w:type="gramEnd"/>
      <w:r w:rsidR="008E0318" w:rsidRPr="008E0318">
        <w:rPr>
          <w:rFonts w:cs="Arial"/>
          <w:sz w:val="20"/>
        </w:rPr>
        <w:t xml:space="preserve"> no CGC sob nº </w:t>
      </w:r>
      <w:r w:rsidR="009D7E17">
        <w:rPr>
          <w:rFonts w:cs="Arial"/>
          <w:sz w:val="20"/>
        </w:rPr>
        <w:t>05.760.614/0001-95</w:t>
      </w:r>
      <w:r w:rsidR="008E0318" w:rsidRPr="008E0318">
        <w:rPr>
          <w:rFonts w:cs="Arial"/>
          <w:sz w:val="20"/>
        </w:rPr>
        <w:t xml:space="preserve"> , estabelecida na Rua </w:t>
      </w:r>
      <w:r w:rsidR="009D7E17">
        <w:rPr>
          <w:rFonts w:cs="Arial"/>
          <w:sz w:val="20"/>
        </w:rPr>
        <w:t>Alemanha</w:t>
      </w:r>
      <w:r w:rsidR="008E0318" w:rsidRPr="008E0318">
        <w:rPr>
          <w:rFonts w:cs="Arial"/>
          <w:sz w:val="20"/>
        </w:rPr>
        <w:t>, 7</w:t>
      </w:r>
      <w:r w:rsidR="009D7E17">
        <w:rPr>
          <w:rFonts w:cs="Arial"/>
          <w:sz w:val="20"/>
        </w:rPr>
        <w:t>69</w:t>
      </w:r>
      <w:r w:rsidR="008E0318" w:rsidRPr="008E0318">
        <w:rPr>
          <w:rFonts w:cs="Arial"/>
          <w:sz w:val="20"/>
        </w:rPr>
        <w:t xml:space="preserve">, cidade de </w:t>
      </w:r>
      <w:r w:rsidR="009D7E17">
        <w:rPr>
          <w:rFonts w:cs="Arial"/>
          <w:sz w:val="20"/>
        </w:rPr>
        <w:t>Erechim</w:t>
      </w:r>
      <w:r w:rsidR="008E0318" w:rsidRPr="008E0318">
        <w:rPr>
          <w:rFonts w:cs="Arial"/>
          <w:sz w:val="20"/>
        </w:rPr>
        <w:t xml:space="preserve"> – RS, CEP. </w:t>
      </w:r>
      <w:r w:rsidR="009D7E17">
        <w:rPr>
          <w:rFonts w:cs="Arial"/>
          <w:sz w:val="20"/>
        </w:rPr>
        <w:t>99.700-00,</w:t>
      </w:r>
      <w:r w:rsidR="00235C93" w:rsidRPr="008E0318">
        <w:rPr>
          <w:rFonts w:cs="Arial"/>
          <w:sz w:val="20"/>
        </w:rPr>
        <w:t xml:space="preserve"> neste ato representada pelo seu representante legal, Sr. </w:t>
      </w:r>
      <w:r w:rsidR="009D7E17">
        <w:rPr>
          <w:rFonts w:cs="Arial"/>
          <w:sz w:val="20"/>
        </w:rPr>
        <w:t xml:space="preserve">Volnei Pedro </w:t>
      </w:r>
      <w:proofErr w:type="spellStart"/>
      <w:r w:rsidR="009D7E17">
        <w:rPr>
          <w:rFonts w:cs="Arial"/>
          <w:sz w:val="20"/>
        </w:rPr>
        <w:t>Kalinovski</w:t>
      </w:r>
      <w:proofErr w:type="spellEnd"/>
      <w:r w:rsidR="00235C93" w:rsidRPr="008E0318">
        <w:rPr>
          <w:rFonts w:cs="Arial"/>
          <w:sz w:val="20"/>
        </w:rPr>
        <w:t xml:space="preserve">, CPF nº. </w:t>
      </w:r>
      <w:r w:rsidR="009D7E17">
        <w:rPr>
          <w:rFonts w:cs="Arial"/>
          <w:sz w:val="20"/>
        </w:rPr>
        <w:t xml:space="preserve">706489050-04, </w:t>
      </w:r>
      <w:r w:rsidRPr="00407C84">
        <w:rPr>
          <w:rFonts w:cs="Arial"/>
          <w:sz w:val="20"/>
        </w:rPr>
        <w:t xml:space="preserve">aqui denominada </w:t>
      </w:r>
      <w:r w:rsidRPr="008E0318">
        <w:rPr>
          <w:rFonts w:cs="Arial"/>
          <w:b/>
          <w:sz w:val="20"/>
        </w:rPr>
        <w:t>CONTRATADA</w:t>
      </w:r>
      <w:r w:rsidRPr="008E0318">
        <w:rPr>
          <w:rFonts w:cs="Arial"/>
          <w:sz w:val="20"/>
        </w:rPr>
        <w:t>,</w:t>
      </w:r>
      <w:r w:rsidRPr="00407C84">
        <w:rPr>
          <w:rFonts w:cs="Arial"/>
          <w:sz w:val="20"/>
        </w:rPr>
        <w:t xml:space="preserve"> por este instrumento e na melhor forma de direito, tem entre si justo e contratado o que segue: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8E0318">
        <w:rPr>
          <w:rFonts w:cs="Arial"/>
          <w:b/>
          <w:sz w:val="20"/>
        </w:rPr>
        <w:t>CLÁUSULA PRIMEIRA</w:t>
      </w:r>
      <w:r w:rsidRPr="008E0318">
        <w:rPr>
          <w:rFonts w:cs="Arial"/>
          <w:sz w:val="20"/>
        </w:rPr>
        <w:t xml:space="preserve"> - Do Objeto:</w:t>
      </w:r>
    </w:p>
    <w:p w:rsidR="009D7E17" w:rsidRDefault="002D0B7C" w:rsidP="0018749B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Tem o presente instrumento, por objeto, a aquisição de materiais </w:t>
      </w:r>
      <w:r w:rsidR="0018749B">
        <w:rPr>
          <w:rFonts w:cs="Arial"/>
          <w:sz w:val="20"/>
        </w:rPr>
        <w:t xml:space="preserve">esportivos para o </w:t>
      </w:r>
      <w:r>
        <w:rPr>
          <w:rFonts w:cs="Arial"/>
          <w:sz w:val="20"/>
        </w:rPr>
        <w:t>Centro Ocupacional</w:t>
      </w:r>
      <w:r w:rsidRPr="00407C84">
        <w:rPr>
          <w:rFonts w:cs="Arial"/>
          <w:sz w:val="20"/>
        </w:rPr>
        <w:t xml:space="preserve"> até as quantidades, conforme relação abaixo:</w:t>
      </w:r>
      <w:r w:rsidR="0018749B">
        <w:rPr>
          <w:rFonts w:cs="Arial"/>
          <w:sz w:val="20"/>
        </w:rPr>
        <w:t xml:space="preserve"> </w:t>
      </w:r>
    </w:p>
    <w:p w:rsidR="009D7E17" w:rsidRDefault="009D7E17" w:rsidP="0018749B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00"/>
        <w:gridCol w:w="709"/>
        <w:gridCol w:w="5245"/>
        <w:gridCol w:w="841"/>
        <w:gridCol w:w="995"/>
      </w:tblGrid>
      <w:tr w:rsidR="009D7E17" w:rsidRPr="00727D54" w:rsidTr="009D7E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 w:rsidRPr="00727D54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 w:rsidRPr="00727D54">
              <w:rPr>
                <w:rFonts w:cs="Arial"/>
                <w:b/>
                <w:sz w:val="20"/>
              </w:rPr>
              <w:t>Quant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 w:rsidRPr="00727D54">
              <w:rPr>
                <w:rFonts w:cs="Arial"/>
                <w:b/>
                <w:sz w:val="20"/>
              </w:rPr>
              <w:t>Unidade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 w:rsidRPr="00727D54">
              <w:rPr>
                <w:rFonts w:cs="Arial"/>
                <w:b/>
                <w:sz w:val="20"/>
              </w:rPr>
              <w:t xml:space="preserve">                     Descrição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Pr="00727D54">
              <w:rPr>
                <w:rFonts w:cs="Arial"/>
                <w:b/>
                <w:sz w:val="20"/>
              </w:rPr>
              <w:t>Valor</w:t>
            </w:r>
          </w:p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</w:t>
            </w:r>
            <w:r w:rsidRPr="00727D54">
              <w:rPr>
                <w:rFonts w:cs="Arial"/>
                <w:b/>
                <w:sz w:val="20"/>
              </w:rPr>
              <w:t>Unit.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Pr="00727D54">
              <w:rPr>
                <w:rFonts w:cs="Arial"/>
                <w:b/>
                <w:sz w:val="20"/>
              </w:rPr>
              <w:t>Valor</w:t>
            </w:r>
          </w:p>
          <w:p w:rsidR="009D7E17" w:rsidRPr="00727D54" w:rsidRDefault="009D7E17" w:rsidP="0042051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Pr="00727D54">
              <w:rPr>
                <w:rFonts w:cs="Arial"/>
                <w:b/>
                <w:sz w:val="20"/>
              </w:rPr>
              <w:t>Total</w:t>
            </w:r>
          </w:p>
        </w:tc>
      </w:tr>
      <w:tr w:rsidR="009D7E17" w:rsidRPr="00727D54" w:rsidTr="009D7E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727D54" w:rsidRDefault="009D7E17" w:rsidP="004205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600" w:type="dxa"/>
          </w:tcPr>
          <w:p w:rsidR="009D7E17" w:rsidRPr="004474A1" w:rsidRDefault="009D7E17" w:rsidP="00420512">
            <w:pPr>
              <w:jc w:val="center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4474A1" w:rsidRDefault="009D7E17" w:rsidP="00420512">
            <w:pPr>
              <w:jc w:val="center"/>
              <w:rPr>
                <w:rFonts w:cs="Arial"/>
                <w:sz w:val="20"/>
              </w:rPr>
            </w:pPr>
            <w:proofErr w:type="spellStart"/>
            <w:r w:rsidRPr="004474A1">
              <w:rPr>
                <w:rFonts w:cs="Arial"/>
                <w:sz w:val="20"/>
              </w:rPr>
              <w:t>Un</w:t>
            </w:r>
            <w:proofErr w:type="spellEnd"/>
          </w:p>
        </w:tc>
        <w:tc>
          <w:tcPr>
            <w:tcW w:w="5245" w:type="dxa"/>
          </w:tcPr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4474A1">
              <w:rPr>
                <w:rFonts w:cs="Arial"/>
                <w:sz w:val="20"/>
              </w:rPr>
              <w:t>abela de basquete: Material: MDF de 9 mm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Acabamento: Aro Trefilado para melhor ajuste da rede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Estrutura: Base produzida em estrutura metálica tubular desmontável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Peso Aproximado: 18 Kg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Medidas da tabela: (0,57 cm x 0,67) cm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Medidas do Aro: 36 cm de diâmetro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 xml:space="preserve">Medidas da Embalagem: (1,88 </w:t>
            </w:r>
            <w:proofErr w:type="gramStart"/>
            <w:r w:rsidRPr="004474A1">
              <w:rPr>
                <w:rFonts w:cs="Arial"/>
                <w:sz w:val="20"/>
              </w:rPr>
              <w:t>x</w:t>
            </w:r>
            <w:proofErr w:type="gramEnd"/>
            <w:r w:rsidRPr="004474A1">
              <w:rPr>
                <w:rFonts w:cs="Arial"/>
                <w:sz w:val="20"/>
              </w:rPr>
              <w:t xml:space="preserve"> 0,77 x 0,11)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Garantia: 03 meses contra defeito de fabricação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Possui 2 posições de regulagem de altura, 1,94 m e 2,39 m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727D54" w:rsidRDefault="009D7E17" w:rsidP="004205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415,00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727D54" w:rsidRDefault="009D7E17" w:rsidP="004205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2.490,00</w:t>
            </w:r>
          </w:p>
        </w:tc>
      </w:tr>
      <w:tr w:rsidR="009D7E17" w:rsidRPr="00727D54" w:rsidTr="009D7E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727D54" w:rsidRDefault="009D7E17" w:rsidP="004205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600" w:type="dxa"/>
          </w:tcPr>
          <w:p w:rsidR="009D7E17" w:rsidRPr="004474A1" w:rsidRDefault="009D7E17" w:rsidP="00420512">
            <w:pPr>
              <w:jc w:val="center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4474A1" w:rsidRDefault="009D7E17" w:rsidP="00420512">
            <w:pPr>
              <w:jc w:val="center"/>
              <w:rPr>
                <w:rFonts w:cs="Arial"/>
                <w:sz w:val="20"/>
              </w:rPr>
            </w:pPr>
            <w:proofErr w:type="spellStart"/>
            <w:r w:rsidRPr="004474A1">
              <w:rPr>
                <w:rFonts w:cs="Arial"/>
                <w:sz w:val="20"/>
              </w:rPr>
              <w:t>Un</w:t>
            </w:r>
            <w:proofErr w:type="spellEnd"/>
          </w:p>
        </w:tc>
        <w:tc>
          <w:tcPr>
            <w:tcW w:w="5245" w:type="dxa"/>
          </w:tcPr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 xml:space="preserve">Rede de vôlei oficial com suporte, Kit de Rede de Vôlei Portátil, </w:t>
            </w:r>
            <w:r>
              <w:rPr>
                <w:rFonts w:cs="Arial"/>
                <w:sz w:val="20"/>
              </w:rPr>
              <w:t>a</w:t>
            </w:r>
            <w:r w:rsidRPr="004474A1">
              <w:rPr>
                <w:rFonts w:cs="Arial"/>
                <w:sz w:val="20"/>
              </w:rPr>
              <w:t>companha dois mastros de ferro desmontáveis, uma rede de polietileno (1 metro de altura x 5 metros de comprimento), cordas para marcação de quadra, ganchos para fixação, cordas para sustentação do mastro e manual para montagem. Material: Polietileno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 w:rsidRPr="004474A1">
              <w:rPr>
                <w:rFonts w:cs="Arial"/>
                <w:sz w:val="20"/>
              </w:rPr>
              <w:t>Peso Aproximado do Kit: 3.720 Kg</w:t>
            </w:r>
          </w:p>
          <w:p w:rsidR="009D7E17" w:rsidRPr="004474A1" w:rsidRDefault="009D7E17" w:rsidP="0042051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4474A1">
              <w:rPr>
                <w:rFonts w:cs="Arial"/>
                <w:sz w:val="20"/>
              </w:rPr>
              <w:t xml:space="preserve">arantia: Contra defeitos de fabricação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727D54" w:rsidRDefault="009D7E17" w:rsidP="004205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159,80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7" w:rsidRPr="00727D54" w:rsidRDefault="009D7E17" w:rsidP="004205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319,60</w:t>
            </w:r>
          </w:p>
        </w:tc>
      </w:tr>
    </w:tbl>
    <w:p w:rsidR="002D0B7C" w:rsidRDefault="009D7E17" w:rsidP="009D7E1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</w:t>
      </w:r>
      <w:r w:rsidR="00007D6A">
        <w:rPr>
          <w:rFonts w:cs="Arial"/>
          <w:b/>
          <w:sz w:val="20"/>
        </w:rPr>
        <w:t xml:space="preserve">                           </w:t>
      </w:r>
      <w:r w:rsidR="00235C93" w:rsidRPr="00235C93">
        <w:rPr>
          <w:rFonts w:cs="Arial"/>
          <w:b/>
          <w:sz w:val="20"/>
        </w:rPr>
        <w:t>TOTAL R$</w:t>
      </w:r>
      <w:r w:rsidR="008E0318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2.809,60</w:t>
      </w:r>
      <w:bookmarkStart w:id="0" w:name="_GoBack"/>
      <w:bookmarkEnd w:id="0"/>
      <w:r w:rsidR="00007D6A">
        <w:rPr>
          <w:rFonts w:cs="Arial"/>
          <w:b/>
          <w:sz w:val="20"/>
        </w:rPr>
        <w:t xml:space="preserve"> </w:t>
      </w:r>
    </w:p>
    <w:p w:rsidR="00007D6A" w:rsidRPr="00235C93" w:rsidRDefault="00007D6A" w:rsidP="00007D6A">
      <w:pPr>
        <w:ind w:left="4956" w:firstLine="708"/>
        <w:rPr>
          <w:rFonts w:cs="Arial"/>
          <w:b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>Não assistirá direito à indenização a CONTRATADA caso não seja consumida toda a quantidade de materiais discriminada na presente cláusula.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  <w:u w:val="single"/>
        </w:rPr>
        <w:t>CLÁUSULA SEGUNDA</w:t>
      </w:r>
      <w:r w:rsidRPr="00407C84">
        <w:rPr>
          <w:rFonts w:cs="Arial"/>
          <w:b/>
          <w:sz w:val="20"/>
        </w:rPr>
        <w:t xml:space="preserve"> - Do Prazo e Forma de entrega do objeto: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A CONTRATADA deverá entregar </w:t>
      </w:r>
      <w:proofErr w:type="gramStart"/>
      <w:r w:rsidRPr="00407C84">
        <w:rPr>
          <w:rFonts w:cs="Arial"/>
          <w:sz w:val="20"/>
        </w:rPr>
        <w:t>o(</w:t>
      </w:r>
      <w:proofErr w:type="gramEnd"/>
      <w:r w:rsidRPr="00407C84">
        <w:rPr>
          <w:rFonts w:cs="Arial"/>
          <w:sz w:val="20"/>
        </w:rPr>
        <w:t>s) produto(s) especificado na cláusula anterior, bem como a sua quantidade, nos prazos de 10(dez) dias após a solicitação e na quantidade solicitada.</w:t>
      </w: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  <w:u w:val="single"/>
        </w:rPr>
        <w:t>Parágrafo único</w:t>
      </w:r>
      <w:r w:rsidRPr="00407C84">
        <w:rPr>
          <w:rFonts w:cs="Arial"/>
          <w:b/>
          <w:sz w:val="20"/>
        </w:rPr>
        <w:t xml:space="preserve"> – </w:t>
      </w:r>
      <w:r w:rsidRPr="00407C84">
        <w:rPr>
          <w:rFonts w:cs="Arial"/>
          <w:sz w:val="20"/>
        </w:rPr>
        <w:t xml:space="preserve">Os materiais </w:t>
      </w:r>
      <w:r w:rsidR="0018749B">
        <w:rPr>
          <w:rFonts w:cs="Arial"/>
          <w:sz w:val="20"/>
        </w:rPr>
        <w:t xml:space="preserve">esportivos </w:t>
      </w:r>
      <w:r w:rsidRPr="00407C84">
        <w:rPr>
          <w:rFonts w:cs="Arial"/>
          <w:sz w:val="20"/>
        </w:rPr>
        <w:t>deverão ser entregues n</w:t>
      </w:r>
      <w:r>
        <w:rPr>
          <w:rFonts w:cs="Arial"/>
          <w:sz w:val="20"/>
        </w:rPr>
        <w:t>o Centro Ocupacional</w:t>
      </w:r>
      <w:r w:rsidRPr="00407C84">
        <w:rPr>
          <w:rFonts w:cs="Arial"/>
          <w:sz w:val="20"/>
        </w:rPr>
        <w:t xml:space="preserve">, sito na Rua </w:t>
      </w:r>
      <w:r>
        <w:rPr>
          <w:rFonts w:cs="Arial"/>
          <w:sz w:val="20"/>
        </w:rPr>
        <w:t>Frei Henrique de Coimbra, nº 17</w:t>
      </w:r>
      <w:r w:rsidRPr="00407C84">
        <w:rPr>
          <w:rFonts w:cs="Arial"/>
          <w:sz w:val="20"/>
        </w:rPr>
        <w:t>, N/C - CEP 95.190-000, durante o horário das 8:00 às 11h30min e das 13h30min às 17h30min.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  <w:u w:val="single"/>
        </w:rPr>
        <w:t>CLÁUSULA TERCEIRA</w:t>
      </w:r>
      <w:r w:rsidRPr="00407C84">
        <w:rPr>
          <w:rFonts w:cs="Arial"/>
          <w:b/>
          <w:sz w:val="20"/>
        </w:rPr>
        <w:t xml:space="preserve"> - Do preço e forma de pagamento: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lastRenderedPageBreak/>
        <w:t xml:space="preserve">O CONTRATANTE pagará à CONTRATADA, o preço total por fatura na forma mencionada na cláusula anterior pela aquisição </w:t>
      </w:r>
      <w:proofErr w:type="gramStart"/>
      <w:r w:rsidRPr="00407C84">
        <w:rPr>
          <w:rFonts w:cs="Arial"/>
          <w:sz w:val="20"/>
        </w:rPr>
        <w:t>do(</w:t>
      </w:r>
      <w:proofErr w:type="gramEnd"/>
      <w:r w:rsidRPr="00407C84">
        <w:rPr>
          <w:rFonts w:cs="Arial"/>
          <w:sz w:val="20"/>
        </w:rPr>
        <w:t>s)  materiais descrito(s) na CLÁUSULA PRIMEIRA deste contrato, no prazo de até dez dias, contados da data da entrega.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</w:rPr>
        <w:t xml:space="preserve">Parágrafo Único: </w:t>
      </w:r>
      <w:r w:rsidRPr="00407C84">
        <w:rPr>
          <w:rFonts w:cs="Arial"/>
          <w:sz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2D0B7C" w:rsidRDefault="002D0B7C" w:rsidP="002D0B7C">
      <w:pPr>
        <w:jc w:val="both"/>
        <w:rPr>
          <w:rFonts w:cs="Arial"/>
          <w:sz w:val="20"/>
        </w:rPr>
      </w:pPr>
    </w:p>
    <w:p w:rsidR="002D0B7C" w:rsidRPr="00E929A5" w:rsidRDefault="002D0B7C" w:rsidP="002D0B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</w:t>
      </w:r>
      <w:r w:rsidRPr="00E929A5">
        <w:rPr>
          <w:rFonts w:cs="Arial"/>
          <w:sz w:val="20"/>
        </w:rPr>
        <w:t>Eventual impontualidade quanto ao prazo de pagamento, não dará direito ao Contratado, o percebimento dos encargos decorrentes da atualização monetária, juros moratórios e multas.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  <w:u w:val="single"/>
        </w:rPr>
        <w:t>CLÁUSULA QUARTA</w:t>
      </w:r>
      <w:r w:rsidRPr="00407C84">
        <w:rPr>
          <w:rFonts w:cs="Arial"/>
          <w:b/>
          <w:sz w:val="20"/>
        </w:rPr>
        <w:t xml:space="preserve"> - Do reajuste por atraso no pagamento:</w:t>
      </w:r>
    </w:p>
    <w:p w:rsidR="002D0B7C" w:rsidRPr="00407C84" w:rsidRDefault="002D0B7C" w:rsidP="002D0B7C">
      <w:pPr>
        <w:jc w:val="both"/>
        <w:rPr>
          <w:rFonts w:cs="Arial"/>
          <w:b/>
          <w:sz w:val="20"/>
          <w:u w:val="single"/>
        </w:rPr>
      </w:pPr>
      <w:r w:rsidRPr="00407C84">
        <w:rPr>
          <w:rFonts w:cs="Arial"/>
          <w:sz w:val="20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407C84">
        <w:rPr>
          <w:rFonts w:cs="Arial"/>
          <w:sz w:val="20"/>
        </w:rPr>
        <w:t>pro</w:t>
      </w:r>
      <w:proofErr w:type="gramEnd"/>
      <w:r w:rsidRPr="00407C84">
        <w:rPr>
          <w:rFonts w:cs="Arial"/>
          <w:sz w:val="20"/>
        </w:rPr>
        <w:t>-rata dia.</w:t>
      </w:r>
    </w:p>
    <w:p w:rsidR="002D0B7C" w:rsidRDefault="002D0B7C" w:rsidP="002D0B7C">
      <w:pPr>
        <w:jc w:val="both"/>
        <w:rPr>
          <w:rFonts w:cs="Arial"/>
          <w:b/>
          <w:sz w:val="20"/>
          <w:u w:val="single"/>
        </w:rPr>
      </w:pP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  <w:u w:val="single"/>
        </w:rPr>
        <w:t>CLÁUSULA QUINTA</w:t>
      </w:r>
      <w:r w:rsidRPr="00407C84">
        <w:rPr>
          <w:rFonts w:cs="Arial"/>
          <w:b/>
          <w:sz w:val="20"/>
        </w:rPr>
        <w:t>: Do preço</w:t>
      </w:r>
    </w:p>
    <w:p w:rsidR="002D0B7C" w:rsidRPr="00407C84" w:rsidRDefault="002D0B7C" w:rsidP="002D0B7C">
      <w:pPr>
        <w:jc w:val="both"/>
        <w:rPr>
          <w:rFonts w:cs="Arial"/>
          <w:b/>
          <w:sz w:val="20"/>
          <w:u w:val="single"/>
        </w:rPr>
      </w:pPr>
      <w:r w:rsidRPr="00407C84">
        <w:rPr>
          <w:rFonts w:cs="Arial"/>
          <w:sz w:val="20"/>
        </w:rPr>
        <w:t>O preço ora ajustado não sofrerá reajuste no período contratual.</w:t>
      </w:r>
    </w:p>
    <w:p w:rsidR="002D0B7C" w:rsidRDefault="002D0B7C" w:rsidP="002D0B7C">
      <w:pPr>
        <w:jc w:val="both"/>
        <w:rPr>
          <w:rFonts w:cs="Arial"/>
          <w:b/>
          <w:sz w:val="20"/>
          <w:u w:val="single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  <w:u w:val="single"/>
        </w:rPr>
        <w:t>CLÁUSULA SEXTA</w:t>
      </w:r>
      <w:r w:rsidRPr="00407C84">
        <w:rPr>
          <w:rFonts w:cs="Arial"/>
          <w:b/>
          <w:sz w:val="20"/>
        </w:rPr>
        <w:t xml:space="preserve"> - Do prazo do contrato:</w:t>
      </w:r>
    </w:p>
    <w:p w:rsidR="002D0B7C" w:rsidRPr="00407C84" w:rsidRDefault="00093F7A" w:rsidP="002D0B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2D0B7C" w:rsidRPr="00407C84">
        <w:rPr>
          <w:rFonts w:cs="Arial"/>
          <w:sz w:val="20"/>
        </w:rPr>
        <w:t xml:space="preserve">O presente instrumento é celebrado entre as partes, </w:t>
      </w:r>
      <w:proofErr w:type="gramStart"/>
      <w:r w:rsidR="002D0B7C" w:rsidRPr="00407C84">
        <w:rPr>
          <w:rFonts w:cs="Arial"/>
          <w:sz w:val="20"/>
        </w:rPr>
        <w:t>por</w:t>
      </w:r>
      <w:r w:rsidR="002D0B7C">
        <w:rPr>
          <w:rFonts w:cs="Arial"/>
          <w:sz w:val="20"/>
        </w:rPr>
        <w:t xml:space="preserve">  </w:t>
      </w:r>
      <w:r w:rsidR="002D0B7C" w:rsidRPr="00407C84">
        <w:rPr>
          <w:rFonts w:cs="Arial"/>
          <w:sz w:val="20"/>
        </w:rPr>
        <w:t>prazo</w:t>
      </w:r>
      <w:proofErr w:type="gramEnd"/>
      <w:r w:rsidR="002D0B7C" w:rsidRPr="00407C84">
        <w:rPr>
          <w:rFonts w:cs="Arial"/>
          <w:sz w:val="20"/>
        </w:rPr>
        <w:t xml:space="preserve"> determinado, passando a vigorar na data de sua assinatura até </w:t>
      </w:r>
      <w:r w:rsidR="002D0B7C">
        <w:rPr>
          <w:rFonts w:cs="Arial"/>
          <w:sz w:val="20"/>
        </w:rPr>
        <w:t>31 de dezembro de 2015</w:t>
      </w:r>
      <w:r w:rsidR="002D0B7C" w:rsidRPr="00407C84">
        <w:rPr>
          <w:rFonts w:cs="Arial"/>
          <w:sz w:val="20"/>
        </w:rPr>
        <w:t>, quando será extinto, independentemente de notificação ou quando consumida toda a quantidade discriminada na cláusula primeira do presente instrumento.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  <w:u w:val="single"/>
        </w:rPr>
        <w:t>CLÁUSULA SÉTIMA</w:t>
      </w:r>
      <w:r w:rsidRPr="00407C84">
        <w:rPr>
          <w:rFonts w:cs="Arial"/>
          <w:b/>
          <w:sz w:val="20"/>
        </w:rPr>
        <w:t xml:space="preserve"> - Da Dotação Orçamentária:</w:t>
      </w:r>
    </w:p>
    <w:p w:rsidR="002D0B7C" w:rsidRPr="00F2377E" w:rsidRDefault="002D0B7C" w:rsidP="002D0B7C">
      <w:pPr>
        <w:ind w:firstLine="708"/>
        <w:jc w:val="both"/>
        <w:rPr>
          <w:rFonts w:cs="Arial"/>
          <w:b/>
          <w:sz w:val="20"/>
        </w:rPr>
      </w:pPr>
      <w:r w:rsidRPr="00407C84">
        <w:rPr>
          <w:rFonts w:cs="Arial"/>
          <w:color w:val="000000"/>
          <w:sz w:val="20"/>
        </w:rPr>
        <w:t>As despesas decorrentes deste contrato correrão à conta da seguinte dotaç</w:t>
      </w:r>
      <w:r>
        <w:rPr>
          <w:rFonts w:cs="Arial"/>
          <w:color w:val="000000"/>
          <w:sz w:val="20"/>
        </w:rPr>
        <w:t>ão</w:t>
      </w:r>
      <w:r w:rsidRPr="00407C84">
        <w:rPr>
          <w:rFonts w:cs="Arial"/>
          <w:color w:val="000000"/>
          <w:sz w:val="20"/>
        </w:rPr>
        <w:t xml:space="preserve"> orçamentária</w:t>
      </w:r>
      <w:r>
        <w:rPr>
          <w:rFonts w:cs="Arial"/>
          <w:color w:val="000000"/>
          <w:sz w:val="20"/>
        </w:rPr>
        <w:t xml:space="preserve">: </w:t>
      </w:r>
      <w:r w:rsidRPr="002D0B7C">
        <w:rPr>
          <w:rFonts w:cs="Arial"/>
          <w:b/>
          <w:color w:val="000000"/>
          <w:sz w:val="20"/>
        </w:rPr>
        <w:t>940</w:t>
      </w:r>
      <w:r w:rsidR="0018749B">
        <w:rPr>
          <w:rFonts w:cs="Arial"/>
          <w:b/>
          <w:color w:val="000000"/>
          <w:sz w:val="20"/>
        </w:rPr>
        <w:t>28</w:t>
      </w:r>
      <w:r w:rsidRPr="002D0B7C">
        <w:rPr>
          <w:rFonts w:cs="Arial"/>
          <w:b/>
          <w:color w:val="000000"/>
          <w:sz w:val="20"/>
        </w:rPr>
        <w:t xml:space="preserve"> da Secretaria de Assistência Social.</w:t>
      </w:r>
    </w:p>
    <w:p w:rsidR="002D0B7C" w:rsidRPr="0018749B" w:rsidRDefault="002D0B7C" w:rsidP="0018749B">
      <w:pPr>
        <w:ind w:left="698" w:firstLine="720"/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       </w:t>
      </w: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  <w:u w:val="single"/>
        </w:rPr>
        <w:t>CLÁUSULA OITAVA</w:t>
      </w:r>
      <w:r w:rsidRPr="00407C84">
        <w:rPr>
          <w:rFonts w:cs="Arial"/>
          <w:b/>
          <w:sz w:val="20"/>
        </w:rPr>
        <w:t xml:space="preserve"> - Da inexecução do contrato:</w:t>
      </w:r>
    </w:p>
    <w:p w:rsidR="002D0B7C" w:rsidRDefault="002D0B7C" w:rsidP="002D0B7C">
      <w:pPr>
        <w:jc w:val="both"/>
        <w:rPr>
          <w:rFonts w:cs="Arial"/>
          <w:sz w:val="20"/>
        </w:rPr>
      </w:pPr>
    </w:p>
    <w:p w:rsidR="002D0B7C" w:rsidRDefault="002D0B7C" w:rsidP="002D0B7C">
      <w:pPr>
        <w:ind w:firstLine="1440"/>
        <w:jc w:val="both"/>
        <w:rPr>
          <w:rFonts w:cs="Arial"/>
          <w:sz w:val="20"/>
        </w:rPr>
      </w:pPr>
      <w:r w:rsidRPr="005F6BE6">
        <w:rPr>
          <w:rFonts w:cs="Arial"/>
          <w:sz w:val="20"/>
        </w:rPr>
        <w:t>Nas hipóteses de inexecução total ou parcial, poderá a Administração aplicar ao contratado as seguintes sanções:</w:t>
      </w:r>
    </w:p>
    <w:p w:rsidR="002D0B7C" w:rsidRPr="005F6BE6" w:rsidRDefault="002D0B7C" w:rsidP="002D0B7C">
      <w:pPr>
        <w:ind w:firstLine="1440"/>
        <w:jc w:val="both"/>
        <w:rPr>
          <w:rFonts w:cs="Arial"/>
          <w:sz w:val="20"/>
        </w:rPr>
      </w:pPr>
    </w:p>
    <w:p w:rsidR="002D0B7C" w:rsidRPr="005F6BE6" w:rsidRDefault="002D0B7C" w:rsidP="002D0B7C">
      <w:pPr>
        <w:ind w:firstLine="1440"/>
        <w:jc w:val="both"/>
        <w:rPr>
          <w:rFonts w:cs="Arial"/>
          <w:sz w:val="20"/>
        </w:rPr>
      </w:pPr>
      <w:r w:rsidRPr="005F6BE6">
        <w:rPr>
          <w:rFonts w:cs="Arial"/>
          <w:sz w:val="20"/>
        </w:rPr>
        <w:t>a) advertência;</w:t>
      </w:r>
    </w:p>
    <w:p w:rsidR="002D0B7C" w:rsidRPr="005F6BE6" w:rsidRDefault="002D0B7C" w:rsidP="002D0B7C">
      <w:pPr>
        <w:ind w:firstLine="1440"/>
        <w:jc w:val="both"/>
        <w:rPr>
          <w:rFonts w:cs="Arial"/>
          <w:sz w:val="20"/>
        </w:rPr>
      </w:pPr>
      <w:r w:rsidRPr="005F6BE6">
        <w:rPr>
          <w:rFonts w:cs="Arial"/>
          <w:sz w:val="20"/>
        </w:rPr>
        <w:t>b) multa de 10% (dez por cento) sobre o valor total do Contrato;</w:t>
      </w:r>
    </w:p>
    <w:p w:rsidR="002D0B7C" w:rsidRPr="005F6BE6" w:rsidRDefault="002D0B7C" w:rsidP="002D0B7C">
      <w:pPr>
        <w:ind w:firstLine="1440"/>
        <w:jc w:val="both"/>
        <w:rPr>
          <w:rFonts w:cs="Arial"/>
          <w:sz w:val="20"/>
        </w:rPr>
      </w:pPr>
      <w:r w:rsidRPr="005F6BE6">
        <w:rPr>
          <w:rFonts w:cs="Arial"/>
          <w:sz w:val="20"/>
        </w:rPr>
        <w:t>c) suspensão temporária de participação em licitação e impedimento de contratar com a Administração, por prazo não superior a 02 (dois) anos.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ind w:firstLine="708"/>
        <w:jc w:val="both"/>
        <w:rPr>
          <w:rFonts w:cs="Arial"/>
          <w:color w:val="000000"/>
          <w:sz w:val="20"/>
        </w:rPr>
      </w:pPr>
      <w:r w:rsidRPr="00407C84">
        <w:rPr>
          <w:rFonts w:cs="Arial"/>
          <w:color w:val="000000"/>
          <w:sz w:val="20"/>
        </w:rPr>
        <w:t>Pela inexecução total ou parcial do que foi proposto e contratado, a adjudicatária será notificada por escrito, ficando sujeita à multa de 10% (dez por cento) do valor total inadimplido, cuja importância deverá ser recolhida no prazo de 10 (dez) dias contados do recebimento da notificação, perante a Secretaria Municipal da Fazenda, sob pena de ser inclusa no art. 87, IV, da Lei Federal nº. 8.666/93, garantida a ampla defesa.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  <w:u w:val="single"/>
        </w:rPr>
        <w:t>CLÁUSULA NONA</w:t>
      </w:r>
      <w:r w:rsidRPr="00407C84">
        <w:rPr>
          <w:rFonts w:cs="Arial"/>
          <w:b/>
          <w:sz w:val="20"/>
        </w:rPr>
        <w:t xml:space="preserve"> - Da rescisão contratual: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ind w:firstLine="708"/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>O presente contrato poderá ser rescindido de pleno direito nas hipóteses previstas no Art. 78 da Lei Federal nº. 8.666/93, e nas seguintes situações: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  <w:t>I    -   na situação descrita na cláusula oitava;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</w:r>
      <w:proofErr w:type="gramStart"/>
      <w:r w:rsidRPr="00407C84">
        <w:rPr>
          <w:rFonts w:cs="Arial"/>
          <w:sz w:val="20"/>
        </w:rPr>
        <w:t>II  -</w:t>
      </w:r>
      <w:proofErr w:type="gramEnd"/>
      <w:r w:rsidRPr="00407C84">
        <w:rPr>
          <w:rFonts w:cs="Arial"/>
          <w:sz w:val="20"/>
        </w:rPr>
        <w:t xml:space="preserve">  no caso de alteração social ou modificação da finalidade ou da estrutura da empresa contratada que prejudique a execução do contrato;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</w:r>
      <w:proofErr w:type="gramStart"/>
      <w:r w:rsidRPr="00407C84">
        <w:rPr>
          <w:rFonts w:cs="Arial"/>
          <w:sz w:val="20"/>
        </w:rPr>
        <w:t>IV  -</w:t>
      </w:r>
      <w:proofErr w:type="gramEnd"/>
      <w:r w:rsidRPr="00407C84">
        <w:rPr>
          <w:rFonts w:cs="Arial"/>
          <w:sz w:val="20"/>
        </w:rPr>
        <w:t xml:space="preserve"> no caso de descumprimento de qualquer cláusula contratual;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lastRenderedPageBreak/>
        <w:tab/>
      </w:r>
      <w:proofErr w:type="gramStart"/>
      <w:r w:rsidRPr="00407C84">
        <w:rPr>
          <w:rFonts w:cs="Arial"/>
          <w:sz w:val="20"/>
        </w:rPr>
        <w:t>V  -</w:t>
      </w:r>
      <w:proofErr w:type="gramEnd"/>
      <w:r w:rsidRPr="00407C84">
        <w:rPr>
          <w:rFonts w:cs="Arial"/>
          <w:sz w:val="20"/>
        </w:rPr>
        <w:t xml:space="preserve"> ocorrência de caso fortuito ou de força maior, devidamente comprovado, impeditivo da execução do contrato;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</w:r>
      <w:proofErr w:type="gramStart"/>
      <w:r w:rsidRPr="00407C84">
        <w:rPr>
          <w:rFonts w:cs="Arial"/>
          <w:sz w:val="20"/>
        </w:rPr>
        <w:t>VI  -</w:t>
      </w:r>
      <w:proofErr w:type="gramEnd"/>
      <w:r w:rsidRPr="00407C84">
        <w:rPr>
          <w:rFonts w:cs="Arial"/>
          <w:sz w:val="20"/>
        </w:rPr>
        <w:t xml:space="preserve">   por acordo entre as partes, reduzido a termo no processo de licitação, desde que haja conveniência para o CONTRATANTE;</w:t>
      </w:r>
    </w:p>
    <w:p w:rsidR="002D0B7C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  <w:t>VII -   no caso de atraso superior a 60 (sessenta) dias do pagamento devido pelo CONTRATANTE, salvo em casos de calamidade pública ou grave perturbação da ordem interna.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b/>
          <w:sz w:val="20"/>
          <w:u w:val="single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  <w:u w:val="single"/>
        </w:rPr>
        <w:t>CLÁUSULA DÉCIMA</w:t>
      </w:r>
      <w:r w:rsidRPr="00407C84">
        <w:rPr>
          <w:rFonts w:cs="Arial"/>
          <w:b/>
          <w:sz w:val="20"/>
        </w:rPr>
        <w:t xml:space="preserve"> - Das </w:t>
      </w:r>
      <w:proofErr w:type="spellStart"/>
      <w:r w:rsidRPr="00407C84">
        <w:rPr>
          <w:rFonts w:cs="Arial"/>
          <w:b/>
          <w:sz w:val="20"/>
        </w:rPr>
        <w:t>conseqüências</w:t>
      </w:r>
      <w:proofErr w:type="spellEnd"/>
      <w:r w:rsidRPr="00407C84">
        <w:rPr>
          <w:rFonts w:cs="Arial"/>
          <w:b/>
          <w:sz w:val="20"/>
        </w:rPr>
        <w:t xml:space="preserve"> da rescisão</w:t>
      </w:r>
    </w:p>
    <w:p w:rsidR="002D0B7C" w:rsidRPr="00407C84" w:rsidRDefault="002D0B7C" w:rsidP="002D0B7C">
      <w:pPr>
        <w:pStyle w:val="Corpodetexto"/>
        <w:ind w:firstLine="708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Rescindido o contrato por culpa exclusiva da CONTRATADA, sofrerá ela, além das </w:t>
      </w:r>
      <w:proofErr w:type="spellStart"/>
      <w:r w:rsidRPr="00407C84">
        <w:rPr>
          <w:rFonts w:cs="Arial"/>
          <w:sz w:val="20"/>
        </w:rPr>
        <w:t>conseqüências</w:t>
      </w:r>
      <w:proofErr w:type="spellEnd"/>
      <w:r w:rsidRPr="00407C84">
        <w:rPr>
          <w:rFonts w:cs="Arial"/>
          <w:sz w:val="20"/>
        </w:rPr>
        <w:t xml:space="preserve"> antes previstas, as legais.</w:t>
      </w:r>
    </w:p>
    <w:p w:rsidR="005D45DC" w:rsidRPr="00407C84" w:rsidRDefault="005D45D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  <w:u w:val="single"/>
        </w:rPr>
        <w:t>CLÁUSULA DÉCIMA</w:t>
      </w:r>
      <w:r w:rsidR="007C463B">
        <w:rPr>
          <w:rFonts w:cs="Arial"/>
          <w:b/>
          <w:sz w:val="20"/>
          <w:u w:val="single"/>
        </w:rPr>
        <w:t>-</w:t>
      </w:r>
      <w:r w:rsidRPr="00407C84">
        <w:rPr>
          <w:rFonts w:cs="Arial"/>
          <w:b/>
          <w:sz w:val="20"/>
          <w:u w:val="single"/>
        </w:rPr>
        <w:t>PRIMEIRA</w:t>
      </w:r>
      <w:r w:rsidRPr="00407C84">
        <w:rPr>
          <w:rFonts w:cs="Arial"/>
          <w:b/>
          <w:sz w:val="20"/>
        </w:rPr>
        <w:t xml:space="preserve"> - Da Vinculação ao instrumento convocatório:</w:t>
      </w:r>
    </w:p>
    <w:p w:rsidR="002D0B7C" w:rsidRDefault="002D0B7C" w:rsidP="002D0B7C">
      <w:pPr>
        <w:ind w:firstLine="708"/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O presente contrato está vinculado ao </w:t>
      </w:r>
      <w:r w:rsidRPr="00407C84">
        <w:rPr>
          <w:rFonts w:cs="Arial"/>
          <w:b/>
          <w:sz w:val="20"/>
        </w:rPr>
        <w:t xml:space="preserve">Edital de Pregão nº. </w:t>
      </w:r>
      <w:r>
        <w:rPr>
          <w:rFonts w:cs="Arial"/>
          <w:b/>
          <w:sz w:val="20"/>
        </w:rPr>
        <w:t>0</w:t>
      </w:r>
      <w:r w:rsidR="00625BB3">
        <w:rPr>
          <w:rFonts w:cs="Arial"/>
          <w:b/>
          <w:sz w:val="20"/>
        </w:rPr>
        <w:t>5</w:t>
      </w:r>
      <w:r w:rsidR="00ED2DEE">
        <w:rPr>
          <w:rFonts w:cs="Arial"/>
          <w:b/>
          <w:sz w:val="20"/>
        </w:rPr>
        <w:t>6</w:t>
      </w:r>
      <w:r w:rsidRPr="00407C84">
        <w:rPr>
          <w:rFonts w:cs="Arial"/>
          <w:b/>
          <w:sz w:val="20"/>
        </w:rPr>
        <w:t>/201</w:t>
      </w:r>
      <w:r>
        <w:rPr>
          <w:rFonts w:cs="Arial"/>
          <w:b/>
          <w:sz w:val="20"/>
        </w:rPr>
        <w:t>5</w:t>
      </w:r>
      <w:r w:rsidRPr="00407C84">
        <w:rPr>
          <w:rFonts w:cs="Arial"/>
          <w:b/>
          <w:sz w:val="20"/>
        </w:rPr>
        <w:t xml:space="preserve">, Processo nº </w:t>
      </w:r>
      <w:r w:rsidR="00625BB3">
        <w:rPr>
          <w:rFonts w:cs="Arial"/>
          <w:b/>
          <w:sz w:val="20"/>
        </w:rPr>
        <w:t>5</w:t>
      </w:r>
      <w:r w:rsidR="0018749B">
        <w:rPr>
          <w:rFonts w:cs="Arial"/>
          <w:b/>
          <w:sz w:val="20"/>
        </w:rPr>
        <w:t>1</w:t>
      </w:r>
      <w:r w:rsidR="00ED2DEE">
        <w:rPr>
          <w:rFonts w:cs="Arial"/>
          <w:b/>
          <w:sz w:val="20"/>
        </w:rPr>
        <w:t>0</w:t>
      </w:r>
      <w:r w:rsidRPr="00407C84">
        <w:rPr>
          <w:rFonts w:cs="Arial"/>
          <w:b/>
          <w:sz w:val="20"/>
        </w:rPr>
        <w:t>/201</w:t>
      </w:r>
      <w:r>
        <w:rPr>
          <w:rFonts w:cs="Arial"/>
          <w:b/>
          <w:sz w:val="20"/>
        </w:rPr>
        <w:t>5</w:t>
      </w:r>
      <w:r w:rsidRPr="00407C84">
        <w:rPr>
          <w:rFonts w:cs="Arial"/>
          <w:sz w:val="20"/>
        </w:rPr>
        <w:t>.</w:t>
      </w:r>
    </w:p>
    <w:p w:rsidR="00007D6A" w:rsidRDefault="00007D6A" w:rsidP="002D0B7C">
      <w:pPr>
        <w:ind w:firstLine="708"/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  <w:u w:val="single"/>
        </w:rPr>
        <w:t>CLÁUSULA DÉCIMA</w:t>
      </w:r>
      <w:r w:rsidR="007C463B">
        <w:rPr>
          <w:rFonts w:cs="Arial"/>
          <w:b/>
          <w:sz w:val="20"/>
          <w:u w:val="single"/>
        </w:rPr>
        <w:t>-</w:t>
      </w:r>
      <w:r w:rsidRPr="00407C84">
        <w:rPr>
          <w:rFonts w:cs="Arial"/>
          <w:b/>
          <w:sz w:val="20"/>
          <w:u w:val="single"/>
        </w:rPr>
        <w:t>SEGUNDA</w:t>
      </w:r>
      <w:r w:rsidRPr="00407C84">
        <w:rPr>
          <w:rFonts w:cs="Arial"/>
          <w:b/>
          <w:sz w:val="20"/>
        </w:rPr>
        <w:t xml:space="preserve">: </w:t>
      </w: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</w:rPr>
        <w:t xml:space="preserve">            </w:t>
      </w:r>
      <w:r w:rsidRPr="00407C84">
        <w:rPr>
          <w:rFonts w:cs="Arial"/>
          <w:sz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D0B7C" w:rsidRDefault="002D0B7C" w:rsidP="002D0B7C">
      <w:pPr>
        <w:jc w:val="both"/>
        <w:rPr>
          <w:rFonts w:cs="Arial"/>
          <w:b/>
          <w:sz w:val="20"/>
          <w:u w:val="single"/>
        </w:rPr>
      </w:pPr>
    </w:p>
    <w:p w:rsidR="002D0B7C" w:rsidRDefault="002D0B7C" w:rsidP="002D0B7C">
      <w:pPr>
        <w:jc w:val="both"/>
        <w:rPr>
          <w:rFonts w:cs="Arial"/>
          <w:b/>
          <w:sz w:val="20"/>
          <w:u w:val="single"/>
        </w:rPr>
      </w:pPr>
    </w:p>
    <w:p w:rsidR="002D0B7C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  <w:u w:val="single"/>
        </w:rPr>
        <w:t>CLÁUSULA DÉCIMA</w:t>
      </w:r>
      <w:r w:rsidR="007C463B">
        <w:rPr>
          <w:rFonts w:cs="Arial"/>
          <w:b/>
          <w:sz w:val="20"/>
          <w:u w:val="single"/>
        </w:rPr>
        <w:t>-</w:t>
      </w:r>
      <w:r w:rsidRPr="00407C84">
        <w:rPr>
          <w:rFonts w:cs="Arial"/>
          <w:b/>
          <w:sz w:val="20"/>
          <w:u w:val="single"/>
        </w:rPr>
        <w:t>TERCEIRA</w:t>
      </w:r>
      <w:r w:rsidRPr="00407C84">
        <w:rPr>
          <w:rFonts w:cs="Arial"/>
          <w:b/>
          <w:sz w:val="20"/>
        </w:rPr>
        <w:t xml:space="preserve">:    </w:t>
      </w: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</w:rPr>
        <w:t xml:space="preserve">        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b/>
          <w:sz w:val="20"/>
        </w:rPr>
        <w:t xml:space="preserve">            </w:t>
      </w:r>
      <w:r w:rsidRPr="00407C84">
        <w:rPr>
          <w:rFonts w:cs="Arial"/>
          <w:sz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Default="002D0B7C" w:rsidP="002D0B7C">
      <w:pPr>
        <w:jc w:val="both"/>
        <w:rPr>
          <w:rFonts w:cs="Arial"/>
          <w:b/>
          <w:sz w:val="20"/>
          <w:u w:val="single"/>
        </w:rPr>
      </w:pPr>
    </w:p>
    <w:p w:rsidR="002D0B7C" w:rsidRDefault="002D0B7C" w:rsidP="002D0B7C">
      <w:pPr>
        <w:jc w:val="both"/>
        <w:rPr>
          <w:rFonts w:cs="Arial"/>
          <w:b/>
          <w:sz w:val="20"/>
        </w:rPr>
      </w:pPr>
      <w:r w:rsidRPr="00407C84">
        <w:rPr>
          <w:rFonts w:cs="Arial"/>
          <w:b/>
          <w:sz w:val="20"/>
          <w:u w:val="single"/>
        </w:rPr>
        <w:t>CLÁUSULA DÉCIMA</w:t>
      </w:r>
      <w:r w:rsidR="007C463B">
        <w:rPr>
          <w:rFonts w:cs="Arial"/>
          <w:b/>
          <w:sz w:val="20"/>
          <w:u w:val="single"/>
        </w:rPr>
        <w:t>-</w:t>
      </w:r>
      <w:r w:rsidRPr="00407C84">
        <w:rPr>
          <w:rFonts w:cs="Arial"/>
          <w:b/>
          <w:sz w:val="20"/>
          <w:u w:val="single"/>
        </w:rPr>
        <w:t>QUARTA</w:t>
      </w:r>
      <w:r w:rsidRPr="00407C84">
        <w:rPr>
          <w:rFonts w:cs="Arial"/>
          <w:b/>
          <w:sz w:val="20"/>
        </w:rPr>
        <w:t xml:space="preserve"> - Do Foro:</w:t>
      </w:r>
    </w:p>
    <w:p w:rsidR="002D0B7C" w:rsidRDefault="002D0B7C" w:rsidP="002D0B7C">
      <w:pPr>
        <w:jc w:val="both"/>
        <w:rPr>
          <w:rFonts w:cs="Arial"/>
          <w:b/>
          <w:sz w:val="20"/>
        </w:rPr>
      </w:pPr>
    </w:p>
    <w:p w:rsidR="002D0B7C" w:rsidRPr="00407C84" w:rsidRDefault="002D0B7C" w:rsidP="002D0B7C">
      <w:pPr>
        <w:jc w:val="both"/>
        <w:rPr>
          <w:rFonts w:cs="Arial"/>
          <w:b/>
          <w:sz w:val="20"/>
        </w:rPr>
      </w:pPr>
    </w:p>
    <w:p w:rsidR="002D0B7C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 xml:space="preserve">            As partes elegem, de comum acordo, o foro da Comarca de São Marcos, RS, para dirimir quaisquer dúvidas surgidas da aplicação deste instrumento.</w:t>
      </w: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  <w:t>E, por estarem assim ajustados, assinam o presente contrato em 02 (duas) vias de igual teor e forma.</w:t>
      </w:r>
    </w:p>
    <w:p w:rsidR="002D0B7C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jc w:val="both"/>
        <w:rPr>
          <w:rFonts w:cs="Arial"/>
          <w:sz w:val="20"/>
        </w:rPr>
      </w:pPr>
    </w:p>
    <w:p w:rsidR="002D0B7C" w:rsidRDefault="002D0B7C" w:rsidP="002D0B7C">
      <w:pPr>
        <w:jc w:val="both"/>
        <w:rPr>
          <w:rFonts w:cs="Arial"/>
          <w:sz w:val="20"/>
        </w:rPr>
      </w:pPr>
      <w:r w:rsidRPr="00407C84">
        <w:rPr>
          <w:rFonts w:cs="Arial"/>
          <w:sz w:val="20"/>
        </w:rPr>
        <w:tab/>
      </w:r>
      <w:r w:rsidRPr="00407C84">
        <w:rPr>
          <w:rFonts w:cs="Arial"/>
          <w:sz w:val="20"/>
        </w:rPr>
        <w:tab/>
      </w:r>
      <w:r w:rsidRPr="00407C84">
        <w:rPr>
          <w:rFonts w:cs="Arial"/>
          <w:sz w:val="20"/>
        </w:rPr>
        <w:tab/>
        <w:t xml:space="preserve">São Marcos, </w:t>
      </w:r>
      <w:r w:rsidR="00007D6A">
        <w:rPr>
          <w:rFonts w:cs="Arial"/>
          <w:sz w:val="20"/>
        </w:rPr>
        <w:t>24</w:t>
      </w:r>
      <w:r w:rsidRPr="00407C84">
        <w:rPr>
          <w:rFonts w:cs="Arial"/>
          <w:sz w:val="20"/>
        </w:rPr>
        <w:t xml:space="preserve"> de</w:t>
      </w:r>
      <w:r w:rsidR="00007D6A">
        <w:rPr>
          <w:rFonts w:cs="Arial"/>
          <w:sz w:val="20"/>
        </w:rPr>
        <w:t xml:space="preserve"> julho</w:t>
      </w:r>
      <w:r w:rsidRPr="00407C84">
        <w:rPr>
          <w:rFonts w:cs="Arial"/>
          <w:sz w:val="20"/>
        </w:rPr>
        <w:t xml:space="preserve"> </w:t>
      </w:r>
      <w:proofErr w:type="gramStart"/>
      <w:r w:rsidRPr="00407C84">
        <w:rPr>
          <w:rFonts w:cs="Arial"/>
          <w:sz w:val="20"/>
        </w:rPr>
        <w:t>de  201</w:t>
      </w:r>
      <w:r>
        <w:rPr>
          <w:rFonts w:cs="Arial"/>
          <w:sz w:val="20"/>
        </w:rPr>
        <w:t>5</w:t>
      </w:r>
      <w:proofErr w:type="gramEnd"/>
      <w:r w:rsidRPr="00407C84">
        <w:rPr>
          <w:rFonts w:cs="Arial"/>
          <w:sz w:val="20"/>
        </w:rPr>
        <w:t>.</w:t>
      </w:r>
    </w:p>
    <w:p w:rsidR="00007D6A" w:rsidRPr="00407C84" w:rsidRDefault="00007D6A" w:rsidP="002D0B7C">
      <w:pPr>
        <w:jc w:val="both"/>
        <w:rPr>
          <w:rFonts w:cs="Arial"/>
          <w:sz w:val="20"/>
        </w:rPr>
      </w:pPr>
    </w:p>
    <w:p w:rsidR="002D0B7C" w:rsidRPr="00407C84" w:rsidRDefault="002D0B7C" w:rsidP="002D0B7C">
      <w:pPr>
        <w:rPr>
          <w:rFonts w:cs="Arial"/>
          <w:sz w:val="20"/>
        </w:rPr>
      </w:pPr>
    </w:p>
    <w:p w:rsidR="002D0B7C" w:rsidRPr="00407C84" w:rsidRDefault="002D0B7C" w:rsidP="002D0B7C">
      <w:pPr>
        <w:rPr>
          <w:rFonts w:cs="Arial"/>
          <w:sz w:val="20"/>
        </w:rPr>
      </w:pPr>
    </w:p>
    <w:p w:rsidR="002D0B7C" w:rsidRPr="00407C84" w:rsidRDefault="002D0B7C" w:rsidP="002D0B7C">
      <w:pPr>
        <w:rPr>
          <w:rFonts w:cs="Arial"/>
          <w:sz w:val="20"/>
        </w:rPr>
      </w:pPr>
    </w:p>
    <w:p w:rsidR="002D0B7C" w:rsidRPr="00407C84" w:rsidRDefault="002D0B7C" w:rsidP="002D0B7C">
      <w:pPr>
        <w:rPr>
          <w:rFonts w:cs="Arial"/>
          <w:sz w:val="20"/>
        </w:rPr>
      </w:pPr>
    </w:p>
    <w:p w:rsidR="002D0B7C" w:rsidRPr="00407C84" w:rsidRDefault="002D0B7C" w:rsidP="00007D6A">
      <w:pPr>
        <w:rPr>
          <w:rFonts w:cs="Arial"/>
          <w:sz w:val="20"/>
        </w:rPr>
      </w:pPr>
      <w:r w:rsidRPr="00407C84">
        <w:rPr>
          <w:rFonts w:cs="Arial"/>
          <w:sz w:val="20"/>
        </w:rPr>
        <w:t xml:space="preserve">CONTRATANTE    </w:t>
      </w:r>
      <w:r w:rsidR="00007D6A">
        <w:rPr>
          <w:rFonts w:cs="Arial"/>
          <w:sz w:val="20"/>
        </w:rPr>
        <w:t xml:space="preserve">                                                 </w:t>
      </w:r>
      <w:r w:rsidRPr="00407C84">
        <w:rPr>
          <w:rFonts w:cs="Arial"/>
          <w:sz w:val="20"/>
        </w:rPr>
        <w:t xml:space="preserve">                                   CONTRATA</w:t>
      </w:r>
      <w:r>
        <w:rPr>
          <w:rFonts w:cs="Arial"/>
          <w:sz w:val="20"/>
        </w:rPr>
        <w:t>DA</w:t>
      </w:r>
    </w:p>
    <w:p w:rsidR="002D0B7C" w:rsidRPr="00407C84" w:rsidRDefault="002D0B7C" w:rsidP="002D0B7C">
      <w:pPr>
        <w:jc w:val="center"/>
        <w:rPr>
          <w:rFonts w:cs="Arial"/>
          <w:sz w:val="20"/>
        </w:rPr>
      </w:pPr>
    </w:p>
    <w:p w:rsidR="002D0B7C" w:rsidRPr="0094252A" w:rsidRDefault="002D0B7C" w:rsidP="002D0B7C">
      <w:pPr>
        <w:jc w:val="center"/>
        <w:rPr>
          <w:rFonts w:cs="Arial"/>
          <w:szCs w:val="22"/>
        </w:rPr>
      </w:pPr>
    </w:p>
    <w:p w:rsidR="002D0B7C" w:rsidRPr="0094252A" w:rsidRDefault="002D0B7C" w:rsidP="002D0B7C">
      <w:pPr>
        <w:jc w:val="center"/>
        <w:rPr>
          <w:rFonts w:cs="Arial"/>
          <w:szCs w:val="22"/>
        </w:rPr>
      </w:pPr>
    </w:p>
    <w:sectPr w:rsidR="002D0B7C" w:rsidRPr="0094252A" w:rsidSect="00624CEE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7681C"/>
    <w:multiLevelType w:val="hybridMultilevel"/>
    <w:tmpl w:val="6F629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B0A9D"/>
    <w:multiLevelType w:val="hybridMultilevel"/>
    <w:tmpl w:val="D63652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B1E7A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06C3"/>
    <w:multiLevelType w:val="hybridMultilevel"/>
    <w:tmpl w:val="6F629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F37DA"/>
    <w:multiLevelType w:val="hybridMultilevel"/>
    <w:tmpl w:val="6F629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31869"/>
    <w:multiLevelType w:val="hybridMultilevel"/>
    <w:tmpl w:val="67AEE9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F4581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AB"/>
    <w:rsid w:val="00007D6A"/>
    <w:rsid w:val="00012BE3"/>
    <w:rsid w:val="00015180"/>
    <w:rsid w:val="00025E0D"/>
    <w:rsid w:val="000324B0"/>
    <w:rsid w:val="0003404E"/>
    <w:rsid w:val="00063023"/>
    <w:rsid w:val="0007454C"/>
    <w:rsid w:val="00075816"/>
    <w:rsid w:val="000777C6"/>
    <w:rsid w:val="00085493"/>
    <w:rsid w:val="00093F7A"/>
    <w:rsid w:val="000A4CF7"/>
    <w:rsid w:val="000B68B1"/>
    <w:rsid w:val="000B7BDB"/>
    <w:rsid w:val="000D3537"/>
    <w:rsid w:val="00135F79"/>
    <w:rsid w:val="00146659"/>
    <w:rsid w:val="00180870"/>
    <w:rsid w:val="0018749B"/>
    <w:rsid w:val="00195369"/>
    <w:rsid w:val="001A17A5"/>
    <w:rsid w:val="001D2FE5"/>
    <w:rsid w:val="001F1343"/>
    <w:rsid w:val="0022681A"/>
    <w:rsid w:val="0022741A"/>
    <w:rsid w:val="002334BC"/>
    <w:rsid w:val="00234AAB"/>
    <w:rsid w:val="00235C93"/>
    <w:rsid w:val="002475F5"/>
    <w:rsid w:val="00250207"/>
    <w:rsid w:val="002540A6"/>
    <w:rsid w:val="0025535B"/>
    <w:rsid w:val="002923CC"/>
    <w:rsid w:val="002A0245"/>
    <w:rsid w:val="002C6473"/>
    <w:rsid w:val="002D0B7C"/>
    <w:rsid w:val="002D6868"/>
    <w:rsid w:val="002E5754"/>
    <w:rsid w:val="003161DB"/>
    <w:rsid w:val="003546AF"/>
    <w:rsid w:val="00374B77"/>
    <w:rsid w:val="00386306"/>
    <w:rsid w:val="00393DAD"/>
    <w:rsid w:val="003A0BC1"/>
    <w:rsid w:val="003A4D7C"/>
    <w:rsid w:val="003B179B"/>
    <w:rsid w:val="003B5004"/>
    <w:rsid w:val="003D162E"/>
    <w:rsid w:val="003E2C95"/>
    <w:rsid w:val="003E3BF1"/>
    <w:rsid w:val="003E59E9"/>
    <w:rsid w:val="00445676"/>
    <w:rsid w:val="00446295"/>
    <w:rsid w:val="00446B9C"/>
    <w:rsid w:val="00447264"/>
    <w:rsid w:val="004474A1"/>
    <w:rsid w:val="00462C6D"/>
    <w:rsid w:val="00471CF4"/>
    <w:rsid w:val="00471FA2"/>
    <w:rsid w:val="004840AE"/>
    <w:rsid w:val="00493642"/>
    <w:rsid w:val="004D75DA"/>
    <w:rsid w:val="0050053A"/>
    <w:rsid w:val="00515711"/>
    <w:rsid w:val="00522612"/>
    <w:rsid w:val="00533653"/>
    <w:rsid w:val="0056726D"/>
    <w:rsid w:val="00597500"/>
    <w:rsid w:val="005A22B8"/>
    <w:rsid w:val="005C518A"/>
    <w:rsid w:val="005D45DC"/>
    <w:rsid w:val="005D540F"/>
    <w:rsid w:val="005E5BB9"/>
    <w:rsid w:val="005F0D84"/>
    <w:rsid w:val="00602A95"/>
    <w:rsid w:val="00607ADC"/>
    <w:rsid w:val="00614627"/>
    <w:rsid w:val="00624CEE"/>
    <w:rsid w:val="00625BB3"/>
    <w:rsid w:val="0063287B"/>
    <w:rsid w:val="00634495"/>
    <w:rsid w:val="006677FC"/>
    <w:rsid w:val="006823AA"/>
    <w:rsid w:val="00696C45"/>
    <w:rsid w:val="006C434D"/>
    <w:rsid w:val="006D3398"/>
    <w:rsid w:val="006F57E9"/>
    <w:rsid w:val="00707AD8"/>
    <w:rsid w:val="00713BE3"/>
    <w:rsid w:val="00720973"/>
    <w:rsid w:val="00727D54"/>
    <w:rsid w:val="00753C8E"/>
    <w:rsid w:val="007617DF"/>
    <w:rsid w:val="007B212E"/>
    <w:rsid w:val="007C463B"/>
    <w:rsid w:val="007C790E"/>
    <w:rsid w:val="007D033C"/>
    <w:rsid w:val="007E252D"/>
    <w:rsid w:val="007F53EB"/>
    <w:rsid w:val="008036B4"/>
    <w:rsid w:val="00812401"/>
    <w:rsid w:val="00835546"/>
    <w:rsid w:val="0086291F"/>
    <w:rsid w:val="008754DE"/>
    <w:rsid w:val="008950A8"/>
    <w:rsid w:val="008E0318"/>
    <w:rsid w:val="00906097"/>
    <w:rsid w:val="009142B7"/>
    <w:rsid w:val="00931A1B"/>
    <w:rsid w:val="0094430F"/>
    <w:rsid w:val="00963F63"/>
    <w:rsid w:val="00997266"/>
    <w:rsid w:val="009A7684"/>
    <w:rsid w:val="009B7804"/>
    <w:rsid w:val="009C1CAA"/>
    <w:rsid w:val="009D70D1"/>
    <w:rsid w:val="009D7E17"/>
    <w:rsid w:val="00A06667"/>
    <w:rsid w:val="00A323A4"/>
    <w:rsid w:val="00A36B12"/>
    <w:rsid w:val="00A64DC4"/>
    <w:rsid w:val="00AA1C06"/>
    <w:rsid w:val="00AB104B"/>
    <w:rsid w:val="00AB3BED"/>
    <w:rsid w:val="00AD32E0"/>
    <w:rsid w:val="00AE42B8"/>
    <w:rsid w:val="00AE5DBB"/>
    <w:rsid w:val="00B31B13"/>
    <w:rsid w:val="00B36111"/>
    <w:rsid w:val="00BB37CC"/>
    <w:rsid w:val="00BC0BAE"/>
    <w:rsid w:val="00BD2823"/>
    <w:rsid w:val="00BE4631"/>
    <w:rsid w:val="00BE511C"/>
    <w:rsid w:val="00BF0B7F"/>
    <w:rsid w:val="00BF7659"/>
    <w:rsid w:val="00C02F3C"/>
    <w:rsid w:val="00C12EAC"/>
    <w:rsid w:val="00C34DD3"/>
    <w:rsid w:val="00C559C9"/>
    <w:rsid w:val="00C62C81"/>
    <w:rsid w:val="00C816C5"/>
    <w:rsid w:val="00CA1B2E"/>
    <w:rsid w:val="00CC74C4"/>
    <w:rsid w:val="00CE7476"/>
    <w:rsid w:val="00D1703F"/>
    <w:rsid w:val="00D21EAB"/>
    <w:rsid w:val="00D35993"/>
    <w:rsid w:val="00D51C6C"/>
    <w:rsid w:val="00D56A29"/>
    <w:rsid w:val="00D646C7"/>
    <w:rsid w:val="00D74071"/>
    <w:rsid w:val="00DA161D"/>
    <w:rsid w:val="00DA32A5"/>
    <w:rsid w:val="00DA7DAC"/>
    <w:rsid w:val="00DF0AA3"/>
    <w:rsid w:val="00DF788A"/>
    <w:rsid w:val="00E06CDE"/>
    <w:rsid w:val="00E26BE0"/>
    <w:rsid w:val="00E91BF6"/>
    <w:rsid w:val="00EB5CC3"/>
    <w:rsid w:val="00ED1852"/>
    <w:rsid w:val="00ED2DEE"/>
    <w:rsid w:val="00EF183E"/>
    <w:rsid w:val="00F145FD"/>
    <w:rsid w:val="00F15612"/>
    <w:rsid w:val="00F43AD1"/>
    <w:rsid w:val="00F47B6B"/>
    <w:rsid w:val="00F81822"/>
    <w:rsid w:val="00F87E17"/>
    <w:rsid w:val="00FA01D5"/>
    <w:rsid w:val="00FD3A7D"/>
    <w:rsid w:val="00FE30F4"/>
    <w:rsid w:val="00FF09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47B1-3D72-4D33-A785-F29AE53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A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617D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5BB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rsid w:val="007617DF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7617DF"/>
    <w:pPr>
      <w:keepNext/>
      <w:jc w:val="center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rsid w:val="007617DF"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tulo7">
    <w:name w:val="heading 7"/>
    <w:basedOn w:val="Normal"/>
    <w:next w:val="Normal"/>
    <w:qFormat/>
    <w:rsid w:val="007617DF"/>
    <w:pPr>
      <w:keepNext/>
      <w:jc w:val="center"/>
      <w:outlineLvl w:val="6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17DF"/>
    <w:rPr>
      <w:color w:val="0000FF"/>
      <w:u w:val="single"/>
    </w:rPr>
  </w:style>
  <w:style w:type="paragraph" w:styleId="Recuodecorpodetexto">
    <w:name w:val="Body Text Indent"/>
    <w:basedOn w:val="Normal"/>
    <w:rsid w:val="007617DF"/>
    <w:pPr>
      <w:ind w:firstLine="144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7617DF"/>
    <w:pPr>
      <w:tabs>
        <w:tab w:val="left" w:pos="7020"/>
      </w:tabs>
      <w:ind w:firstLine="1418"/>
      <w:jc w:val="both"/>
    </w:pPr>
    <w:rPr>
      <w:rFonts w:cs="Arial"/>
      <w:sz w:val="24"/>
    </w:rPr>
  </w:style>
  <w:style w:type="paragraph" w:styleId="TextosemFormatao">
    <w:name w:val="Plain Text"/>
    <w:basedOn w:val="Normal"/>
    <w:rsid w:val="007617DF"/>
    <w:rPr>
      <w:rFonts w:ascii="Courier New" w:hAnsi="Courier New"/>
      <w:sz w:val="20"/>
    </w:rPr>
  </w:style>
  <w:style w:type="paragraph" w:customStyle="1" w:styleId="Corpodetexto21">
    <w:name w:val="Corpo de texto 21"/>
    <w:basedOn w:val="Normal"/>
    <w:rsid w:val="007617DF"/>
    <w:pPr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761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Corpodetexto3">
    <w:name w:val="Body Text 3"/>
    <w:basedOn w:val="Normal"/>
    <w:rsid w:val="00D51C6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87E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3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D0B7C"/>
    <w:pPr>
      <w:spacing w:after="120"/>
    </w:pPr>
  </w:style>
  <w:style w:type="character" w:customStyle="1" w:styleId="CorpodetextoChar">
    <w:name w:val="Corpo de texto Char"/>
    <w:link w:val="Corpodetexto"/>
    <w:rsid w:val="002D0B7C"/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625BB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1Char">
    <w:name w:val="Título 1 Char"/>
    <w:link w:val="Ttulo1"/>
    <w:uiPriority w:val="9"/>
    <w:rsid w:val="00625BB3"/>
    <w:rPr>
      <w:rFonts w:ascii="Arial" w:hAnsi="Arial"/>
      <w:b/>
      <w:sz w:val="24"/>
    </w:rPr>
  </w:style>
  <w:style w:type="character" w:customStyle="1" w:styleId="TtuloChar">
    <w:name w:val="Título Char"/>
    <w:link w:val="Ttulo"/>
    <w:uiPriority w:val="10"/>
    <w:rsid w:val="00625BB3"/>
    <w:rPr>
      <w:rFonts w:ascii="Arial" w:hAnsi="Arial"/>
      <w:b/>
      <w:sz w:val="22"/>
    </w:rPr>
  </w:style>
  <w:style w:type="paragraph" w:styleId="SemEspaamento">
    <w:name w:val="No Spacing"/>
    <w:uiPriority w:val="1"/>
    <w:qFormat/>
    <w:rsid w:val="00625BB3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25BB3"/>
    <w:pPr>
      <w:tabs>
        <w:tab w:val="center" w:pos="4252"/>
        <w:tab w:val="right" w:pos="8504"/>
      </w:tabs>
    </w:pPr>
    <w:rPr>
      <w:rFonts w:ascii="Calibri" w:eastAsia="Calibri" w:hAnsi="Calibri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625BB3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5BB3"/>
    <w:pPr>
      <w:tabs>
        <w:tab w:val="center" w:pos="4252"/>
        <w:tab w:val="right" w:pos="8504"/>
      </w:tabs>
    </w:pPr>
    <w:rPr>
      <w:rFonts w:ascii="Calibri" w:eastAsia="Calibri" w:hAnsi="Calibri"/>
      <w:szCs w:val="22"/>
      <w:lang w:eastAsia="en-US"/>
    </w:rPr>
  </w:style>
  <w:style w:type="character" w:customStyle="1" w:styleId="RodapChar">
    <w:name w:val="Rodapé Char"/>
    <w:link w:val="Rodap"/>
    <w:uiPriority w:val="99"/>
    <w:rsid w:val="00625B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8A11-6EB6-4F65-ACAB-9B8126B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1067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01-        Contratação de uma empresa para divulgações em jornal diário de grande circulação  estadual, para publicações de caráter institucional , legal e assuntos gerais da Administração Pública Municipal para o ano de 2008</vt:lpstr>
    </vt:vector>
  </TitlesOfParts>
  <Company>Prefeitura Sao Marcos</Company>
  <LinksUpToDate>false</LinksUpToDate>
  <CharactersWithSpaces>7297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        Contratação de uma empresa para divulgações em jornal diário de grande circulação  estadual, para publicações de caráter institucional , legal e assuntos gerais da Administração Pública Municipal para o ano de 2008</dc:title>
  <dc:subject/>
  <dc:creator>Adriana</dc:creator>
  <cp:keywords/>
  <cp:lastModifiedBy>Licitações 01</cp:lastModifiedBy>
  <cp:revision>3</cp:revision>
  <cp:lastPrinted>2015-07-06T12:00:00Z</cp:lastPrinted>
  <dcterms:created xsi:type="dcterms:W3CDTF">2015-07-24T14:20:00Z</dcterms:created>
  <dcterms:modified xsi:type="dcterms:W3CDTF">2015-07-24T14:27:00Z</dcterms:modified>
</cp:coreProperties>
</file>