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0" w:rsidRPr="00BB3BA1" w:rsidRDefault="00551F20" w:rsidP="00BB3BA1">
      <w:pPr>
        <w:jc w:val="center"/>
        <w:rPr>
          <w:rFonts w:cs="Arial"/>
          <w:b/>
          <w:sz w:val="20"/>
        </w:rPr>
      </w:pPr>
      <w:r w:rsidRPr="00BB3BA1">
        <w:rPr>
          <w:rFonts w:cs="Arial"/>
          <w:b/>
          <w:sz w:val="20"/>
        </w:rPr>
        <w:t xml:space="preserve">CONTRATO </w:t>
      </w:r>
      <w:r w:rsidR="00BB3BA1" w:rsidRPr="00BB3BA1">
        <w:rPr>
          <w:rFonts w:cs="Arial"/>
          <w:b/>
          <w:sz w:val="20"/>
        </w:rPr>
        <w:t xml:space="preserve">Nº 316/2015 – </w:t>
      </w:r>
      <w:r w:rsidRPr="00BB3BA1">
        <w:rPr>
          <w:rFonts w:cs="Arial"/>
          <w:b/>
          <w:sz w:val="20"/>
        </w:rPr>
        <w:t>FORNECIMENTO</w:t>
      </w:r>
      <w:r w:rsidR="00BB3BA1" w:rsidRPr="00BB3BA1">
        <w:rPr>
          <w:rFonts w:cs="Arial"/>
          <w:b/>
          <w:sz w:val="20"/>
        </w:rPr>
        <w:t xml:space="preserve"> DE FERRAMENTAS</w:t>
      </w:r>
    </w:p>
    <w:p w:rsidR="00551F20" w:rsidRPr="00B26ACF" w:rsidRDefault="00551F20" w:rsidP="00551F20">
      <w:pPr>
        <w:rPr>
          <w:rFonts w:cs="Arial"/>
          <w:szCs w:val="22"/>
        </w:rPr>
      </w:pPr>
    </w:p>
    <w:p w:rsidR="00551F20" w:rsidRPr="00BB3BA1" w:rsidRDefault="00551F20" w:rsidP="00551F20">
      <w:pPr>
        <w:jc w:val="both"/>
        <w:rPr>
          <w:rFonts w:cs="Arial"/>
          <w:sz w:val="20"/>
        </w:rPr>
      </w:pPr>
      <w:r w:rsidRPr="00B26ACF">
        <w:rPr>
          <w:rFonts w:cs="Arial"/>
          <w:szCs w:val="22"/>
        </w:rPr>
        <w:tab/>
      </w:r>
      <w:r w:rsidRPr="00BB3BA1">
        <w:rPr>
          <w:rFonts w:cs="Arial"/>
          <w:sz w:val="20"/>
        </w:rPr>
        <w:t xml:space="preserve">O </w:t>
      </w:r>
      <w:r w:rsidRPr="00BB3BA1">
        <w:rPr>
          <w:rFonts w:cs="Arial"/>
          <w:b/>
          <w:sz w:val="20"/>
        </w:rPr>
        <w:t xml:space="preserve">MUNICÍPIO DE SÃO MARCOS, </w:t>
      </w:r>
      <w:r w:rsidRPr="00BB3BA1">
        <w:rPr>
          <w:rFonts w:cs="Arial"/>
          <w:sz w:val="20"/>
        </w:rPr>
        <w:t xml:space="preserve">pessoa jurídica de direito público, inscrito no CNPJ sob nº 88.818.299/0001-37, com sede administrativa na Av. Venâncio Aires, nº 720, São Marcos, RS, aqui representado por seu Prefeito Municipal,  denominado, neste ato, de </w:t>
      </w:r>
      <w:r w:rsidRPr="00BB3BA1">
        <w:rPr>
          <w:rFonts w:cs="Arial"/>
          <w:b/>
          <w:sz w:val="20"/>
        </w:rPr>
        <w:t xml:space="preserve">CONTRATANTE; </w:t>
      </w:r>
      <w:r w:rsidRPr="00BB3BA1">
        <w:rPr>
          <w:rFonts w:cs="Arial"/>
          <w:sz w:val="20"/>
        </w:rPr>
        <w:t>e, de outro lado</w:t>
      </w:r>
      <w:r w:rsidR="00BB3BA1" w:rsidRPr="00BB3BA1">
        <w:rPr>
          <w:rFonts w:cs="Arial"/>
          <w:b/>
          <w:sz w:val="20"/>
        </w:rPr>
        <w:t xml:space="preserve"> FERRAGEM PEZZOLATTO LTDA, </w:t>
      </w:r>
      <w:r w:rsidR="00BB3BA1" w:rsidRPr="00BB3BA1">
        <w:rPr>
          <w:rFonts w:cs="Arial"/>
          <w:sz w:val="20"/>
        </w:rPr>
        <w:t>pessoa jurídica de direito privado. inscrita no CGC sob nº  02.324.209/0001-36, estabelecida na Avenida Rio Branco, 1630 sala D, cidade de Caxias do Sul, representado neste ato pelo Sr. Dagomar José Pezzolatto, portador de CPF nº 344.601.520-53</w:t>
      </w:r>
      <w:r w:rsidRPr="00BB3BA1">
        <w:rPr>
          <w:rFonts w:cs="Arial"/>
          <w:sz w:val="20"/>
        </w:rPr>
        <w:t xml:space="preserve">, neste ato denominado </w:t>
      </w:r>
      <w:r w:rsidRPr="00BB3BA1">
        <w:rPr>
          <w:rFonts w:cs="Arial"/>
          <w:b/>
          <w:sz w:val="20"/>
        </w:rPr>
        <w:t xml:space="preserve">CONTRATADO, </w:t>
      </w:r>
      <w:r w:rsidRPr="00BB3BA1">
        <w:rPr>
          <w:rFonts w:cs="Arial"/>
          <w:sz w:val="20"/>
        </w:rPr>
        <w:t xml:space="preserve">tem entre si, justo e contratado o presente contrato, que se rege pela Lei nº 8.666/93 e suas alterações, e pelas seguintes cláusulas e condições, conforme </w:t>
      </w:r>
      <w:r w:rsidRPr="00BB3BA1">
        <w:rPr>
          <w:rFonts w:cs="Arial"/>
          <w:b/>
          <w:sz w:val="20"/>
        </w:rPr>
        <w:t xml:space="preserve">Processo nº </w:t>
      </w:r>
      <w:r w:rsidR="00E20C73" w:rsidRPr="00BB3BA1">
        <w:rPr>
          <w:rFonts w:cs="Arial"/>
          <w:b/>
          <w:sz w:val="20"/>
        </w:rPr>
        <w:t>489</w:t>
      </w:r>
      <w:r w:rsidRPr="00BB3BA1">
        <w:rPr>
          <w:rFonts w:cs="Arial"/>
          <w:b/>
          <w:sz w:val="20"/>
        </w:rPr>
        <w:t>/2015, Convite nº 0</w:t>
      </w:r>
      <w:r w:rsidR="00E20C73" w:rsidRPr="00BB3BA1">
        <w:rPr>
          <w:rFonts w:cs="Arial"/>
          <w:b/>
          <w:sz w:val="20"/>
        </w:rPr>
        <w:t>46</w:t>
      </w:r>
      <w:r w:rsidRPr="00BB3BA1">
        <w:rPr>
          <w:rFonts w:cs="Arial"/>
          <w:b/>
          <w:sz w:val="20"/>
        </w:rPr>
        <w:t>/2015</w:t>
      </w:r>
      <w:r w:rsidRPr="00BB3BA1">
        <w:rPr>
          <w:rFonts w:cs="Arial"/>
          <w:sz w:val="20"/>
        </w:rPr>
        <w:t>:</w:t>
      </w:r>
    </w:p>
    <w:p w:rsidR="00551F20" w:rsidRPr="00BB3BA1" w:rsidRDefault="00551F20" w:rsidP="00551F20">
      <w:pPr>
        <w:jc w:val="both"/>
        <w:rPr>
          <w:rFonts w:cs="Arial"/>
          <w:sz w:val="20"/>
        </w:rPr>
      </w:pPr>
    </w:p>
    <w:p w:rsidR="00551F20" w:rsidRPr="00BB3BA1" w:rsidRDefault="00551F20" w:rsidP="00551F20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 w:val="20"/>
        </w:rPr>
      </w:pPr>
      <w:r w:rsidRPr="00BB3BA1">
        <w:rPr>
          <w:rFonts w:cs="Arial"/>
          <w:b/>
          <w:sz w:val="20"/>
        </w:rPr>
        <w:t>CLÁUSULA PRIMEIRA -  DO OBJETO</w:t>
      </w:r>
    </w:p>
    <w:p w:rsidR="00551F20" w:rsidRPr="00BB3BA1" w:rsidRDefault="00551F20" w:rsidP="00551F20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 w:val="20"/>
        </w:rPr>
      </w:pPr>
      <w:r w:rsidRPr="00BB3BA1">
        <w:rPr>
          <w:rFonts w:cs="Arial"/>
          <w:b/>
          <w:sz w:val="20"/>
        </w:rPr>
        <w:tab/>
      </w:r>
      <w:r w:rsidRPr="00BB3BA1">
        <w:rPr>
          <w:rFonts w:cs="Arial"/>
          <w:b/>
          <w:sz w:val="20"/>
        </w:rPr>
        <w:tab/>
      </w:r>
      <w:r w:rsidRPr="00BB3BA1">
        <w:rPr>
          <w:rFonts w:cs="Arial"/>
          <w:b/>
          <w:sz w:val="20"/>
        </w:rPr>
        <w:tab/>
      </w:r>
      <w:r w:rsidRPr="00BB3BA1">
        <w:rPr>
          <w:rFonts w:cs="Arial"/>
          <w:b/>
          <w:sz w:val="20"/>
        </w:rPr>
        <w:tab/>
      </w:r>
    </w:p>
    <w:p w:rsidR="00551F20" w:rsidRPr="00BB3BA1" w:rsidRDefault="00551F20" w:rsidP="00551F20">
      <w:pPr>
        <w:jc w:val="both"/>
        <w:rPr>
          <w:rFonts w:cs="Arial"/>
          <w:sz w:val="20"/>
        </w:rPr>
      </w:pPr>
      <w:r w:rsidRPr="00BB3BA1">
        <w:rPr>
          <w:rFonts w:cs="Arial"/>
          <w:b/>
          <w:sz w:val="20"/>
        </w:rPr>
        <w:tab/>
      </w:r>
      <w:r w:rsidRPr="00BB3BA1">
        <w:rPr>
          <w:rFonts w:cs="Arial"/>
          <w:bCs/>
          <w:sz w:val="20"/>
        </w:rPr>
        <w:t>T</w:t>
      </w:r>
      <w:r w:rsidRPr="00BB3BA1">
        <w:rPr>
          <w:rFonts w:cs="Arial"/>
          <w:sz w:val="20"/>
        </w:rPr>
        <w:t xml:space="preserve">em o presente instrumento, por objeto, a aquisição de </w:t>
      </w:r>
      <w:r w:rsidR="00E20C73" w:rsidRPr="00BB3BA1">
        <w:rPr>
          <w:rFonts w:cs="Arial"/>
          <w:sz w:val="20"/>
        </w:rPr>
        <w:t>ferramentas e parafusos,</w:t>
      </w:r>
      <w:r w:rsidRPr="00BB3BA1">
        <w:rPr>
          <w:rFonts w:cs="Arial"/>
          <w:sz w:val="20"/>
        </w:rPr>
        <w:t xml:space="preserve"> conforme </w:t>
      </w:r>
      <w:r w:rsidR="00BB3BA1" w:rsidRPr="00BB3BA1">
        <w:rPr>
          <w:rFonts w:cs="Arial"/>
          <w:sz w:val="20"/>
        </w:rPr>
        <w:t>descrito na Cláusula Segunda</w:t>
      </w:r>
      <w:r w:rsidR="00E20C73" w:rsidRPr="00BB3BA1">
        <w:rPr>
          <w:rFonts w:cs="Arial"/>
          <w:sz w:val="20"/>
        </w:rPr>
        <w:t>.</w:t>
      </w:r>
    </w:p>
    <w:p w:rsidR="00551F20" w:rsidRPr="00BB3BA1" w:rsidRDefault="00551F20" w:rsidP="00551F20">
      <w:pPr>
        <w:jc w:val="both"/>
        <w:rPr>
          <w:rFonts w:cs="Arial"/>
          <w:sz w:val="20"/>
        </w:rPr>
      </w:pP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  <w:r w:rsidRPr="00BB3BA1">
        <w:rPr>
          <w:rFonts w:cs="Arial"/>
          <w:b/>
          <w:sz w:val="20"/>
        </w:rPr>
        <w:t>CLAUSULA SEGUNDA – DO PREÇO</w:t>
      </w: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</w:p>
    <w:p w:rsidR="00BB3BA1" w:rsidRPr="00BB3BA1" w:rsidRDefault="00551F20" w:rsidP="00551F20">
      <w:pPr>
        <w:rPr>
          <w:rFonts w:cs="Arial"/>
          <w:sz w:val="20"/>
        </w:rPr>
      </w:pPr>
      <w:r w:rsidRPr="00BB3BA1">
        <w:rPr>
          <w:rFonts w:cs="Arial"/>
          <w:b/>
          <w:sz w:val="20"/>
        </w:rPr>
        <w:t xml:space="preserve">            O CONTRATANTE </w:t>
      </w:r>
      <w:r w:rsidRPr="00BB3BA1">
        <w:rPr>
          <w:rFonts w:cs="Arial"/>
          <w:sz w:val="20"/>
        </w:rPr>
        <w:t xml:space="preserve">pagará a </w:t>
      </w:r>
      <w:r w:rsidRPr="00BB3BA1">
        <w:rPr>
          <w:rFonts w:cs="Arial"/>
          <w:b/>
          <w:sz w:val="20"/>
        </w:rPr>
        <w:t>CONTRATADA</w:t>
      </w:r>
      <w:r w:rsidRPr="00BB3BA1">
        <w:rPr>
          <w:rFonts w:cs="Arial"/>
          <w:sz w:val="20"/>
        </w:rPr>
        <w:t xml:space="preserve">  pelo objeto desse instrumento o preço certo e ajustado de</w:t>
      </w:r>
      <w:r w:rsidR="00BB3BA1" w:rsidRPr="00BB3BA1">
        <w:rPr>
          <w:rFonts w:cs="Arial"/>
          <w:sz w:val="20"/>
        </w:rPr>
        <w:t>:</w:t>
      </w:r>
    </w:p>
    <w:p w:rsidR="00BB3BA1" w:rsidRPr="00BB3BA1" w:rsidRDefault="00BB3BA1" w:rsidP="00BB3BA1">
      <w:pPr>
        <w:jc w:val="both"/>
        <w:rPr>
          <w:rFonts w:cs="Arial"/>
          <w:b/>
          <w:color w:val="000000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708"/>
        <w:gridCol w:w="5245"/>
        <w:gridCol w:w="1134"/>
        <w:gridCol w:w="1111"/>
      </w:tblGrid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BB3BA1">
              <w:rPr>
                <w:rFonts w:cs="Arial"/>
                <w:b/>
                <w:color w:val="000000"/>
                <w:sz w:val="20"/>
              </w:rPr>
              <w:t>ITEM</w:t>
            </w: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BB3BA1">
              <w:rPr>
                <w:rFonts w:cs="Arial"/>
                <w:b/>
                <w:color w:val="000000"/>
                <w:sz w:val="20"/>
              </w:rPr>
              <w:t>QUAT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BB3BA1">
              <w:rPr>
                <w:rFonts w:cs="Arial"/>
                <w:b/>
                <w:color w:val="000000"/>
                <w:sz w:val="20"/>
              </w:rPr>
              <w:t>UNID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BB3BA1">
              <w:rPr>
                <w:rFonts w:cs="Arial"/>
                <w:b/>
                <w:color w:val="000000"/>
                <w:sz w:val="20"/>
              </w:rPr>
              <w:t xml:space="preserve">                            </w:t>
            </w:r>
          </w:p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BB3BA1">
              <w:rPr>
                <w:rFonts w:cs="Arial"/>
                <w:b/>
                <w:color w:val="000000"/>
                <w:sz w:val="20"/>
              </w:rPr>
              <w:t xml:space="preserve">                                  OBJETO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BB3BA1">
              <w:rPr>
                <w:rFonts w:cs="Arial"/>
                <w:b/>
                <w:color w:val="000000"/>
                <w:sz w:val="20"/>
                <w:lang w:val="es-ES_tradnl"/>
              </w:rPr>
              <w:t xml:space="preserve"> </w:t>
            </w:r>
          </w:p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BB3BA1">
              <w:rPr>
                <w:rFonts w:cs="Arial"/>
                <w:b/>
                <w:color w:val="000000"/>
                <w:sz w:val="20"/>
                <w:lang w:val="es-ES_tradnl"/>
              </w:rPr>
              <w:t xml:space="preserve"> P. UN.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BB3BA1">
              <w:rPr>
                <w:rFonts w:cs="Arial"/>
                <w:b/>
                <w:color w:val="000000"/>
                <w:sz w:val="20"/>
                <w:lang w:val="es-ES_tradnl"/>
              </w:rPr>
              <w:t xml:space="preserve">  </w:t>
            </w:r>
          </w:p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BB3BA1">
              <w:rPr>
                <w:rFonts w:cs="Arial"/>
                <w:b/>
                <w:color w:val="000000"/>
                <w:sz w:val="20"/>
                <w:lang w:val="es-ES_tradnl"/>
              </w:rPr>
              <w:t>TOTAL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  <w:p w:rsidR="00BB3BA1" w:rsidRPr="00BB3BA1" w:rsidRDefault="00BB3BA1" w:rsidP="001A2DF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8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Alicate Universal 8 Polegadas, cabo antideslisante, isolação para 1000V  e abas protetoras e de acordo com a norma ABNT - NBR 9699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14,35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114,80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4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Alicate de corte diagonal 6 polegadas, com cabos isolados para 1000 V, abas protetoras e  de acordo com a norma ABNT - NBR 9699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24,25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97,00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4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Alicate bico meia cana 6 polegadas, cabo isolado, isolação para 1000V  e abas protetoras e de acordo com a norma ABNT - NBR 9699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26,49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105,96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4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Chave de fenda  tamanho 3/16x4"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4,25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17,00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2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Chave de fenda  tamanho 3/8x8"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11,90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23,80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4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Chave Philips 3/16x3"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4,75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19,00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4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Chave Philips 3/16x6"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4,23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16,92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3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Alicate bomba d´água 10" com cabos isolados e estar nas normas ABNT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35,55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106,65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2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Chave inglesa ajustável em Cromo Vanádio tamanho 62 - 250 (10")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34,50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69,00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Escada de fibra de vidro, de 7graus , modelo extensiva e tesoura com duplo acesso e possuir sapata de borracha.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532,00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532,00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Cinta de elevação de carga para 3000 kg de peso e estar com placa de identificação, tamanho entre 1,20m a 1.50m.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65,00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65,00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3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Chave de fenda, haste em aço cromo vanádio temperado. Acabamento cromado. Ponta fosfatada e magnetizada. Cabo em PVC. Ponta chata. Tamanho 6x125mm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5,90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17,70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3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Marreta oitavada. Cabeça forjada em aço especial. Têmpera nas faces de impacto. Bases polidas e envernizadas. Cabeça com acabamento jateado. Fixação </w:t>
            </w:r>
            <w:r w:rsidRPr="00BB3BA1">
              <w:rPr>
                <w:rFonts w:cs="Arial"/>
                <w:sz w:val="20"/>
              </w:rPr>
              <w:lastRenderedPageBreak/>
              <w:t xml:space="preserve">por cunha metálica. Cabo de madeira envernizado. Peso 1000g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lastRenderedPageBreak/>
              <w:t>32,00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96,00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2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Fardos de estopa branca 25Kg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131,00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262,00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Fardo de panos para limpeza - retalhos fardo com aprox. 20kg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75,00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75,00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Esmirilhadeira de 800W a 1000W = 4.1/2" 220V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319,00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319,00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30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Discos para cortar ferro 115 x 1.0 x 22.23mm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2,99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89,70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Jg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Chave tork de 6mm até 12mm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38,00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38,00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10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Cadeados tamanho médio 40mm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15,90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159,00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10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Discos de corte 300 x 3,2 x 25,4mm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12,50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125,00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10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Discos de desbaste 178 x 6,4 x 22,2mm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7,50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75,00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2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Cachimbo costelado 13mm soquete ½"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7,50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15,00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2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Cachimbo costelado 14mm soquete ½" </w:t>
            </w:r>
          </w:p>
        </w:tc>
        <w:tc>
          <w:tcPr>
            <w:tcW w:w="1134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7,50</w:t>
            </w:r>
          </w:p>
        </w:tc>
        <w:tc>
          <w:tcPr>
            <w:tcW w:w="1111" w:type="dxa"/>
          </w:tcPr>
          <w:p w:rsidR="00BB3BA1" w:rsidRPr="00BB3BA1" w:rsidRDefault="00BB3BA1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15,00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2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Cachimbo costelado 15mm soquete ½" </w:t>
            </w:r>
          </w:p>
        </w:tc>
        <w:tc>
          <w:tcPr>
            <w:tcW w:w="1134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7,50</w:t>
            </w:r>
          </w:p>
        </w:tc>
        <w:tc>
          <w:tcPr>
            <w:tcW w:w="1111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15,00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2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Cachimbo costelado 16mm soquete ½" </w:t>
            </w:r>
          </w:p>
        </w:tc>
        <w:tc>
          <w:tcPr>
            <w:tcW w:w="1134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7,50</w:t>
            </w:r>
          </w:p>
        </w:tc>
        <w:tc>
          <w:tcPr>
            <w:tcW w:w="1111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15,00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2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Cachimbo costelado 17mm soquete ½" </w:t>
            </w:r>
          </w:p>
        </w:tc>
        <w:tc>
          <w:tcPr>
            <w:tcW w:w="1134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7,50</w:t>
            </w:r>
          </w:p>
        </w:tc>
        <w:tc>
          <w:tcPr>
            <w:tcW w:w="1111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15,00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2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Cachimbo costelado 18mm soquete ½" </w:t>
            </w:r>
          </w:p>
        </w:tc>
        <w:tc>
          <w:tcPr>
            <w:tcW w:w="1134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7,50</w:t>
            </w:r>
          </w:p>
        </w:tc>
        <w:tc>
          <w:tcPr>
            <w:tcW w:w="1111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15,00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2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Cachimbo costelado 19mm soquete ½" </w:t>
            </w:r>
          </w:p>
        </w:tc>
        <w:tc>
          <w:tcPr>
            <w:tcW w:w="1134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8,50</w:t>
            </w:r>
          </w:p>
        </w:tc>
        <w:tc>
          <w:tcPr>
            <w:tcW w:w="1111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17,00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4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Chave combinada boca e estrela 13mm </w:t>
            </w:r>
          </w:p>
        </w:tc>
        <w:tc>
          <w:tcPr>
            <w:tcW w:w="1134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6,50</w:t>
            </w:r>
          </w:p>
        </w:tc>
        <w:tc>
          <w:tcPr>
            <w:tcW w:w="1111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26,00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2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Chave combinada boca e estrela 14mm </w:t>
            </w:r>
          </w:p>
        </w:tc>
        <w:tc>
          <w:tcPr>
            <w:tcW w:w="1134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7,80</w:t>
            </w:r>
          </w:p>
        </w:tc>
        <w:tc>
          <w:tcPr>
            <w:tcW w:w="1111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15,60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2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Chave combinada boca e estrela 16mm </w:t>
            </w:r>
          </w:p>
        </w:tc>
        <w:tc>
          <w:tcPr>
            <w:tcW w:w="1134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8,50</w:t>
            </w:r>
          </w:p>
        </w:tc>
        <w:tc>
          <w:tcPr>
            <w:tcW w:w="1111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17,00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2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Chave combinada boca e estrela 17mm </w:t>
            </w:r>
          </w:p>
        </w:tc>
        <w:tc>
          <w:tcPr>
            <w:tcW w:w="1134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10,50</w:t>
            </w:r>
          </w:p>
        </w:tc>
        <w:tc>
          <w:tcPr>
            <w:tcW w:w="1111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21,00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2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rFonts w:cs="Arial"/>
                <w:sz w:val="20"/>
              </w:rPr>
            </w:pPr>
            <w:r w:rsidRPr="00BB3BA1">
              <w:rPr>
                <w:rFonts w:cs="Arial"/>
                <w:sz w:val="20"/>
              </w:rPr>
              <w:t xml:space="preserve"> Chave combinada boca e estrela 19mm </w:t>
            </w:r>
          </w:p>
        </w:tc>
        <w:tc>
          <w:tcPr>
            <w:tcW w:w="1134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11,50</w:t>
            </w:r>
          </w:p>
        </w:tc>
        <w:tc>
          <w:tcPr>
            <w:tcW w:w="1111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23,00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sz w:val="20"/>
              </w:rPr>
            </w:pPr>
            <w:r w:rsidRPr="00BB3BA1"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sz w:val="20"/>
              </w:rPr>
            </w:pPr>
            <w:r w:rsidRPr="00BB3BA1">
              <w:rPr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sz w:val="20"/>
              </w:rPr>
            </w:pPr>
            <w:r w:rsidRPr="00BB3BA1">
              <w:rPr>
                <w:sz w:val="20"/>
              </w:rPr>
              <w:t xml:space="preserve"> Óculos de segurança com preteção anti-embaçante lentes em policarbonato na cor preta. Proteção contra impactos de partículas volantes frontais e ultra violeta. </w:t>
            </w:r>
          </w:p>
        </w:tc>
        <w:tc>
          <w:tcPr>
            <w:tcW w:w="1134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5,65</w:t>
            </w:r>
          </w:p>
        </w:tc>
        <w:tc>
          <w:tcPr>
            <w:tcW w:w="1111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84,75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sz w:val="20"/>
              </w:rPr>
            </w:pPr>
            <w:r w:rsidRPr="00BB3BA1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sz w:val="20"/>
              </w:rPr>
            </w:pPr>
            <w:r w:rsidRPr="00BB3BA1">
              <w:rPr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sz w:val="20"/>
              </w:rPr>
            </w:pPr>
            <w:r w:rsidRPr="00BB3BA1">
              <w:rPr>
                <w:sz w:val="20"/>
              </w:rPr>
              <w:t xml:space="preserve"> Avental para roçador em lona de pano 1,20 x 0,80 </w:t>
            </w:r>
          </w:p>
        </w:tc>
        <w:tc>
          <w:tcPr>
            <w:tcW w:w="1134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55,00</w:t>
            </w:r>
          </w:p>
        </w:tc>
        <w:tc>
          <w:tcPr>
            <w:tcW w:w="1111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550,00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sz w:val="20"/>
              </w:rPr>
            </w:pPr>
            <w:r w:rsidRPr="00BB3BA1">
              <w:rPr>
                <w:sz w:val="20"/>
              </w:rPr>
              <w:t>30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sz w:val="20"/>
              </w:rPr>
            </w:pPr>
            <w:r w:rsidRPr="00BB3BA1">
              <w:rPr>
                <w:sz w:val="20"/>
              </w:rPr>
              <w:t>Par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sz w:val="20"/>
              </w:rPr>
            </w:pPr>
            <w:r w:rsidRPr="00BB3BA1">
              <w:rPr>
                <w:sz w:val="20"/>
              </w:rPr>
              <w:t xml:space="preserve"> Protetor auricular na cor laranja com cordinha, dentro das especificações do inmetro com  haste. </w:t>
            </w:r>
          </w:p>
        </w:tc>
        <w:tc>
          <w:tcPr>
            <w:tcW w:w="1134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1,80</w:t>
            </w:r>
          </w:p>
        </w:tc>
        <w:tc>
          <w:tcPr>
            <w:tcW w:w="1111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54,00</w:t>
            </w:r>
          </w:p>
        </w:tc>
      </w:tr>
      <w:tr w:rsidR="00BB3BA1" w:rsidRPr="00BB3BA1" w:rsidTr="001A2DFB">
        <w:tc>
          <w:tcPr>
            <w:tcW w:w="779" w:type="dxa"/>
          </w:tcPr>
          <w:p w:rsidR="00BB3BA1" w:rsidRPr="00BB3BA1" w:rsidRDefault="00BB3BA1" w:rsidP="001A2DFB">
            <w:pPr>
              <w:numPr>
                <w:ilvl w:val="0"/>
                <w:numId w:val="19"/>
              </w:num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BB3BA1" w:rsidRPr="00BB3BA1" w:rsidRDefault="00BB3BA1" w:rsidP="001A2DFB">
            <w:pPr>
              <w:jc w:val="center"/>
              <w:rPr>
                <w:sz w:val="20"/>
              </w:rPr>
            </w:pPr>
            <w:r w:rsidRPr="00BB3BA1"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BB3BA1" w:rsidRPr="00BB3BA1" w:rsidRDefault="00BB3BA1" w:rsidP="001A2DFB">
            <w:pPr>
              <w:jc w:val="center"/>
              <w:rPr>
                <w:sz w:val="20"/>
              </w:rPr>
            </w:pPr>
            <w:r w:rsidRPr="00BB3BA1">
              <w:rPr>
                <w:sz w:val="20"/>
              </w:rPr>
              <w:t>Un</w:t>
            </w:r>
          </w:p>
        </w:tc>
        <w:tc>
          <w:tcPr>
            <w:tcW w:w="5245" w:type="dxa"/>
          </w:tcPr>
          <w:p w:rsidR="00BB3BA1" w:rsidRPr="00BB3BA1" w:rsidRDefault="00BB3BA1" w:rsidP="001A2DFB">
            <w:pPr>
              <w:rPr>
                <w:sz w:val="20"/>
              </w:rPr>
            </w:pPr>
            <w:r w:rsidRPr="00BB3BA1">
              <w:rPr>
                <w:sz w:val="20"/>
              </w:rPr>
              <w:t xml:space="preserve"> Abafador de ruidos em carbografite iso 9001 - atenuação 23db- nrrsf </w:t>
            </w:r>
          </w:p>
        </w:tc>
        <w:tc>
          <w:tcPr>
            <w:tcW w:w="1134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29,00</w:t>
            </w:r>
          </w:p>
        </w:tc>
        <w:tc>
          <w:tcPr>
            <w:tcW w:w="1111" w:type="dxa"/>
          </w:tcPr>
          <w:p w:rsidR="00BB3BA1" w:rsidRPr="00BB3BA1" w:rsidRDefault="005B16A3" w:rsidP="001A2DFB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174,00</w:t>
            </w:r>
          </w:p>
        </w:tc>
      </w:tr>
    </w:tbl>
    <w:p w:rsidR="00BB3BA1" w:rsidRPr="00BB3BA1" w:rsidRDefault="00BB3BA1" w:rsidP="00551F20">
      <w:pPr>
        <w:rPr>
          <w:rFonts w:cs="Arial"/>
          <w:sz w:val="20"/>
        </w:rPr>
      </w:pPr>
    </w:p>
    <w:p w:rsidR="00BB3BA1" w:rsidRPr="00882292" w:rsidRDefault="00882292" w:rsidP="00551F2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    </w:t>
      </w:r>
      <w:r w:rsidRPr="00882292">
        <w:rPr>
          <w:rFonts w:cs="Arial"/>
          <w:b/>
          <w:sz w:val="20"/>
        </w:rPr>
        <w:t>TOTAL R$ 3.495,88</w:t>
      </w:r>
    </w:p>
    <w:p w:rsidR="00551F20" w:rsidRPr="00BB3BA1" w:rsidRDefault="00882292" w:rsidP="00882292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</w:t>
      </w:r>
      <w:r w:rsidR="00551F20" w:rsidRPr="00BB3BA1">
        <w:rPr>
          <w:rFonts w:cs="Arial"/>
          <w:sz w:val="20"/>
        </w:rPr>
        <w:t xml:space="preserve">   </w:t>
      </w:r>
      <w:r w:rsidR="00551F20" w:rsidRPr="00BB3BA1">
        <w:rPr>
          <w:rFonts w:cs="Arial"/>
          <w:sz w:val="20"/>
        </w:rPr>
        <w:tab/>
      </w:r>
      <w:r w:rsidR="00551F20" w:rsidRPr="00BB3BA1">
        <w:rPr>
          <w:rFonts w:cs="Arial"/>
          <w:sz w:val="20"/>
        </w:rPr>
        <w:tab/>
      </w:r>
      <w:r w:rsidR="00551F20" w:rsidRPr="00BB3BA1">
        <w:rPr>
          <w:rFonts w:cs="Arial"/>
          <w:sz w:val="20"/>
        </w:rPr>
        <w:tab/>
        <w:t xml:space="preserve">                   </w:t>
      </w:r>
      <w:r w:rsidR="00551F20" w:rsidRPr="00BB3BA1">
        <w:rPr>
          <w:rFonts w:cs="Arial"/>
          <w:sz w:val="20"/>
        </w:rPr>
        <w:tab/>
        <w:t xml:space="preserve">                  </w:t>
      </w:r>
      <w:r w:rsidR="00551F20" w:rsidRPr="00BB3BA1">
        <w:rPr>
          <w:rFonts w:cs="Arial"/>
          <w:sz w:val="20"/>
        </w:rPr>
        <w:tab/>
      </w:r>
      <w:r w:rsidR="00551F20" w:rsidRPr="00BB3BA1">
        <w:rPr>
          <w:rFonts w:cs="Arial"/>
          <w:sz w:val="20"/>
        </w:rPr>
        <w:tab/>
      </w:r>
      <w:r w:rsidR="00551F20" w:rsidRPr="00BB3BA1">
        <w:rPr>
          <w:rFonts w:cs="Arial"/>
          <w:sz w:val="20"/>
        </w:rPr>
        <w:tab/>
      </w:r>
      <w:r w:rsidR="00551F20" w:rsidRPr="00BB3BA1">
        <w:rPr>
          <w:rFonts w:cs="Arial"/>
          <w:b/>
          <w:bCs/>
          <w:sz w:val="20"/>
        </w:rPr>
        <w:t xml:space="preserve">          </w:t>
      </w:r>
    </w:p>
    <w:p w:rsidR="00551F20" w:rsidRPr="00BB3BA1" w:rsidRDefault="00551F20" w:rsidP="00551F20">
      <w:pPr>
        <w:jc w:val="both"/>
        <w:rPr>
          <w:rFonts w:cs="Arial"/>
          <w:i/>
          <w:sz w:val="20"/>
        </w:rPr>
      </w:pPr>
      <w:r w:rsidRPr="00BB3BA1">
        <w:rPr>
          <w:rFonts w:cs="Arial"/>
          <w:b/>
          <w:sz w:val="20"/>
        </w:rPr>
        <w:t xml:space="preserve">CLÁUSULA TERCEIRA - </w:t>
      </w:r>
      <w:r w:rsidRPr="00BB3BA1">
        <w:rPr>
          <w:rFonts w:cs="Arial"/>
          <w:b/>
          <w:bCs/>
          <w:sz w:val="20"/>
        </w:rPr>
        <w:t>DO PAGAMENTO</w:t>
      </w:r>
      <w:r w:rsidR="00344068" w:rsidRPr="00BB3BA1">
        <w:rPr>
          <w:rFonts w:cs="Arial"/>
          <w:b/>
          <w:bCs/>
          <w:sz w:val="20"/>
        </w:rPr>
        <w:t xml:space="preserve"> E DA ENTREGA</w:t>
      </w:r>
    </w:p>
    <w:p w:rsidR="00344068" w:rsidRPr="00BB3BA1" w:rsidRDefault="00551F20" w:rsidP="00551F20">
      <w:pPr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t xml:space="preserve"> </w:t>
      </w:r>
    </w:p>
    <w:p w:rsidR="00344068" w:rsidRPr="00BB3BA1" w:rsidRDefault="00344068" w:rsidP="00551F20">
      <w:pPr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tab/>
        <w:t xml:space="preserve"> A entrega será de forma parcelada</w:t>
      </w:r>
      <w:r w:rsidR="00DE2398" w:rsidRPr="00BB3BA1">
        <w:rPr>
          <w:rFonts w:cs="Arial"/>
          <w:sz w:val="20"/>
        </w:rPr>
        <w:t>,</w:t>
      </w:r>
      <w:r w:rsidRPr="00BB3BA1">
        <w:rPr>
          <w:rFonts w:cs="Arial"/>
          <w:sz w:val="20"/>
        </w:rPr>
        <w:t xml:space="preserve"> </w:t>
      </w:r>
      <w:r w:rsidR="000B5630" w:rsidRPr="00BB3BA1">
        <w:rPr>
          <w:rFonts w:cs="Arial"/>
          <w:sz w:val="20"/>
        </w:rPr>
        <w:t xml:space="preserve">em até </w:t>
      </w:r>
      <w:r w:rsidR="00DE2398" w:rsidRPr="00BB3BA1">
        <w:rPr>
          <w:rFonts w:cs="Arial"/>
          <w:sz w:val="20"/>
        </w:rPr>
        <w:t>05</w:t>
      </w:r>
      <w:r w:rsidR="000B5630" w:rsidRPr="00BB3BA1">
        <w:rPr>
          <w:rFonts w:cs="Arial"/>
          <w:sz w:val="20"/>
        </w:rPr>
        <w:t xml:space="preserve"> dias após a solicitação</w:t>
      </w:r>
      <w:r w:rsidR="00DE2398" w:rsidRPr="00BB3BA1">
        <w:rPr>
          <w:rFonts w:cs="Arial"/>
          <w:sz w:val="20"/>
        </w:rPr>
        <w:t xml:space="preserve"> do órgão requisitante.</w:t>
      </w:r>
    </w:p>
    <w:p w:rsidR="00551F20" w:rsidRPr="00BB3BA1" w:rsidRDefault="00551F20" w:rsidP="00551F20">
      <w:pPr>
        <w:ind w:firstLine="708"/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t>O pagamento será efetuado em até 30 dias após o recebimento do objeto</w:t>
      </w:r>
      <w:r w:rsidR="00344068" w:rsidRPr="00BB3BA1">
        <w:rPr>
          <w:rFonts w:cs="Arial"/>
          <w:sz w:val="20"/>
        </w:rPr>
        <w:t xml:space="preserve"> solicitado</w:t>
      </w:r>
      <w:r w:rsidRPr="00BB3BA1">
        <w:rPr>
          <w:rFonts w:cs="Arial"/>
          <w:sz w:val="20"/>
        </w:rPr>
        <w:t xml:space="preserve">, mediante apresentação da nota fiscal. </w:t>
      </w:r>
    </w:p>
    <w:p w:rsidR="00551F20" w:rsidRPr="00BB3BA1" w:rsidRDefault="00551F20" w:rsidP="00551F20">
      <w:pPr>
        <w:jc w:val="both"/>
        <w:rPr>
          <w:rFonts w:cs="Arial"/>
          <w:sz w:val="20"/>
        </w:rPr>
      </w:pPr>
    </w:p>
    <w:p w:rsidR="00551F20" w:rsidRPr="00BB3BA1" w:rsidRDefault="00551F20" w:rsidP="00E20C73">
      <w:pPr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tab/>
        <w:t>O preço ora ajustado não sofrerá reajuste.</w:t>
      </w:r>
    </w:p>
    <w:p w:rsidR="00551F20" w:rsidRPr="00BB3BA1" w:rsidRDefault="00551F20" w:rsidP="00551F20">
      <w:pPr>
        <w:pStyle w:val="Ttulo1"/>
        <w:rPr>
          <w:rFonts w:cs="Arial"/>
          <w:sz w:val="20"/>
        </w:rPr>
      </w:pPr>
    </w:p>
    <w:p w:rsidR="00551F20" w:rsidRPr="00BB3BA1" w:rsidRDefault="00551F20" w:rsidP="00551F20">
      <w:pPr>
        <w:pStyle w:val="Ttulo1"/>
        <w:rPr>
          <w:rFonts w:cs="Arial"/>
          <w:sz w:val="20"/>
        </w:rPr>
      </w:pPr>
      <w:r w:rsidRPr="00BB3BA1">
        <w:rPr>
          <w:rFonts w:cs="Arial"/>
          <w:sz w:val="20"/>
        </w:rPr>
        <w:t>CLÁUSULA QUARTA – DO PRAZO</w:t>
      </w: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</w:p>
    <w:p w:rsidR="00344068" w:rsidRPr="00BB3BA1" w:rsidRDefault="00551F20" w:rsidP="00E20C73">
      <w:pPr>
        <w:ind w:firstLine="708"/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t>O presente instrumento é celebrado entre as partes por prazo determinado, passando a vigorar na data de sua assinatura até o dia 31 de dezembro de 2015.</w:t>
      </w: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  <w:r w:rsidRPr="00BB3BA1">
        <w:rPr>
          <w:rFonts w:cs="Arial"/>
          <w:b/>
          <w:sz w:val="20"/>
        </w:rPr>
        <w:t>CLÁUSULA QUINTA – DA RESPONSABILIDADE</w:t>
      </w: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</w:p>
    <w:p w:rsidR="00551F20" w:rsidRPr="00BB3BA1" w:rsidRDefault="00551F20" w:rsidP="00551F20">
      <w:pPr>
        <w:ind w:firstLine="708"/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t xml:space="preserve">O CONTRATADO assume responsabilidade integral por todos os danos causados diretamente ao CONTRATANTE ou a terceiros, decorrentes de sua culpa ou dolo na execução deste contrato, não excluindo ou reduzindo esta responsabilidade a fiscalização exercida pelo CONTRATANTE.                       </w:t>
      </w:r>
    </w:p>
    <w:p w:rsidR="00551F20" w:rsidRPr="00BB3BA1" w:rsidRDefault="00551F20" w:rsidP="00551F20">
      <w:pPr>
        <w:jc w:val="both"/>
        <w:rPr>
          <w:rFonts w:cs="Arial"/>
          <w:sz w:val="20"/>
        </w:rPr>
      </w:pPr>
    </w:p>
    <w:p w:rsidR="00551F20" w:rsidRPr="00BB3BA1" w:rsidRDefault="00551F20" w:rsidP="00551F20">
      <w:pPr>
        <w:ind w:firstLine="708"/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lastRenderedPageBreak/>
        <w:t>Os contratantes ficam sujeitos às normas da Lei nº 8.666/93 e alterações posteriores, no que for omisso este instrumento, ficando, desde já, estabelecido, não haver qualquer vínculo de emprego entre as partes.</w:t>
      </w:r>
    </w:p>
    <w:p w:rsidR="00551F20" w:rsidRPr="00BB3BA1" w:rsidRDefault="00551F20" w:rsidP="00551F20">
      <w:pPr>
        <w:jc w:val="both"/>
        <w:rPr>
          <w:rFonts w:cs="Arial"/>
          <w:sz w:val="20"/>
        </w:rPr>
      </w:pPr>
    </w:p>
    <w:p w:rsidR="00551F20" w:rsidRPr="00BB3BA1" w:rsidRDefault="00551F20" w:rsidP="00551F20">
      <w:pPr>
        <w:ind w:firstLine="708"/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t>As partes contratantes se declaram, ainda, cientes e conformes com todas as condições e regras atinentes aos contratos expressas na Lei nº 8.666/93, e suas alterações.</w:t>
      </w: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  <w:r w:rsidRPr="00BB3BA1">
        <w:rPr>
          <w:rFonts w:cs="Arial"/>
          <w:b/>
          <w:sz w:val="20"/>
        </w:rPr>
        <w:t>CLÁUSULA SEXTA – DA GARANTIA</w:t>
      </w: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</w:p>
    <w:p w:rsidR="00551F20" w:rsidRPr="00BB3BA1" w:rsidRDefault="00551F20" w:rsidP="00551F20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 w:rsidRPr="00BB3BA1">
        <w:rPr>
          <w:rFonts w:ascii="Arial" w:hAnsi="Arial" w:cs="Arial"/>
          <w:sz w:val="20"/>
          <w:szCs w:val="20"/>
        </w:rPr>
        <w:t>As substituições, em decorrência de defeitos de fabricação, deverão ser feitos em até 10(dez) dias, contados a partir do recebimento da notificação que apontar a inconformidade.</w:t>
      </w: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  <w:r w:rsidRPr="00BB3BA1">
        <w:rPr>
          <w:rFonts w:cs="Arial"/>
          <w:b/>
          <w:sz w:val="20"/>
        </w:rPr>
        <w:t>CLÁUSULA SÉTIMA – DA INEXECUÇÃO E DAS PENALIDADES</w:t>
      </w: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</w:p>
    <w:p w:rsidR="00551F20" w:rsidRPr="00BB3BA1" w:rsidRDefault="00551F20" w:rsidP="00551F20">
      <w:pPr>
        <w:ind w:firstLine="708"/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t xml:space="preserve">Na hipótese de inexecução total ou parcial, poderá a Administração aplicar ao contratado as seguintes sanções: </w:t>
      </w:r>
    </w:p>
    <w:p w:rsidR="00551F20" w:rsidRPr="00BB3BA1" w:rsidRDefault="00551F20" w:rsidP="00551F20">
      <w:pPr>
        <w:ind w:firstLine="1440"/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t>a) advertência;</w:t>
      </w:r>
    </w:p>
    <w:p w:rsidR="00551F20" w:rsidRPr="00BB3BA1" w:rsidRDefault="00551F20" w:rsidP="00551F20">
      <w:pPr>
        <w:ind w:firstLine="1440"/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t>b) multa de 10% (dez por cento) sobre o valor total do Contrato;</w:t>
      </w:r>
    </w:p>
    <w:p w:rsidR="00551F20" w:rsidRPr="00BB3BA1" w:rsidRDefault="00551F20" w:rsidP="00551F20">
      <w:pPr>
        <w:ind w:firstLine="1440"/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t>c) suspensão temporária de participação em licitação e impedimento de contratar com a Administração, por prazo não superior a 02 (dois) anos.</w:t>
      </w:r>
    </w:p>
    <w:p w:rsidR="00551F20" w:rsidRPr="00BB3BA1" w:rsidRDefault="00551F20" w:rsidP="00551F20">
      <w:pPr>
        <w:jc w:val="both"/>
        <w:rPr>
          <w:rFonts w:cs="Arial"/>
          <w:color w:val="000000"/>
          <w:sz w:val="20"/>
        </w:rPr>
      </w:pPr>
    </w:p>
    <w:p w:rsidR="00551F20" w:rsidRPr="00BB3BA1" w:rsidRDefault="00551F20" w:rsidP="00551F20">
      <w:pPr>
        <w:ind w:firstLine="708"/>
        <w:jc w:val="both"/>
        <w:rPr>
          <w:rFonts w:cs="Arial"/>
          <w:color w:val="000000"/>
          <w:sz w:val="20"/>
        </w:rPr>
      </w:pPr>
      <w:r w:rsidRPr="00BB3BA1">
        <w:rPr>
          <w:rFonts w:cs="Arial"/>
          <w:sz w:val="20"/>
        </w:rPr>
        <w:t>Na aplicação da (s) sanção (ões) administrativa (s) serão admitidos os recursos previstos em lei.</w:t>
      </w:r>
    </w:p>
    <w:p w:rsidR="00551F20" w:rsidRPr="00BB3BA1" w:rsidRDefault="00551F20" w:rsidP="00551F20">
      <w:pPr>
        <w:jc w:val="both"/>
        <w:rPr>
          <w:rFonts w:cs="Arial"/>
          <w:sz w:val="20"/>
        </w:rPr>
      </w:pP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  <w:r w:rsidRPr="00BB3BA1">
        <w:rPr>
          <w:rFonts w:cs="Arial"/>
          <w:b/>
          <w:sz w:val="20"/>
        </w:rPr>
        <w:t>CLÁUSULA OITAVA – DA RESCISÃO</w:t>
      </w: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</w:p>
    <w:p w:rsidR="00551F20" w:rsidRPr="00BB3BA1" w:rsidRDefault="00551F20" w:rsidP="00551F20">
      <w:pPr>
        <w:jc w:val="both"/>
        <w:rPr>
          <w:rFonts w:cs="Arial"/>
          <w:sz w:val="20"/>
        </w:rPr>
      </w:pPr>
      <w:r w:rsidRPr="00BB3BA1">
        <w:rPr>
          <w:rFonts w:cs="Arial"/>
          <w:b/>
          <w:sz w:val="20"/>
        </w:rPr>
        <w:t xml:space="preserve">            </w:t>
      </w:r>
      <w:r w:rsidRPr="00BB3BA1">
        <w:rPr>
          <w:rFonts w:cs="Arial"/>
          <w:sz w:val="20"/>
        </w:rPr>
        <w:t>O CONTRATA</w:t>
      </w:r>
      <w:bookmarkStart w:id="0" w:name="_GoBack"/>
      <w:bookmarkEnd w:id="0"/>
      <w:r w:rsidRPr="00BB3BA1">
        <w:rPr>
          <w:rFonts w:cs="Arial"/>
          <w:sz w:val="20"/>
        </w:rPr>
        <w:t>DO</w:t>
      </w:r>
      <w:r w:rsidRPr="00BB3BA1">
        <w:rPr>
          <w:rFonts w:cs="Arial"/>
          <w:b/>
          <w:sz w:val="20"/>
        </w:rPr>
        <w:t xml:space="preserve"> </w:t>
      </w:r>
      <w:r w:rsidRPr="00BB3BA1">
        <w:rPr>
          <w:rFonts w:cs="Arial"/>
          <w:sz w:val="20"/>
        </w:rPr>
        <w:t>reconhece os direitos do CONTRATANTE</w:t>
      </w:r>
      <w:r w:rsidRPr="00BB3BA1">
        <w:rPr>
          <w:rFonts w:cs="Arial"/>
          <w:b/>
          <w:sz w:val="20"/>
        </w:rPr>
        <w:t xml:space="preserve"> </w:t>
      </w:r>
      <w:r w:rsidRPr="00BB3BA1">
        <w:rPr>
          <w:rFonts w:cs="Arial"/>
          <w:sz w:val="20"/>
        </w:rPr>
        <w:t>atinentes à rescisão do contrato, conf. art. 78 da Lei. 8.666/93.</w:t>
      </w: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  <w:r w:rsidRPr="00BB3BA1">
        <w:rPr>
          <w:rFonts w:cs="Arial"/>
          <w:b/>
          <w:sz w:val="20"/>
        </w:rPr>
        <w:t xml:space="preserve">CLÁUSULA NONA – DO PROCESSO </w:t>
      </w: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</w:p>
    <w:p w:rsidR="00551F20" w:rsidRPr="00BB3BA1" w:rsidRDefault="00551F20" w:rsidP="00551F20">
      <w:pPr>
        <w:ind w:firstLine="708"/>
        <w:jc w:val="both"/>
        <w:rPr>
          <w:rFonts w:cs="Arial"/>
          <w:b/>
          <w:sz w:val="20"/>
        </w:rPr>
      </w:pPr>
      <w:r w:rsidRPr="00BB3BA1">
        <w:rPr>
          <w:rFonts w:cs="Arial"/>
          <w:sz w:val="20"/>
        </w:rPr>
        <w:t xml:space="preserve">O presente instrumento é celebrado obedecendo-se aos exatos termos do </w:t>
      </w:r>
      <w:r w:rsidRPr="00BB3BA1">
        <w:rPr>
          <w:rFonts w:cs="Arial"/>
          <w:b/>
          <w:sz w:val="20"/>
        </w:rPr>
        <w:t>Processo de Licitação nº</w:t>
      </w:r>
      <w:r w:rsidR="00E20C73" w:rsidRPr="00BB3BA1">
        <w:rPr>
          <w:rFonts w:cs="Arial"/>
          <w:b/>
          <w:sz w:val="20"/>
        </w:rPr>
        <w:t xml:space="preserve"> 489</w:t>
      </w:r>
      <w:r w:rsidRPr="00BB3BA1">
        <w:rPr>
          <w:rFonts w:cs="Arial"/>
          <w:b/>
          <w:sz w:val="20"/>
        </w:rPr>
        <w:t>/2015,  Convite nº 0</w:t>
      </w:r>
      <w:r w:rsidR="00E20C73" w:rsidRPr="00BB3BA1">
        <w:rPr>
          <w:rFonts w:cs="Arial"/>
          <w:b/>
          <w:sz w:val="20"/>
        </w:rPr>
        <w:t>46</w:t>
      </w:r>
      <w:r w:rsidRPr="00BB3BA1">
        <w:rPr>
          <w:rFonts w:cs="Arial"/>
          <w:b/>
          <w:sz w:val="20"/>
        </w:rPr>
        <w:t>/2015.</w:t>
      </w: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  <w:r w:rsidRPr="00BB3BA1">
        <w:rPr>
          <w:rFonts w:cs="Arial"/>
          <w:b/>
          <w:sz w:val="20"/>
        </w:rPr>
        <w:t>CLÁUSULA DÉCIMA  – DA DOTAÇÃO</w:t>
      </w: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</w:p>
    <w:p w:rsidR="00551F20" w:rsidRPr="00BB3BA1" w:rsidRDefault="00551F20" w:rsidP="00551F20">
      <w:pPr>
        <w:ind w:left="142" w:firstLine="566"/>
        <w:jc w:val="both"/>
        <w:rPr>
          <w:rFonts w:cs="Arial"/>
          <w:b/>
          <w:sz w:val="20"/>
        </w:rPr>
      </w:pPr>
      <w:r w:rsidRPr="00BB3BA1">
        <w:rPr>
          <w:rFonts w:cs="Arial"/>
          <w:sz w:val="20"/>
        </w:rPr>
        <w:t>Todas as despesas tidas com o presente instrumento serão suportadas pela</w:t>
      </w:r>
      <w:r w:rsidR="00344068" w:rsidRPr="00BB3BA1">
        <w:rPr>
          <w:rFonts w:cs="Arial"/>
          <w:sz w:val="20"/>
        </w:rPr>
        <w:t>s</w:t>
      </w:r>
      <w:r w:rsidRPr="00BB3BA1">
        <w:rPr>
          <w:rFonts w:cs="Arial"/>
          <w:sz w:val="20"/>
        </w:rPr>
        <w:t xml:space="preserve"> dotaç</w:t>
      </w:r>
      <w:r w:rsidR="00344068" w:rsidRPr="00BB3BA1">
        <w:rPr>
          <w:rFonts w:cs="Arial"/>
          <w:sz w:val="20"/>
        </w:rPr>
        <w:t>ões</w:t>
      </w:r>
      <w:r w:rsidRPr="00BB3BA1">
        <w:rPr>
          <w:rFonts w:cs="Arial"/>
          <w:sz w:val="20"/>
        </w:rPr>
        <w:t xml:space="preserve"> orçamentária</w:t>
      </w:r>
      <w:r w:rsidR="00344068" w:rsidRPr="00BB3BA1">
        <w:rPr>
          <w:rFonts w:cs="Arial"/>
          <w:sz w:val="20"/>
        </w:rPr>
        <w:t>s</w:t>
      </w:r>
      <w:r w:rsidR="00CB3EDB" w:rsidRPr="00BB3BA1">
        <w:rPr>
          <w:rFonts w:cs="Arial"/>
          <w:sz w:val="20"/>
        </w:rPr>
        <w:t xml:space="preserve">: </w:t>
      </w:r>
      <w:r w:rsidR="00CB3EDB" w:rsidRPr="00BB3BA1">
        <w:rPr>
          <w:rFonts w:cs="Arial"/>
          <w:color w:val="000000"/>
          <w:sz w:val="20"/>
        </w:rPr>
        <w:t>60057,</w:t>
      </w:r>
      <w:r w:rsidR="00E95D54">
        <w:rPr>
          <w:rFonts w:cs="Arial"/>
          <w:color w:val="000000"/>
          <w:sz w:val="20"/>
        </w:rPr>
        <w:t xml:space="preserve"> 60055,</w:t>
      </w:r>
      <w:r w:rsidR="00CB3EDB" w:rsidRPr="00BB3BA1">
        <w:rPr>
          <w:rFonts w:cs="Arial"/>
          <w:color w:val="000000"/>
          <w:sz w:val="20"/>
        </w:rPr>
        <w:t xml:space="preserve"> 50062, 50092, 50065, 50069, 60056, 50086 </w:t>
      </w:r>
      <w:r w:rsidR="00CB3EDB" w:rsidRPr="00BB3BA1">
        <w:rPr>
          <w:rFonts w:cs="Arial"/>
          <w:b/>
          <w:color w:val="000000"/>
          <w:sz w:val="20"/>
        </w:rPr>
        <w:t>d</w:t>
      </w:r>
      <w:r w:rsidRPr="00BB3BA1">
        <w:rPr>
          <w:rFonts w:cs="Arial"/>
          <w:b/>
          <w:color w:val="000000"/>
          <w:sz w:val="20"/>
        </w:rPr>
        <w:t>a</w:t>
      </w:r>
      <w:r w:rsidR="00E20C73" w:rsidRPr="00BB3BA1">
        <w:rPr>
          <w:rFonts w:cs="Arial"/>
          <w:b/>
          <w:color w:val="000000"/>
          <w:sz w:val="20"/>
        </w:rPr>
        <w:t>s</w:t>
      </w:r>
      <w:r w:rsidRPr="00BB3BA1">
        <w:rPr>
          <w:rFonts w:cs="Arial"/>
          <w:b/>
          <w:color w:val="000000"/>
          <w:sz w:val="20"/>
        </w:rPr>
        <w:t xml:space="preserve"> Secretaria</w:t>
      </w:r>
      <w:r w:rsidR="00E20C73" w:rsidRPr="00BB3BA1">
        <w:rPr>
          <w:rFonts w:cs="Arial"/>
          <w:b/>
          <w:color w:val="000000"/>
          <w:sz w:val="20"/>
        </w:rPr>
        <w:t>s</w:t>
      </w:r>
      <w:r w:rsidRPr="00BB3BA1">
        <w:rPr>
          <w:rFonts w:cs="Arial"/>
          <w:b/>
          <w:color w:val="000000"/>
          <w:sz w:val="20"/>
        </w:rPr>
        <w:t xml:space="preserve"> de Obras</w:t>
      </w:r>
      <w:r w:rsidR="00E20C73" w:rsidRPr="00BB3BA1">
        <w:rPr>
          <w:rFonts w:cs="Arial"/>
          <w:b/>
          <w:color w:val="000000"/>
          <w:sz w:val="20"/>
        </w:rPr>
        <w:t xml:space="preserve"> e Serviços Públicos e Urbanos</w:t>
      </w:r>
      <w:r w:rsidRPr="00BB3BA1">
        <w:rPr>
          <w:rFonts w:cs="Arial"/>
          <w:color w:val="000000"/>
          <w:sz w:val="20"/>
        </w:rPr>
        <w:t>.</w:t>
      </w:r>
    </w:p>
    <w:p w:rsidR="00E20C73" w:rsidRPr="00BB3BA1" w:rsidRDefault="00E20C73" w:rsidP="00551F20">
      <w:pPr>
        <w:jc w:val="both"/>
        <w:rPr>
          <w:rFonts w:cs="Arial"/>
          <w:b/>
          <w:sz w:val="20"/>
        </w:rPr>
      </w:pP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  <w:r w:rsidRPr="00BB3BA1">
        <w:rPr>
          <w:rFonts w:cs="Arial"/>
          <w:b/>
          <w:sz w:val="20"/>
        </w:rPr>
        <w:t>CLÁUSULA DÉCIMA PRIMEIRA  – DO FORO</w:t>
      </w:r>
    </w:p>
    <w:p w:rsidR="00551F20" w:rsidRPr="00BB3BA1" w:rsidRDefault="00551F20" w:rsidP="00551F20">
      <w:pPr>
        <w:jc w:val="both"/>
        <w:rPr>
          <w:rFonts w:cs="Arial"/>
          <w:b/>
          <w:sz w:val="20"/>
        </w:rPr>
      </w:pPr>
    </w:p>
    <w:p w:rsidR="00551F20" w:rsidRPr="00BB3BA1" w:rsidRDefault="00551F20" w:rsidP="00551F20">
      <w:pPr>
        <w:ind w:firstLine="708"/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t>As partes elegem o foro da Comarca de São Marcos, RS, para dirimir quaisquer dúvidas oriundas da interpretação deste instrumento, renunciando a qualquer outro expressamente.</w:t>
      </w:r>
    </w:p>
    <w:p w:rsidR="00551F20" w:rsidRPr="00BB3BA1" w:rsidRDefault="00551F20" w:rsidP="00551F20">
      <w:pPr>
        <w:jc w:val="both"/>
        <w:rPr>
          <w:rFonts w:cs="Arial"/>
          <w:sz w:val="20"/>
        </w:rPr>
      </w:pPr>
    </w:p>
    <w:p w:rsidR="00551F20" w:rsidRPr="00BB3BA1" w:rsidRDefault="00551F20" w:rsidP="00551F20">
      <w:pPr>
        <w:jc w:val="both"/>
        <w:rPr>
          <w:rFonts w:cs="Arial"/>
          <w:sz w:val="20"/>
        </w:rPr>
      </w:pPr>
    </w:p>
    <w:p w:rsidR="00CB3EDB" w:rsidRPr="00BB3BA1" w:rsidRDefault="00551F20" w:rsidP="00882292">
      <w:pPr>
        <w:ind w:firstLine="708"/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t>E, por estarem justos e contratados, firmam o presente instrumento em duas vias de igual teor e forma.</w:t>
      </w:r>
    </w:p>
    <w:p w:rsidR="00551F20" w:rsidRPr="00BB3BA1" w:rsidRDefault="00551F20" w:rsidP="00551F20">
      <w:pPr>
        <w:rPr>
          <w:rFonts w:cs="Arial"/>
          <w:sz w:val="20"/>
        </w:rPr>
      </w:pPr>
      <w:r w:rsidRPr="00BB3BA1">
        <w:rPr>
          <w:rFonts w:cs="Arial"/>
          <w:sz w:val="20"/>
        </w:rPr>
        <w:t xml:space="preserve"> </w:t>
      </w:r>
      <w:r w:rsidRPr="00BB3BA1">
        <w:rPr>
          <w:rFonts w:cs="Arial"/>
          <w:sz w:val="20"/>
        </w:rPr>
        <w:tab/>
      </w:r>
      <w:r w:rsidRPr="00BB3BA1">
        <w:rPr>
          <w:rFonts w:cs="Arial"/>
          <w:sz w:val="20"/>
        </w:rPr>
        <w:tab/>
      </w:r>
    </w:p>
    <w:p w:rsidR="00551F20" w:rsidRDefault="00551F20" w:rsidP="00882292">
      <w:pPr>
        <w:jc w:val="center"/>
        <w:rPr>
          <w:rFonts w:cs="Arial"/>
          <w:sz w:val="20"/>
        </w:rPr>
      </w:pPr>
      <w:r w:rsidRPr="00BB3BA1">
        <w:rPr>
          <w:rFonts w:cs="Arial"/>
          <w:sz w:val="20"/>
        </w:rPr>
        <w:t>São Marcos,</w:t>
      </w:r>
      <w:r w:rsidR="00882292">
        <w:rPr>
          <w:rFonts w:cs="Arial"/>
          <w:sz w:val="20"/>
        </w:rPr>
        <w:t xml:space="preserve"> 07 de julho de 2015</w:t>
      </w:r>
      <w:r w:rsidRPr="00BB3BA1">
        <w:rPr>
          <w:rFonts w:cs="Arial"/>
          <w:sz w:val="20"/>
        </w:rPr>
        <w:t>.</w:t>
      </w:r>
    </w:p>
    <w:p w:rsidR="00882292" w:rsidRPr="00BB3BA1" w:rsidRDefault="00882292" w:rsidP="00882292">
      <w:pPr>
        <w:jc w:val="center"/>
        <w:rPr>
          <w:rFonts w:cs="Arial"/>
          <w:sz w:val="20"/>
        </w:rPr>
      </w:pPr>
    </w:p>
    <w:p w:rsidR="00551F20" w:rsidRPr="00BB3BA1" w:rsidRDefault="00551F20" w:rsidP="00551F20">
      <w:pPr>
        <w:rPr>
          <w:rFonts w:cs="Arial"/>
          <w:sz w:val="20"/>
        </w:rPr>
      </w:pPr>
    </w:p>
    <w:p w:rsidR="00551F20" w:rsidRPr="00BB3BA1" w:rsidRDefault="00551F20" w:rsidP="00551F20">
      <w:pPr>
        <w:rPr>
          <w:rFonts w:cs="Arial"/>
          <w:sz w:val="20"/>
        </w:rPr>
      </w:pPr>
      <w:r w:rsidRPr="00BB3BA1">
        <w:rPr>
          <w:rFonts w:cs="Arial"/>
          <w:sz w:val="20"/>
        </w:rPr>
        <w:t xml:space="preserve">             _________________________                       ________________________</w:t>
      </w:r>
    </w:p>
    <w:p w:rsidR="00551F20" w:rsidRPr="00BB3BA1" w:rsidRDefault="00551F20" w:rsidP="00551F20">
      <w:pPr>
        <w:jc w:val="both"/>
        <w:rPr>
          <w:rFonts w:cs="Arial"/>
          <w:sz w:val="20"/>
        </w:rPr>
      </w:pPr>
      <w:r w:rsidRPr="00BB3BA1">
        <w:rPr>
          <w:rFonts w:cs="Arial"/>
          <w:sz w:val="20"/>
        </w:rPr>
        <w:tab/>
      </w:r>
      <w:r w:rsidRPr="00BB3BA1">
        <w:rPr>
          <w:rFonts w:cs="Arial"/>
          <w:sz w:val="20"/>
        </w:rPr>
        <w:tab/>
        <w:t>CONTRATANTE                                                 CONTRATADA</w:t>
      </w:r>
    </w:p>
    <w:sectPr w:rsidR="00551F20" w:rsidRPr="00BB3BA1" w:rsidSect="00176ABD">
      <w:pgSz w:w="11907" w:h="16840" w:code="9"/>
      <w:pgMar w:top="3119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CC" w:rsidRDefault="000F6CCC">
      <w:r>
        <w:separator/>
      </w:r>
    </w:p>
  </w:endnote>
  <w:endnote w:type="continuationSeparator" w:id="0">
    <w:p w:rsidR="000F6CCC" w:rsidRDefault="000F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CC" w:rsidRDefault="000F6CCC">
      <w:r>
        <w:separator/>
      </w:r>
    </w:p>
  </w:footnote>
  <w:footnote w:type="continuationSeparator" w:id="0">
    <w:p w:rsidR="000F6CCC" w:rsidRDefault="000F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258E4"/>
    <w:multiLevelType w:val="hybridMultilevel"/>
    <w:tmpl w:val="AF7CB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80C3F"/>
    <w:multiLevelType w:val="hybridMultilevel"/>
    <w:tmpl w:val="AF7CB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26576"/>
    <w:multiLevelType w:val="hybridMultilevel"/>
    <w:tmpl w:val="75281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ED4FB3"/>
    <w:multiLevelType w:val="hybridMultilevel"/>
    <w:tmpl w:val="FB9C4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69E57AC"/>
    <w:multiLevelType w:val="hybridMultilevel"/>
    <w:tmpl w:val="4A2CE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4"/>
  </w:num>
  <w:num w:numId="5">
    <w:abstractNumId w:val="4"/>
  </w:num>
  <w:num w:numId="6">
    <w:abstractNumId w:val="18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0"/>
  </w:num>
  <w:num w:numId="12">
    <w:abstractNumId w:val="3"/>
  </w:num>
  <w:num w:numId="13">
    <w:abstractNumId w:val="15"/>
  </w:num>
  <w:num w:numId="14">
    <w:abstractNumId w:val="16"/>
  </w:num>
  <w:num w:numId="15">
    <w:abstractNumId w:val="8"/>
  </w:num>
  <w:num w:numId="16">
    <w:abstractNumId w:val="21"/>
  </w:num>
  <w:num w:numId="17">
    <w:abstractNumId w:val="9"/>
  </w:num>
  <w:num w:numId="18">
    <w:abstractNumId w:val="12"/>
  </w:num>
  <w:num w:numId="19">
    <w:abstractNumId w:val="11"/>
  </w:num>
  <w:num w:numId="20">
    <w:abstractNumId w:val="17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3CA9"/>
    <w:rsid w:val="00004DC9"/>
    <w:rsid w:val="000062BE"/>
    <w:rsid w:val="00010707"/>
    <w:rsid w:val="000128B1"/>
    <w:rsid w:val="0001609B"/>
    <w:rsid w:val="00017E5D"/>
    <w:rsid w:val="00025227"/>
    <w:rsid w:val="00025BD7"/>
    <w:rsid w:val="00047253"/>
    <w:rsid w:val="00053369"/>
    <w:rsid w:val="00056FB0"/>
    <w:rsid w:val="0007172D"/>
    <w:rsid w:val="00071C8C"/>
    <w:rsid w:val="000730BC"/>
    <w:rsid w:val="000773A6"/>
    <w:rsid w:val="00086127"/>
    <w:rsid w:val="00090122"/>
    <w:rsid w:val="0009581A"/>
    <w:rsid w:val="00096BB8"/>
    <w:rsid w:val="000A234A"/>
    <w:rsid w:val="000B2DC5"/>
    <w:rsid w:val="000B5630"/>
    <w:rsid w:val="000C7F9D"/>
    <w:rsid w:val="000D1DD5"/>
    <w:rsid w:val="000D4347"/>
    <w:rsid w:val="000D5761"/>
    <w:rsid w:val="000F03DB"/>
    <w:rsid w:val="000F2744"/>
    <w:rsid w:val="000F6CCC"/>
    <w:rsid w:val="00102DC7"/>
    <w:rsid w:val="0011293C"/>
    <w:rsid w:val="00115951"/>
    <w:rsid w:val="001242D8"/>
    <w:rsid w:val="00124D6D"/>
    <w:rsid w:val="00142549"/>
    <w:rsid w:val="00150E22"/>
    <w:rsid w:val="00160ABF"/>
    <w:rsid w:val="00161B9D"/>
    <w:rsid w:val="00165681"/>
    <w:rsid w:val="001709D2"/>
    <w:rsid w:val="00176ABD"/>
    <w:rsid w:val="0017772B"/>
    <w:rsid w:val="001800A8"/>
    <w:rsid w:val="00193448"/>
    <w:rsid w:val="00196D8B"/>
    <w:rsid w:val="001B2008"/>
    <w:rsid w:val="001B2D73"/>
    <w:rsid w:val="001B62ED"/>
    <w:rsid w:val="001C374C"/>
    <w:rsid w:val="001D1CD4"/>
    <w:rsid w:val="001D47EA"/>
    <w:rsid w:val="001D6789"/>
    <w:rsid w:val="001E04A8"/>
    <w:rsid w:val="001E1165"/>
    <w:rsid w:val="001E56D7"/>
    <w:rsid w:val="001E655C"/>
    <w:rsid w:val="001F2725"/>
    <w:rsid w:val="001F3630"/>
    <w:rsid w:val="001F479E"/>
    <w:rsid w:val="002038E5"/>
    <w:rsid w:val="002128F3"/>
    <w:rsid w:val="002245E6"/>
    <w:rsid w:val="00226721"/>
    <w:rsid w:val="002317BE"/>
    <w:rsid w:val="00246C50"/>
    <w:rsid w:val="002473A7"/>
    <w:rsid w:val="0025020F"/>
    <w:rsid w:val="0025274D"/>
    <w:rsid w:val="00256350"/>
    <w:rsid w:val="002601C4"/>
    <w:rsid w:val="00266087"/>
    <w:rsid w:val="00266415"/>
    <w:rsid w:val="00271DC4"/>
    <w:rsid w:val="0027274A"/>
    <w:rsid w:val="00274B06"/>
    <w:rsid w:val="002A6DFF"/>
    <w:rsid w:val="002B77F6"/>
    <w:rsid w:val="002B7BC2"/>
    <w:rsid w:val="002E00C3"/>
    <w:rsid w:val="002E2BEA"/>
    <w:rsid w:val="002E688E"/>
    <w:rsid w:val="0031029C"/>
    <w:rsid w:val="00313031"/>
    <w:rsid w:val="00325977"/>
    <w:rsid w:val="00326AAE"/>
    <w:rsid w:val="00340349"/>
    <w:rsid w:val="0034135A"/>
    <w:rsid w:val="00344068"/>
    <w:rsid w:val="003558D0"/>
    <w:rsid w:val="00356FAE"/>
    <w:rsid w:val="003621FD"/>
    <w:rsid w:val="00365882"/>
    <w:rsid w:val="00371493"/>
    <w:rsid w:val="00371A5A"/>
    <w:rsid w:val="00373BB5"/>
    <w:rsid w:val="003753F5"/>
    <w:rsid w:val="003809B8"/>
    <w:rsid w:val="00380D24"/>
    <w:rsid w:val="00381026"/>
    <w:rsid w:val="00386A4D"/>
    <w:rsid w:val="003876EB"/>
    <w:rsid w:val="00397FD9"/>
    <w:rsid w:val="003A6A73"/>
    <w:rsid w:val="003A7AA3"/>
    <w:rsid w:val="003B3A79"/>
    <w:rsid w:val="003B4AD5"/>
    <w:rsid w:val="003B4DF0"/>
    <w:rsid w:val="003B58F6"/>
    <w:rsid w:val="003C5865"/>
    <w:rsid w:val="003D505B"/>
    <w:rsid w:val="003F55AE"/>
    <w:rsid w:val="0040064D"/>
    <w:rsid w:val="004161B4"/>
    <w:rsid w:val="0042574F"/>
    <w:rsid w:val="004370A4"/>
    <w:rsid w:val="00440E5D"/>
    <w:rsid w:val="00441C5B"/>
    <w:rsid w:val="004422FF"/>
    <w:rsid w:val="004518D6"/>
    <w:rsid w:val="00451CA3"/>
    <w:rsid w:val="004668B9"/>
    <w:rsid w:val="00470C31"/>
    <w:rsid w:val="00473D1D"/>
    <w:rsid w:val="0047760B"/>
    <w:rsid w:val="00482BBD"/>
    <w:rsid w:val="00485534"/>
    <w:rsid w:val="004960E3"/>
    <w:rsid w:val="004A1D56"/>
    <w:rsid w:val="004A3DE5"/>
    <w:rsid w:val="004A4EAD"/>
    <w:rsid w:val="004A6B5A"/>
    <w:rsid w:val="004B5429"/>
    <w:rsid w:val="004C116A"/>
    <w:rsid w:val="004C1723"/>
    <w:rsid w:val="004C3FBD"/>
    <w:rsid w:val="004C6B45"/>
    <w:rsid w:val="004D46AC"/>
    <w:rsid w:val="004E33F7"/>
    <w:rsid w:val="004E59FE"/>
    <w:rsid w:val="004E5F17"/>
    <w:rsid w:val="004F643A"/>
    <w:rsid w:val="00500AD7"/>
    <w:rsid w:val="00503EFF"/>
    <w:rsid w:val="005048D1"/>
    <w:rsid w:val="00506FCF"/>
    <w:rsid w:val="00525C72"/>
    <w:rsid w:val="005261ED"/>
    <w:rsid w:val="005412C4"/>
    <w:rsid w:val="00544305"/>
    <w:rsid w:val="00546D38"/>
    <w:rsid w:val="00551F20"/>
    <w:rsid w:val="00580B31"/>
    <w:rsid w:val="0059028A"/>
    <w:rsid w:val="005A24F4"/>
    <w:rsid w:val="005A3EBB"/>
    <w:rsid w:val="005B16A3"/>
    <w:rsid w:val="005B47DB"/>
    <w:rsid w:val="005B6209"/>
    <w:rsid w:val="005C0E17"/>
    <w:rsid w:val="005C4197"/>
    <w:rsid w:val="005D6C6F"/>
    <w:rsid w:val="00603CF8"/>
    <w:rsid w:val="0061392B"/>
    <w:rsid w:val="00624E3C"/>
    <w:rsid w:val="00626B1A"/>
    <w:rsid w:val="00633F19"/>
    <w:rsid w:val="006418ED"/>
    <w:rsid w:val="00642004"/>
    <w:rsid w:val="00663AB4"/>
    <w:rsid w:val="006B5345"/>
    <w:rsid w:val="006C3FFE"/>
    <w:rsid w:val="006D382C"/>
    <w:rsid w:val="006E3BD9"/>
    <w:rsid w:val="006F139B"/>
    <w:rsid w:val="006F277A"/>
    <w:rsid w:val="00702793"/>
    <w:rsid w:val="00706CEF"/>
    <w:rsid w:val="00715115"/>
    <w:rsid w:val="00715172"/>
    <w:rsid w:val="00723333"/>
    <w:rsid w:val="00735BBD"/>
    <w:rsid w:val="00735CC7"/>
    <w:rsid w:val="0074499A"/>
    <w:rsid w:val="00744AE7"/>
    <w:rsid w:val="00757F29"/>
    <w:rsid w:val="007723D7"/>
    <w:rsid w:val="00785504"/>
    <w:rsid w:val="00793611"/>
    <w:rsid w:val="007A09CC"/>
    <w:rsid w:val="007A2A25"/>
    <w:rsid w:val="007A72EE"/>
    <w:rsid w:val="007B246C"/>
    <w:rsid w:val="007B6615"/>
    <w:rsid w:val="007C6757"/>
    <w:rsid w:val="007C6BD0"/>
    <w:rsid w:val="007D0933"/>
    <w:rsid w:val="007E237D"/>
    <w:rsid w:val="007E29FD"/>
    <w:rsid w:val="007F075C"/>
    <w:rsid w:val="007F22D2"/>
    <w:rsid w:val="007F3B5E"/>
    <w:rsid w:val="00801287"/>
    <w:rsid w:val="00802A7B"/>
    <w:rsid w:val="00807477"/>
    <w:rsid w:val="00810140"/>
    <w:rsid w:val="00813658"/>
    <w:rsid w:val="00816812"/>
    <w:rsid w:val="00816ACC"/>
    <w:rsid w:val="00816B69"/>
    <w:rsid w:val="00831458"/>
    <w:rsid w:val="00840938"/>
    <w:rsid w:val="00845997"/>
    <w:rsid w:val="00856DB2"/>
    <w:rsid w:val="00862C83"/>
    <w:rsid w:val="00865363"/>
    <w:rsid w:val="00870349"/>
    <w:rsid w:val="008707DA"/>
    <w:rsid w:val="008744AF"/>
    <w:rsid w:val="0088194A"/>
    <w:rsid w:val="00882292"/>
    <w:rsid w:val="008A5DDB"/>
    <w:rsid w:val="008A6CAB"/>
    <w:rsid w:val="008B69C4"/>
    <w:rsid w:val="008B7B79"/>
    <w:rsid w:val="008C366D"/>
    <w:rsid w:val="008D183A"/>
    <w:rsid w:val="008D40BB"/>
    <w:rsid w:val="008E0423"/>
    <w:rsid w:val="008E257F"/>
    <w:rsid w:val="008E6C15"/>
    <w:rsid w:val="008E799B"/>
    <w:rsid w:val="008E7A25"/>
    <w:rsid w:val="008F37A1"/>
    <w:rsid w:val="0090635C"/>
    <w:rsid w:val="009064ED"/>
    <w:rsid w:val="00911831"/>
    <w:rsid w:val="00913CE0"/>
    <w:rsid w:val="009257F9"/>
    <w:rsid w:val="009268DF"/>
    <w:rsid w:val="0093520D"/>
    <w:rsid w:val="0094228D"/>
    <w:rsid w:val="00942C55"/>
    <w:rsid w:val="00946F39"/>
    <w:rsid w:val="00951B0C"/>
    <w:rsid w:val="00955C76"/>
    <w:rsid w:val="00964957"/>
    <w:rsid w:val="00983785"/>
    <w:rsid w:val="00987EAF"/>
    <w:rsid w:val="009906D7"/>
    <w:rsid w:val="009A5D17"/>
    <w:rsid w:val="009A772E"/>
    <w:rsid w:val="009B121E"/>
    <w:rsid w:val="009B2DDD"/>
    <w:rsid w:val="009C520A"/>
    <w:rsid w:val="009E58CB"/>
    <w:rsid w:val="00A01125"/>
    <w:rsid w:val="00A018E6"/>
    <w:rsid w:val="00A0267D"/>
    <w:rsid w:val="00A07467"/>
    <w:rsid w:val="00A07D33"/>
    <w:rsid w:val="00A148B5"/>
    <w:rsid w:val="00A21F22"/>
    <w:rsid w:val="00A24033"/>
    <w:rsid w:val="00A24CE1"/>
    <w:rsid w:val="00A264FE"/>
    <w:rsid w:val="00A31FB0"/>
    <w:rsid w:val="00A36A29"/>
    <w:rsid w:val="00A52E14"/>
    <w:rsid w:val="00A55524"/>
    <w:rsid w:val="00A625A8"/>
    <w:rsid w:val="00A6666D"/>
    <w:rsid w:val="00A66EB2"/>
    <w:rsid w:val="00A73BE6"/>
    <w:rsid w:val="00A7646A"/>
    <w:rsid w:val="00A805F6"/>
    <w:rsid w:val="00A80D08"/>
    <w:rsid w:val="00A869AB"/>
    <w:rsid w:val="00A91261"/>
    <w:rsid w:val="00A97590"/>
    <w:rsid w:val="00AA0212"/>
    <w:rsid w:val="00AA23D0"/>
    <w:rsid w:val="00AA320E"/>
    <w:rsid w:val="00AA6845"/>
    <w:rsid w:val="00AC0300"/>
    <w:rsid w:val="00AC1556"/>
    <w:rsid w:val="00AD50D7"/>
    <w:rsid w:val="00AD5FFD"/>
    <w:rsid w:val="00AF107E"/>
    <w:rsid w:val="00B009A3"/>
    <w:rsid w:val="00B05F5D"/>
    <w:rsid w:val="00B13FC1"/>
    <w:rsid w:val="00B253B0"/>
    <w:rsid w:val="00B25475"/>
    <w:rsid w:val="00B25713"/>
    <w:rsid w:val="00B31B8C"/>
    <w:rsid w:val="00B37C7C"/>
    <w:rsid w:val="00B4224B"/>
    <w:rsid w:val="00B44A61"/>
    <w:rsid w:val="00B45529"/>
    <w:rsid w:val="00B545E7"/>
    <w:rsid w:val="00B566FE"/>
    <w:rsid w:val="00B759FB"/>
    <w:rsid w:val="00B9263B"/>
    <w:rsid w:val="00BB3BA1"/>
    <w:rsid w:val="00BB6905"/>
    <w:rsid w:val="00BC543D"/>
    <w:rsid w:val="00BD09FB"/>
    <w:rsid w:val="00BD0A09"/>
    <w:rsid w:val="00BD1A1A"/>
    <w:rsid w:val="00BD616F"/>
    <w:rsid w:val="00BE028B"/>
    <w:rsid w:val="00BE466B"/>
    <w:rsid w:val="00BF32F9"/>
    <w:rsid w:val="00BF564C"/>
    <w:rsid w:val="00C12545"/>
    <w:rsid w:val="00C141AE"/>
    <w:rsid w:val="00C14330"/>
    <w:rsid w:val="00C16828"/>
    <w:rsid w:val="00C20636"/>
    <w:rsid w:val="00C22330"/>
    <w:rsid w:val="00C23DA0"/>
    <w:rsid w:val="00C30E58"/>
    <w:rsid w:val="00C338D8"/>
    <w:rsid w:val="00C45774"/>
    <w:rsid w:val="00C557AB"/>
    <w:rsid w:val="00C674FC"/>
    <w:rsid w:val="00C76198"/>
    <w:rsid w:val="00C7784E"/>
    <w:rsid w:val="00C8536E"/>
    <w:rsid w:val="00C905C1"/>
    <w:rsid w:val="00C91FC6"/>
    <w:rsid w:val="00C94F55"/>
    <w:rsid w:val="00CB3EDB"/>
    <w:rsid w:val="00CE7FE8"/>
    <w:rsid w:val="00CF2861"/>
    <w:rsid w:val="00D020EE"/>
    <w:rsid w:val="00D106A1"/>
    <w:rsid w:val="00D1222F"/>
    <w:rsid w:val="00D12A6F"/>
    <w:rsid w:val="00D150AC"/>
    <w:rsid w:val="00D15AEC"/>
    <w:rsid w:val="00D331A7"/>
    <w:rsid w:val="00D41792"/>
    <w:rsid w:val="00D4221C"/>
    <w:rsid w:val="00D477A8"/>
    <w:rsid w:val="00D50BF6"/>
    <w:rsid w:val="00D51EA4"/>
    <w:rsid w:val="00D6204D"/>
    <w:rsid w:val="00D776B2"/>
    <w:rsid w:val="00D77C30"/>
    <w:rsid w:val="00DA24AF"/>
    <w:rsid w:val="00DB12D3"/>
    <w:rsid w:val="00DB4562"/>
    <w:rsid w:val="00DC3FD9"/>
    <w:rsid w:val="00DE2398"/>
    <w:rsid w:val="00DE3C49"/>
    <w:rsid w:val="00DE6646"/>
    <w:rsid w:val="00DF4C02"/>
    <w:rsid w:val="00E00D20"/>
    <w:rsid w:val="00E03545"/>
    <w:rsid w:val="00E20C73"/>
    <w:rsid w:val="00E31137"/>
    <w:rsid w:val="00E3133D"/>
    <w:rsid w:val="00E33336"/>
    <w:rsid w:val="00E33644"/>
    <w:rsid w:val="00E3734F"/>
    <w:rsid w:val="00E409A7"/>
    <w:rsid w:val="00E40C9B"/>
    <w:rsid w:val="00E411B2"/>
    <w:rsid w:val="00E51AC6"/>
    <w:rsid w:val="00E55565"/>
    <w:rsid w:val="00E56178"/>
    <w:rsid w:val="00E601C2"/>
    <w:rsid w:val="00E620F9"/>
    <w:rsid w:val="00E70CC4"/>
    <w:rsid w:val="00E72132"/>
    <w:rsid w:val="00E72DBF"/>
    <w:rsid w:val="00E82D40"/>
    <w:rsid w:val="00E83C25"/>
    <w:rsid w:val="00E84196"/>
    <w:rsid w:val="00E9459E"/>
    <w:rsid w:val="00E95D54"/>
    <w:rsid w:val="00EB0585"/>
    <w:rsid w:val="00EB4C94"/>
    <w:rsid w:val="00EB5FF5"/>
    <w:rsid w:val="00ED1B30"/>
    <w:rsid w:val="00ED736F"/>
    <w:rsid w:val="00EE2D92"/>
    <w:rsid w:val="00EF5ADF"/>
    <w:rsid w:val="00EF7BBF"/>
    <w:rsid w:val="00F06549"/>
    <w:rsid w:val="00F06BC5"/>
    <w:rsid w:val="00F16206"/>
    <w:rsid w:val="00F40238"/>
    <w:rsid w:val="00F42E7C"/>
    <w:rsid w:val="00F510E3"/>
    <w:rsid w:val="00F52568"/>
    <w:rsid w:val="00F54E7A"/>
    <w:rsid w:val="00F6024B"/>
    <w:rsid w:val="00F6453C"/>
    <w:rsid w:val="00F66FD5"/>
    <w:rsid w:val="00F85E47"/>
    <w:rsid w:val="00F96FD6"/>
    <w:rsid w:val="00FA5FDB"/>
    <w:rsid w:val="00FB253B"/>
    <w:rsid w:val="00FE5F30"/>
    <w:rsid w:val="00FE70B3"/>
    <w:rsid w:val="00FF4BA3"/>
    <w:rsid w:val="00FF6A60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15183-A198-4D0B-8B0A-CA830900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uiPriority w:val="22"/>
    <w:qFormat/>
    <w:rPr>
      <w:b/>
      <w:bCs/>
    </w:rPr>
  </w:style>
  <w:style w:type="paragraph" w:styleId="Ttulo">
    <w:name w:val="Title"/>
    <w:basedOn w:val="Normal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customStyle="1" w:styleId="autor">
    <w:name w:val="autor"/>
    <w:basedOn w:val="Fontepargpadro"/>
    <w:rsid w:val="00A264FE"/>
  </w:style>
  <w:style w:type="character" w:styleId="Hyperlink">
    <w:name w:val="Hyperlink"/>
    <w:uiPriority w:val="99"/>
    <w:unhideWhenUsed/>
    <w:rsid w:val="00A264FE"/>
    <w:rPr>
      <w:strike w:val="0"/>
      <w:dstrike w:val="0"/>
      <w:color w:val="666666"/>
      <w:u w:val="none"/>
      <w:effect w:val="none"/>
    </w:rPr>
  </w:style>
  <w:style w:type="character" w:customStyle="1" w:styleId="txtpretolivros">
    <w:name w:val="txtpretolivros"/>
    <w:basedOn w:val="Fontepargpadro"/>
    <w:rsid w:val="00A264FE"/>
  </w:style>
  <w:style w:type="character" w:customStyle="1" w:styleId="verdana11cinza1">
    <w:name w:val="verdana_11_cinza1"/>
    <w:rsid w:val="00A264FE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Corpodetexto2Char">
    <w:name w:val="Corpo de texto 2 Char"/>
    <w:link w:val="Corpodetexto2"/>
    <w:rsid w:val="00551F20"/>
    <w:rPr>
      <w:rFonts w:ascii="Arial" w:hAnsi="Arial"/>
      <w:b/>
      <w:sz w:val="22"/>
    </w:rPr>
  </w:style>
  <w:style w:type="character" w:customStyle="1" w:styleId="Ttulo1Char">
    <w:name w:val="Título 1 Char"/>
    <w:link w:val="Ttulo1"/>
    <w:rsid w:val="00551F20"/>
    <w:rPr>
      <w:rFonts w:ascii="Arial" w:hAnsi="Arial"/>
      <w:b/>
      <w:sz w:val="22"/>
    </w:rPr>
  </w:style>
  <w:style w:type="paragraph" w:styleId="SemEspaamento">
    <w:name w:val="No Spacing"/>
    <w:uiPriority w:val="1"/>
    <w:qFormat/>
    <w:rsid w:val="00551F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2A8E-95A5-48FA-A8C1-DDB1D9C8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1166</Words>
  <Characters>6355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/>
  <LinksUpToDate>false</LinksUpToDate>
  <CharactersWithSpaces>7506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4</cp:revision>
  <cp:lastPrinted>2015-07-07T19:36:00Z</cp:lastPrinted>
  <dcterms:created xsi:type="dcterms:W3CDTF">2015-07-07T17:09:00Z</dcterms:created>
  <dcterms:modified xsi:type="dcterms:W3CDTF">2015-07-07T19:36:00Z</dcterms:modified>
</cp:coreProperties>
</file>