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274" w:rsidRPr="000A234A" w:rsidRDefault="008E3D0A" w:rsidP="005B0274">
      <w:pPr>
        <w:pStyle w:val="Ttulo1"/>
        <w:rPr>
          <w:rFonts w:cs="Arial"/>
          <w:b w:val="0"/>
          <w:color w:val="000000"/>
          <w:szCs w:val="22"/>
        </w:rPr>
      </w:pPr>
      <w:r>
        <w:rPr>
          <w:rFonts w:cs="Arial"/>
          <w:color w:val="000000"/>
          <w:szCs w:val="22"/>
        </w:rPr>
        <w:t xml:space="preserve">  </w:t>
      </w:r>
      <w:r w:rsidR="005B0274" w:rsidRPr="000A234A">
        <w:rPr>
          <w:rFonts w:cs="Arial"/>
          <w:color w:val="000000"/>
          <w:szCs w:val="22"/>
        </w:rPr>
        <w:t xml:space="preserve">PROCESSO DE LICITAÇÃO </w:t>
      </w:r>
      <w:proofErr w:type="gramStart"/>
      <w:r w:rsidR="005B0274" w:rsidRPr="000A234A">
        <w:rPr>
          <w:rFonts w:cs="Arial"/>
          <w:color w:val="000000"/>
          <w:szCs w:val="22"/>
        </w:rPr>
        <w:t xml:space="preserve">Nº </w:t>
      </w:r>
      <w:r w:rsidR="005B0274">
        <w:rPr>
          <w:rFonts w:cs="Arial"/>
          <w:color w:val="000000"/>
          <w:szCs w:val="22"/>
        </w:rPr>
        <w:t xml:space="preserve"> </w:t>
      </w:r>
      <w:r w:rsidR="00620BFE">
        <w:rPr>
          <w:rFonts w:cs="Arial"/>
          <w:color w:val="000000"/>
          <w:szCs w:val="22"/>
        </w:rPr>
        <w:t>45</w:t>
      </w:r>
      <w:r w:rsidR="00826670">
        <w:rPr>
          <w:rFonts w:cs="Arial"/>
          <w:color w:val="000000"/>
          <w:szCs w:val="22"/>
        </w:rPr>
        <w:t>6</w:t>
      </w:r>
      <w:proofErr w:type="gramEnd"/>
      <w:r w:rsidR="005B0274">
        <w:rPr>
          <w:rFonts w:cs="Arial"/>
          <w:color w:val="000000"/>
          <w:szCs w:val="22"/>
        </w:rPr>
        <w:t>/201</w:t>
      </w:r>
      <w:r w:rsidR="00943F0F">
        <w:rPr>
          <w:rFonts w:cs="Arial"/>
          <w:color w:val="000000"/>
          <w:szCs w:val="22"/>
        </w:rPr>
        <w:t>5</w:t>
      </w:r>
    </w:p>
    <w:p w:rsidR="005B0274" w:rsidRPr="000A234A" w:rsidRDefault="008E3D0A" w:rsidP="005B0274">
      <w:pPr>
        <w:jc w:val="both"/>
        <w:rPr>
          <w:rFonts w:cs="Arial"/>
          <w:b/>
          <w:color w:val="000000"/>
          <w:szCs w:val="22"/>
        </w:rPr>
      </w:pPr>
      <w:r>
        <w:rPr>
          <w:rFonts w:cs="Arial"/>
          <w:b/>
          <w:color w:val="000000"/>
          <w:szCs w:val="22"/>
        </w:rPr>
        <w:t xml:space="preserve">  </w:t>
      </w:r>
      <w:r w:rsidR="005B0274">
        <w:rPr>
          <w:rFonts w:cs="Arial"/>
          <w:b/>
          <w:color w:val="000000"/>
          <w:szCs w:val="22"/>
        </w:rPr>
        <w:t xml:space="preserve">MODALIDADE: CONVITE –  </w:t>
      </w:r>
      <w:r w:rsidR="00976037">
        <w:rPr>
          <w:rFonts w:cs="Arial"/>
          <w:b/>
          <w:color w:val="000000"/>
          <w:szCs w:val="22"/>
        </w:rPr>
        <w:t xml:space="preserve"> </w:t>
      </w:r>
      <w:proofErr w:type="gramStart"/>
      <w:r w:rsidR="005B0274" w:rsidRPr="000A234A">
        <w:rPr>
          <w:rFonts w:cs="Arial"/>
          <w:b/>
          <w:color w:val="000000"/>
          <w:szCs w:val="22"/>
        </w:rPr>
        <w:t xml:space="preserve">Nº </w:t>
      </w:r>
      <w:r w:rsidR="005B0274">
        <w:rPr>
          <w:rFonts w:cs="Arial"/>
          <w:b/>
          <w:color w:val="000000"/>
          <w:szCs w:val="22"/>
        </w:rPr>
        <w:t xml:space="preserve"> </w:t>
      </w:r>
      <w:r w:rsidR="005B0274" w:rsidRPr="000A234A">
        <w:rPr>
          <w:rFonts w:cs="Arial"/>
          <w:b/>
          <w:color w:val="000000"/>
          <w:szCs w:val="22"/>
        </w:rPr>
        <w:t>0</w:t>
      </w:r>
      <w:r w:rsidR="00620BFE">
        <w:rPr>
          <w:rFonts w:cs="Arial"/>
          <w:b/>
          <w:color w:val="000000"/>
          <w:szCs w:val="22"/>
        </w:rPr>
        <w:t>4</w:t>
      </w:r>
      <w:r w:rsidR="00826670">
        <w:rPr>
          <w:rFonts w:cs="Arial"/>
          <w:b/>
          <w:color w:val="000000"/>
          <w:szCs w:val="22"/>
        </w:rPr>
        <w:t>2</w:t>
      </w:r>
      <w:proofErr w:type="gramEnd"/>
      <w:r w:rsidR="005B0274" w:rsidRPr="000A234A">
        <w:rPr>
          <w:rFonts w:cs="Arial"/>
          <w:b/>
          <w:color w:val="000000"/>
          <w:szCs w:val="22"/>
        </w:rPr>
        <w:t>/201</w:t>
      </w:r>
      <w:r w:rsidR="00A2448C">
        <w:rPr>
          <w:rFonts w:cs="Arial"/>
          <w:b/>
          <w:color w:val="000000"/>
          <w:szCs w:val="22"/>
        </w:rPr>
        <w:t>5</w:t>
      </w:r>
    </w:p>
    <w:p w:rsidR="005B0274" w:rsidRPr="000A234A" w:rsidRDefault="005B0274" w:rsidP="005B0274">
      <w:pPr>
        <w:pStyle w:val="Corpodetexto"/>
        <w:rPr>
          <w:rFonts w:cs="Arial"/>
          <w:color w:val="000000"/>
          <w:szCs w:val="22"/>
        </w:rPr>
      </w:pPr>
    </w:p>
    <w:p w:rsidR="005B0274" w:rsidRPr="000A234A" w:rsidRDefault="005B0274" w:rsidP="005B0274">
      <w:pPr>
        <w:pStyle w:val="Corpodetexto"/>
        <w:rPr>
          <w:rFonts w:cs="Arial"/>
          <w:color w:val="000000"/>
          <w:szCs w:val="22"/>
        </w:rPr>
      </w:pPr>
    </w:p>
    <w:p w:rsidR="005B0274" w:rsidRPr="000A234A" w:rsidRDefault="005B0274" w:rsidP="005B0274">
      <w:pPr>
        <w:pStyle w:val="Corpodetexto"/>
        <w:rPr>
          <w:rFonts w:cs="Arial"/>
          <w:color w:val="000000"/>
          <w:szCs w:val="22"/>
        </w:rPr>
      </w:pPr>
    </w:p>
    <w:p w:rsidR="005B0274" w:rsidRPr="000B5E51" w:rsidRDefault="005B0274" w:rsidP="005B0274">
      <w:pPr>
        <w:pStyle w:val="Corpodetexto"/>
        <w:rPr>
          <w:rFonts w:cs="Arial"/>
          <w:color w:val="000000"/>
          <w:sz w:val="20"/>
        </w:rPr>
      </w:pPr>
      <w:r w:rsidRPr="000A234A">
        <w:rPr>
          <w:rFonts w:cs="Arial"/>
          <w:color w:val="000000"/>
          <w:szCs w:val="22"/>
        </w:rPr>
        <w:tab/>
      </w:r>
      <w:r w:rsidRPr="000B5E51">
        <w:rPr>
          <w:rFonts w:cs="Arial"/>
          <w:color w:val="000000"/>
          <w:sz w:val="20"/>
        </w:rPr>
        <w:t xml:space="preserve">O Prefeito Municipal de São Marcos, no uso de suas atribuições, convida V. Sa. para participar da presente </w:t>
      </w:r>
      <w:r w:rsidR="00990271">
        <w:rPr>
          <w:rFonts w:cs="Arial"/>
          <w:color w:val="000000"/>
          <w:sz w:val="20"/>
        </w:rPr>
        <w:t>licitação – modalidade convite</w:t>
      </w:r>
      <w:r w:rsidRPr="000B5E51">
        <w:rPr>
          <w:rFonts w:cs="Arial"/>
          <w:color w:val="000000"/>
          <w:sz w:val="20"/>
        </w:rPr>
        <w:t xml:space="preserve">, do tipo MENOR PREÇO, que tem por objeto o fornecimento dos bens discriminados no presente edital. </w:t>
      </w:r>
    </w:p>
    <w:p w:rsidR="005B0274" w:rsidRPr="000B5E51" w:rsidRDefault="005B0274" w:rsidP="005B0274">
      <w:pPr>
        <w:jc w:val="both"/>
        <w:rPr>
          <w:rFonts w:cs="Arial"/>
          <w:color w:val="000000"/>
          <w:sz w:val="20"/>
        </w:rPr>
      </w:pPr>
    </w:p>
    <w:p w:rsidR="00B20AC1" w:rsidRDefault="00B20AC1" w:rsidP="005B0274">
      <w:pPr>
        <w:jc w:val="both"/>
        <w:rPr>
          <w:rFonts w:cs="Arial"/>
          <w:color w:val="000000"/>
          <w:sz w:val="20"/>
        </w:rPr>
      </w:pPr>
    </w:p>
    <w:p w:rsidR="005B0274" w:rsidRPr="000B5E51" w:rsidRDefault="005B0274" w:rsidP="005B0274">
      <w:pPr>
        <w:jc w:val="both"/>
        <w:rPr>
          <w:rFonts w:cs="Arial"/>
          <w:color w:val="000000"/>
          <w:sz w:val="20"/>
        </w:rPr>
      </w:pPr>
      <w:r w:rsidRPr="000B5E51">
        <w:rPr>
          <w:rFonts w:cs="Arial"/>
          <w:color w:val="000000"/>
          <w:sz w:val="20"/>
        </w:rPr>
        <w:tab/>
        <w:t>Para tanto, deverá esta empresa habilitar-se e inscrever seus preços, tudo de conformidade com as normas adiante traçadas. Os envelopes contendo a documentação para habilitação e as propostas de preços serão recebidos pela Comissão Permanente de Licitação, na sala de reuniões da Prefeitura Municipal de São Marcos, sita na Av. Venâncio Aires, nº 720, São Marcos, RS, até, no máximo, às</w:t>
      </w:r>
      <w:r w:rsidR="00341371">
        <w:rPr>
          <w:rFonts w:cs="Arial"/>
          <w:color w:val="000000"/>
          <w:sz w:val="20"/>
        </w:rPr>
        <w:t xml:space="preserve"> </w:t>
      </w:r>
      <w:r w:rsidR="00826670" w:rsidRPr="00826670">
        <w:rPr>
          <w:rFonts w:cs="Arial"/>
          <w:b/>
          <w:color w:val="000000"/>
          <w:sz w:val="20"/>
        </w:rPr>
        <w:t>09</w:t>
      </w:r>
      <w:r w:rsidR="00A2448C">
        <w:rPr>
          <w:rFonts w:cs="Arial"/>
          <w:b/>
          <w:color w:val="FF0000"/>
          <w:sz w:val="20"/>
        </w:rPr>
        <w:t xml:space="preserve"> </w:t>
      </w:r>
      <w:r w:rsidR="00053B69">
        <w:rPr>
          <w:rFonts w:cs="Arial"/>
          <w:b/>
          <w:sz w:val="20"/>
        </w:rPr>
        <w:t>horas do dia</w:t>
      </w:r>
      <w:r w:rsidR="0099246A">
        <w:rPr>
          <w:rFonts w:cs="Arial"/>
          <w:b/>
          <w:sz w:val="20"/>
        </w:rPr>
        <w:t xml:space="preserve"> </w:t>
      </w:r>
      <w:r w:rsidR="008D2646">
        <w:rPr>
          <w:rFonts w:cs="Arial"/>
          <w:b/>
          <w:sz w:val="20"/>
        </w:rPr>
        <w:t>22</w:t>
      </w:r>
      <w:r w:rsidR="00A2448C">
        <w:rPr>
          <w:rFonts w:cs="Arial"/>
          <w:b/>
          <w:sz w:val="20"/>
        </w:rPr>
        <w:t xml:space="preserve"> </w:t>
      </w:r>
      <w:r w:rsidR="00B20AC1">
        <w:rPr>
          <w:rFonts w:cs="Arial"/>
          <w:b/>
          <w:sz w:val="20"/>
        </w:rPr>
        <w:t>de</w:t>
      </w:r>
      <w:r w:rsidRPr="000B5E51">
        <w:rPr>
          <w:rFonts w:cs="Arial"/>
          <w:b/>
          <w:sz w:val="20"/>
        </w:rPr>
        <w:t xml:space="preserve"> </w:t>
      </w:r>
      <w:r w:rsidR="0099246A">
        <w:rPr>
          <w:rFonts w:cs="Arial"/>
          <w:b/>
          <w:sz w:val="20"/>
        </w:rPr>
        <w:t>junho</w:t>
      </w:r>
      <w:r w:rsidR="00AE7F47">
        <w:rPr>
          <w:rFonts w:cs="Arial"/>
          <w:b/>
          <w:sz w:val="20"/>
        </w:rPr>
        <w:t xml:space="preserve"> </w:t>
      </w:r>
      <w:r w:rsidRPr="000B5E51">
        <w:rPr>
          <w:rFonts w:cs="Arial"/>
          <w:b/>
          <w:color w:val="000000"/>
          <w:sz w:val="20"/>
        </w:rPr>
        <w:t>de 201</w:t>
      </w:r>
      <w:r w:rsidR="00A2448C">
        <w:rPr>
          <w:rFonts w:cs="Arial"/>
          <w:b/>
          <w:color w:val="000000"/>
          <w:sz w:val="20"/>
        </w:rPr>
        <w:t>5</w:t>
      </w:r>
      <w:r w:rsidRPr="000B5E51">
        <w:rPr>
          <w:rFonts w:cs="Arial"/>
          <w:color w:val="000000"/>
          <w:sz w:val="20"/>
        </w:rPr>
        <w:t>, impreterivelmente. Neste mesmo dia, 05 min. após o horário do recebimento, será dado início à sessão de julgamento dos documentos.</w:t>
      </w:r>
    </w:p>
    <w:p w:rsidR="005B0274" w:rsidRPr="000B5E51" w:rsidRDefault="005B0274" w:rsidP="005B0274">
      <w:pPr>
        <w:jc w:val="both"/>
        <w:rPr>
          <w:rFonts w:cs="Arial"/>
          <w:color w:val="000000"/>
          <w:sz w:val="20"/>
        </w:rPr>
      </w:pPr>
    </w:p>
    <w:p w:rsidR="005B0274" w:rsidRDefault="005B0274" w:rsidP="005B0274">
      <w:pPr>
        <w:jc w:val="both"/>
        <w:rPr>
          <w:rFonts w:cs="Arial"/>
          <w:color w:val="000000"/>
          <w:sz w:val="20"/>
        </w:rPr>
      </w:pP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r w:rsidRPr="000B5E51">
        <w:rPr>
          <w:rFonts w:cs="Arial"/>
          <w:color w:val="000000"/>
          <w:sz w:val="20"/>
        </w:rPr>
        <w:tab/>
      </w: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r w:rsidRPr="000B5E51">
        <w:rPr>
          <w:rFonts w:cs="Arial"/>
          <w:color w:val="000000"/>
          <w:sz w:val="20"/>
        </w:rPr>
        <w:t xml:space="preserve">            </w:t>
      </w:r>
      <w:r w:rsidRPr="000B5E51">
        <w:rPr>
          <w:rFonts w:cs="Arial"/>
          <w:b/>
          <w:color w:val="000000"/>
          <w:sz w:val="20"/>
        </w:rPr>
        <w:t xml:space="preserve">Para todos os efeitos, esta licitação é do tipo MENOR PREÇO </w:t>
      </w:r>
      <w:r w:rsidR="00AE7F47">
        <w:rPr>
          <w:rFonts w:cs="Arial"/>
          <w:b/>
          <w:color w:val="000000"/>
          <w:sz w:val="20"/>
        </w:rPr>
        <w:t>POR ITEM</w:t>
      </w:r>
      <w:r w:rsidR="00402DA1">
        <w:rPr>
          <w:rFonts w:cs="Arial"/>
          <w:b/>
          <w:color w:val="000000"/>
          <w:sz w:val="20"/>
        </w:rPr>
        <w:t>.</w:t>
      </w: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r w:rsidRPr="000B5E51">
        <w:rPr>
          <w:rFonts w:cs="Arial"/>
          <w:color w:val="000000"/>
          <w:sz w:val="20"/>
        </w:rPr>
        <w:tab/>
      </w: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r w:rsidRPr="000B5E51">
        <w:rPr>
          <w:rFonts w:cs="Arial"/>
          <w:color w:val="000000"/>
          <w:sz w:val="20"/>
        </w:rPr>
        <w:t xml:space="preserve">           Regulam o presente Convite as normas da Lei Federal nº 8.666/93 e suas alterações. </w:t>
      </w:r>
    </w:p>
    <w:p w:rsidR="005B0274" w:rsidRPr="000B5E51" w:rsidRDefault="005B0274" w:rsidP="005B0274">
      <w:pPr>
        <w:jc w:val="both"/>
        <w:rPr>
          <w:rFonts w:cs="Arial"/>
          <w:color w:val="000000"/>
          <w:sz w:val="20"/>
        </w:rPr>
      </w:pPr>
    </w:p>
    <w:p w:rsidR="005B0274" w:rsidRPr="000B5E51" w:rsidRDefault="005B0274" w:rsidP="005B0274">
      <w:pPr>
        <w:jc w:val="both"/>
        <w:rPr>
          <w:rFonts w:cs="Arial"/>
          <w:b/>
          <w:color w:val="000000"/>
          <w:sz w:val="20"/>
        </w:rPr>
      </w:pPr>
    </w:p>
    <w:p w:rsidR="005B0274" w:rsidRPr="000B5E51" w:rsidRDefault="005B0274" w:rsidP="005B0274">
      <w:pPr>
        <w:jc w:val="both"/>
        <w:rPr>
          <w:rFonts w:cs="Arial"/>
          <w:b/>
          <w:color w:val="000000"/>
          <w:sz w:val="20"/>
        </w:rPr>
      </w:pPr>
    </w:p>
    <w:p w:rsidR="005B0274" w:rsidRPr="000B5E51" w:rsidRDefault="005B0274" w:rsidP="005B0274">
      <w:pPr>
        <w:jc w:val="both"/>
        <w:rPr>
          <w:rFonts w:cs="Arial"/>
          <w:color w:val="000000"/>
          <w:sz w:val="20"/>
        </w:rPr>
      </w:pPr>
      <w:r w:rsidRPr="000B5E51">
        <w:rPr>
          <w:rFonts w:cs="Arial"/>
          <w:b/>
          <w:color w:val="000000"/>
          <w:sz w:val="20"/>
        </w:rPr>
        <w:t>1. OBJETO</w:t>
      </w: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r w:rsidRPr="000B5E51">
        <w:rPr>
          <w:rFonts w:cs="Arial"/>
          <w:color w:val="000000"/>
          <w:sz w:val="20"/>
        </w:rPr>
        <w:tab/>
        <w:t>É objeto da presente licitação a contratação de empresa para fornecimento dos seguintes objetos:</w:t>
      </w: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p>
    <w:p w:rsidR="005B0274" w:rsidRPr="000B5E51" w:rsidRDefault="005B0274" w:rsidP="005B0274">
      <w:pPr>
        <w:jc w:val="both"/>
        <w:rPr>
          <w:rFonts w:cs="Arial"/>
          <w:b/>
          <w:color w:val="000000"/>
          <w:sz w:val="20"/>
        </w:rPr>
      </w:pPr>
    </w:p>
    <w:p w:rsidR="005B0274" w:rsidRDefault="005B0274" w:rsidP="005B0274">
      <w:pPr>
        <w:jc w:val="both"/>
        <w:rPr>
          <w:rFonts w:cs="Arial"/>
          <w:b/>
          <w:color w:val="000000"/>
          <w:sz w:val="20"/>
        </w:rPr>
      </w:pPr>
      <w:r w:rsidRPr="000B5E51">
        <w:rPr>
          <w:rFonts w:cs="Arial"/>
          <w:b/>
          <w:color w:val="000000"/>
          <w:sz w:val="20"/>
        </w:rPr>
        <w:t xml:space="preserve">                                     </w:t>
      </w:r>
    </w:p>
    <w:p w:rsidR="005B0274" w:rsidRDefault="005B0274" w:rsidP="005B0274">
      <w:pPr>
        <w:jc w:val="both"/>
        <w:rPr>
          <w:rFonts w:cs="Arial"/>
          <w:b/>
          <w:color w:val="000000"/>
          <w:sz w:val="20"/>
        </w:rPr>
      </w:pPr>
    </w:p>
    <w:p w:rsidR="005B0274" w:rsidRDefault="005B0274" w:rsidP="005B0274">
      <w:pPr>
        <w:jc w:val="both"/>
        <w:rPr>
          <w:rFonts w:cs="Arial"/>
          <w:b/>
          <w:color w:val="000000"/>
          <w:sz w:val="20"/>
        </w:rPr>
      </w:pPr>
    </w:p>
    <w:p w:rsidR="00990271" w:rsidRDefault="00990271" w:rsidP="00990271">
      <w:pPr>
        <w:jc w:val="both"/>
        <w:rPr>
          <w:rFonts w:cs="Arial"/>
          <w:b/>
          <w:color w:val="000000"/>
          <w:sz w:val="20"/>
        </w:rPr>
      </w:pPr>
    </w:p>
    <w:p w:rsidR="00A2448C" w:rsidRDefault="00A2448C" w:rsidP="00990271">
      <w:pPr>
        <w:jc w:val="both"/>
        <w:rPr>
          <w:rFonts w:cs="Arial"/>
          <w:b/>
          <w:color w:val="000000"/>
          <w:sz w:val="20"/>
        </w:rPr>
      </w:pPr>
    </w:p>
    <w:p w:rsidR="00A2448C" w:rsidRDefault="00A2448C" w:rsidP="00990271">
      <w:pPr>
        <w:jc w:val="both"/>
        <w:rPr>
          <w:rFonts w:cs="Arial"/>
          <w:b/>
          <w:color w:val="000000"/>
          <w:sz w:val="20"/>
        </w:rPr>
      </w:pPr>
    </w:p>
    <w:p w:rsidR="00A2448C" w:rsidRDefault="00A2448C" w:rsidP="00990271">
      <w:pPr>
        <w:jc w:val="both"/>
        <w:rPr>
          <w:rFonts w:cs="Arial"/>
          <w:b/>
          <w:color w:val="000000"/>
          <w:sz w:val="20"/>
        </w:rPr>
      </w:pPr>
    </w:p>
    <w:p w:rsidR="00A2448C" w:rsidRDefault="00A2448C" w:rsidP="00990271">
      <w:pPr>
        <w:jc w:val="both"/>
        <w:rPr>
          <w:rFonts w:cs="Arial"/>
          <w:b/>
          <w:color w:val="000000"/>
          <w:sz w:val="20"/>
        </w:rPr>
      </w:pPr>
    </w:p>
    <w:p w:rsidR="0099246A" w:rsidRDefault="0099246A" w:rsidP="00990271">
      <w:pPr>
        <w:jc w:val="both"/>
        <w:rPr>
          <w:rFonts w:cs="Arial"/>
          <w:b/>
          <w:color w:val="000000"/>
          <w:sz w:val="20"/>
        </w:rPr>
      </w:pPr>
    </w:p>
    <w:p w:rsidR="0099246A" w:rsidRDefault="0099246A" w:rsidP="00990271">
      <w:pPr>
        <w:jc w:val="both"/>
        <w:rPr>
          <w:rFonts w:cs="Arial"/>
          <w:b/>
          <w:color w:val="000000"/>
          <w:sz w:val="20"/>
        </w:rPr>
      </w:pPr>
    </w:p>
    <w:p w:rsidR="0099246A" w:rsidRDefault="0099246A" w:rsidP="00990271">
      <w:pPr>
        <w:jc w:val="both"/>
        <w:rPr>
          <w:rFonts w:cs="Arial"/>
          <w:b/>
          <w:color w:val="000000"/>
          <w:sz w:val="20"/>
        </w:rPr>
      </w:pPr>
    </w:p>
    <w:p w:rsidR="0099246A" w:rsidRPr="000B5E51" w:rsidRDefault="0099246A" w:rsidP="00990271">
      <w:pPr>
        <w:jc w:val="both"/>
        <w:rPr>
          <w:rFonts w:cs="Arial"/>
          <w:b/>
          <w:color w:val="000000"/>
          <w:sz w:val="20"/>
        </w:rPr>
      </w:pPr>
    </w:p>
    <w:p w:rsidR="005B0274" w:rsidRDefault="005B0274" w:rsidP="00196244">
      <w:pPr>
        <w:ind w:left="708" w:firstLine="708"/>
        <w:jc w:val="both"/>
        <w:rPr>
          <w:rFonts w:cs="Arial"/>
          <w:b/>
          <w:color w:val="000000"/>
          <w:sz w:val="20"/>
        </w:rPr>
      </w:pPr>
      <w:r>
        <w:rPr>
          <w:rFonts w:cs="Arial"/>
          <w:b/>
          <w:color w:val="000000"/>
          <w:sz w:val="20"/>
        </w:rPr>
        <w:t xml:space="preserve">        </w:t>
      </w:r>
      <w:r w:rsidRPr="000B5E51">
        <w:rPr>
          <w:rFonts w:cs="Arial"/>
          <w:b/>
          <w:color w:val="000000"/>
          <w:sz w:val="20"/>
        </w:rPr>
        <w:t xml:space="preserve"> </w:t>
      </w:r>
      <w:r w:rsidR="00AE7F47">
        <w:rPr>
          <w:rFonts w:cs="Arial"/>
          <w:b/>
          <w:color w:val="000000"/>
          <w:sz w:val="20"/>
        </w:rPr>
        <w:t xml:space="preserve">      </w:t>
      </w:r>
      <w:r w:rsidR="00A2448C">
        <w:rPr>
          <w:rFonts w:cs="Arial"/>
          <w:b/>
          <w:color w:val="000000"/>
          <w:sz w:val="20"/>
        </w:rPr>
        <w:t xml:space="preserve">    </w:t>
      </w:r>
      <w:r w:rsidR="004F6956">
        <w:rPr>
          <w:rFonts w:cs="Arial"/>
          <w:b/>
          <w:color w:val="000000"/>
          <w:sz w:val="20"/>
        </w:rPr>
        <w:t xml:space="preserve">   </w:t>
      </w:r>
      <w:r w:rsidRPr="000B5E51">
        <w:rPr>
          <w:rFonts w:cs="Arial"/>
          <w:b/>
          <w:color w:val="000000"/>
          <w:sz w:val="20"/>
        </w:rPr>
        <w:t>PROPOSTA     FINANCEIRA</w:t>
      </w:r>
    </w:p>
    <w:p w:rsidR="00A2448C" w:rsidRDefault="00A2448C" w:rsidP="00196244">
      <w:pPr>
        <w:ind w:left="708" w:firstLine="708"/>
        <w:jc w:val="both"/>
        <w:rPr>
          <w:rFonts w:cs="Arial"/>
          <w:b/>
          <w:color w:val="000000"/>
          <w:sz w:val="20"/>
        </w:rPr>
      </w:pPr>
    </w:p>
    <w:p w:rsidR="00A2448C" w:rsidRDefault="00A2448C" w:rsidP="00196244">
      <w:pPr>
        <w:ind w:left="708" w:firstLine="708"/>
        <w:jc w:val="both"/>
        <w:rPr>
          <w:rFonts w:cs="Arial"/>
          <w:b/>
          <w:color w:val="000000"/>
          <w:sz w:val="20"/>
        </w:rPr>
      </w:pPr>
    </w:p>
    <w:p w:rsidR="00653266" w:rsidRDefault="00653266" w:rsidP="004F6956">
      <w:pPr>
        <w:jc w:val="both"/>
        <w:rPr>
          <w:rFonts w:cs="Arial"/>
          <w:b/>
          <w:color w:val="000000"/>
          <w:sz w:val="20"/>
        </w:rPr>
      </w:pPr>
    </w:p>
    <w:p w:rsidR="005B0274" w:rsidRDefault="005B0274" w:rsidP="005B0274"/>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056"/>
        <w:gridCol w:w="4189"/>
        <w:gridCol w:w="1134"/>
        <w:gridCol w:w="1134"/>
      </w:tblGrid>
      <w:tr w:rsidR="005B0274" w:rsidTr="004433D2">
        <w:tc>
          <w:tcPr>
            <w:tcW w:w="704" w:type="dxa"/>
          </w:tcPr>
          <w:p w:rsidR="005B0274" w:rsidRPr="00B501A3" w:rsidRDefault="005B0274" w:rsidP="00884916">
            <w:pPr>
              <w:jc w:val="center"/>
              <w:rPr>
                <w:rFonts w:cs="Arial"/>
                <w:b/>
                <w:sz w:val="20"/>
              </w:rPr>
            </w:pPr>
            <w:r w:rsidRPr="00B501A3">
              <w:rPr>
                <w:rFonts w:cs="Arial"/>
                <w:b/>
                <w:sz w:val="20"/>
              </w:rPr>
              <w:t>Item</w:t>
            </w:r>
          </w:p>
        </w:tc>
        <w:tc>
          <w:tcPr>
            <w:tcW w:w="1056" w:type="dxa"/>
          </w:tcPr>
          <w:p w:rsidR="005B0274" w:rsidRPr="00B501A3" w:rsidRDefault="005B0274" w:rsidP="00884916">
            <w:pPr>
              <w:jc w:val="center"/>
              <w:rPr>
                <w:rFonts w:cs="Arial"/>
                <w:b/>
                <w:sz w:val="20"/>
              </w:rPr>
            </w:pPr>
            <w:r w:rsidRPr="00B501A3">
              <w:rPr>
                <w:rFonts w:cs="Arial"/>
                <w:b/>
                <w:sz w:val="20"/>
              </w:rPr>
              <w:t>Quant</w:t>
            </w:r>
          </w:p>
        </w:tc>
        <w:tc>
          <w:tcPr>
            <w:tcW w:w="4189" w:type="dxa"/>
          </w:tcPr>
          <w:p w:rsidR="005B0274" w:rsidRPr="00B501A3" w:rsidRDefault="005B0274" w:rsidP="00884916">
            <w:pPr>
              <w:jc w:val="center"/>
              <w:rPr>
                <w:rFonts w:cs="Arial"/>
                <w:b/>
                <w:sz w:val="20"/>
              </w:rPr>
            </w:pPr>
            <w:r>
              <w:rPr>
                <w:rFonts w:cs="Arial"/>
                <w:b/>
                <w:sz w:val="20"/>
              </w:rPr>
              <w:t>Objeto</w:t>
            </w:r>
          </w:p>
        </w:tc>
        <w:tc>
          <w:tcPr>
            <w:tcW w:w="1134" w:type="dxa"/>
          </w:tcPr>
          <w:p w:rsidR="005B0274" w:rsidRPr="00B501A3" w:rsidRDefault="005B0274" w:rsidP="00884916">
            <w:pPr>
              <w:jc w:val="center"/>
              <w:rPr>
                <w:rFonts w:cs="Arial"/>
                <w:b/>
                <w:sz w:val="20"/>
              </w:rPr>
            </w:pPr>
            <w:r w:rsidRPr="00B501A3">
              <w:rPr>
                <w:rFonts w:cs="Arial"/>
                <w:b/>
                <w:sz w:val="20"/>
              </w:rPr>
              <w:t>Valor Unitário</w:t>
            </w:r>
          </w:p>
        </w:tc>
        <w:tc>
          <w:tcPr>
            <w:tcW w:w="1134" w:type="dxa"/>
          </w:tcPr>
          <w:p w:rsidR="005B0274" w:rsidRPr="00B501A3" w:rsidRDefault="005B0274" w:rsidP="00884916">
            <w:pPr>
              <w:jc w:val="center"/>
              <w:rPr>
                <w:rFonts w:cs="Arial"/>
                <w:b/>
                <w:sz w:val="20"/>
              </w:rPr>
            </w:pPr>
            <w:r w:rsidRPr="00B501A3">
              <w:rPr>
                <w:rFonts w:cs="Arial"/>
                <w:b/>
                <w:sz w:val="20"/>
              </w:rPr>
              <w:t>Valor</w:t>
            </w:r>
          </w:p>
          <w:p w:rsidR="005B0274" w:rsidRPr="00B501A3" w:rsidRDefault="005B0274" w:rsidP="00884916">
            <w:pPr>
              <w:jc w:val="center"/>
              <w:rPr>
                <w:rFonts w:cs="Arial"/>
                <w:b/>
                <w:sz w:val="20"/>
              </w:rPr>
            </w:pPr>
            <w:r w:rsidRPr="00B501A3">
              <w:rPr>
                <w:rFonts w:cs="Arial"/>
                <w:b/>
                <w:sz w:val="20"/>
              </w:rPr>
              <w:t>Total</w:t>
            </w:r>
          </w:p>
        </w:tc>
      </w:tr>
      <w:tr w:rsidR="00A2448C" w:rsidTr="004433D2">
        <w:tc>
          <w:tcPr>
            <w:tcW w:w="704" w:type="dxa"/>
          </w:tcPr>
          <w:p w:rsidR="0099246A" w:rsidRDefault="0099246A" w:rsidP="00A2448C">
            <w:pPr>
              <w:jc w:val="center"/>
              <w:rPr>
                <w:rFonts w:cs="Arial"/>
                <w:b/>
                <w:sz w:val="20"/>
              </w:rPr>
            </w:pPr>
          </w:p>
          <w:p w:rsidR="004433D2" w:rsidRDefault="004433D2" w:rsidP="00A2448C">
            <w:pPr>
              <w:jc w:val="center"/>
              <w:rPr>
                <w:rFonts w:cs="Arial"/>
                <w:sz w:val="20"/>
              </w:rPr>
            </w:pPr>
          </w:p>
          <w:p w:rsidR="004F6956" w:rsidRDefault="004F6956" w:rsidP="00A2448C">
            <w:pPr>
              <w:jc w:val="center"/>
              <w:rPr>
                <w:rFonts w:cs="Arial"/>
                <w:sz w:val="20"/>
              </w:rPr>
            </w:pPr>
          </w:p>
          <w:p w:rsidR="004F6956" w:rsidRDefault="004F6956" w:rsidP="00A2448C">
            <w:pPr>
              <w:jc w:val="center"/>
              <w:rPr>
                <w:rFonts w:cs="Arial"/>
                <w:sz w:val="20"/>
              </w:rPr>
            </w:pPr>
          </w:p>
          <w:p w:rsidR="004F6956" w:rsidRDefault="004F6956" w:rsidP="00A2448C">
            <w:pPr>
              <w:jc w:val="center"/>
              <w:rPr>
                <w:rFonts w:cs="Arial"/>
                <w:sz w:val="20"/>
              </w:rPr>
            </w:pPr>
          </w:p>
          <w:p w:rsidR="004F6956" w:rsidRDefault="004F6956" w:rsidP="00A2448C">
            <w:pPr>
              <w:jc w:val="center"/>
              <w:rPr>
                <w:rFonts w:cs="Arial"/>
                <w:sz w:val="20"/>
              </w:rPr>
            </w:pPr>
          </w:p>
          <w:p w:rsidR="00A2448C" w:rsidRPr="004433D2" w:rsidRDefault="00A2448C" w:rsidP="00A2448C">
            <w:pPr>
              <w:jc w:val="center"/>
              <w:rPr>
                <w:rFonts w:cs="Arial"/>
                <w:sz w:val="20"/>
              </w:rPr>
            </w:pPr>
            <w:r w:rsidRPr="004433D2">
              <w:rPr>
                <w:rFonts w:cs="Arial"/>
                <w:sz w:val="20"/>
              </w:rPr>
              <w:t>01</w:t>
            </w:r>
          </w:p>
        </w:tc>
        <w:tc>
          <w:tcPr>
            <w:tcW w:w="1056" w:type="dxa"/>
            <w:vAlign w:val="center"/>
          </w:tcPr>
          <w:p w:rsidR="00A2448C" w:rsidRDefault="00A2448C" w:rsidP="00826670">
            <w:pPr>
              <w:pStyle w:val="WW-ContedodaTabela1111111111111111111111111111111111111111111111111111111111111111111111111111111111111111111111111111111111111111111111111111111111111111111111111111111111111111111111111"/>
              <w:snapToGrid w:val="0"/>
              <w:spacing w:line="256" w:lineRule="auto"/>
              <w:rPr>
                <w:rFonts w:ascii="Arial" w:eastAsia="Times New Roman" w:hAnsi="Arial" w:cs="Arial"/>
                <w:color w:val="000000"/>
                <w:sz w:val="20"/>
                <w:szCs w:val="20"/>
              </w:rPr>
            </w:pPr>
          </w:p>
          <w:p w:rsidR="00015502" w:rsidRPr="00653266" w:rsidRDefault="00015502" w:rsidP="00826670">
            <w:pPr>
              <w:pStyle w:val="WW-ContedodaTabela1111111111111111111111111111111111111111111111111111111111111111111111111111111111111111111111111111111111111111111111111111111111111111111111111111111111111111111111111"/>
              <w:snapToGrid w:val="0"/>
              <w:spacing w:line="256" w:lineRule="auto"/>
              <w:rPr>
                <w:rFonts w:ascii="Arial" w:eastAsia="Times New Roman" w:hAnsi="Arial" w:cs="Arial"/>
                <w:color w:val="000000"/>
                <w:sz w:val="20"/>
                <w:szCs w:val="20"/>
              </w:rPr>
            </w:pPr>
            <w:r>
              <w:rPr>
                <w:rFonts w:ascii="Arial" w:eastAsia="Times New Roman" w:hAnsi="Arial" w:cs="Arial"/>
                <w:color w:val="000000"/>
                <w:sz w:val="20"/>
                <w:szCs w:val="20"/>
              </w:rPr>
              <w:t xml:space="preserve">04 </w:t>
            </w:r>
            <w:proofErr w:type="spellStart"/>
            <w:r>
              <w:rPr>
                <w:rFonts w:ascii="Arial" w:eastAsia="Times New Roman" w:hAnsi="Arial" w:cs="Arial"/>
                <w:color w:val="000000"/>
                <w:sz w:val="20"/>
                <w:szCs w:val="20"/>
              </w:rPr>
              <w:t>Un</w:t>
            </w:r>
            <w:proofErr w:type="spellEnd"/>
          </w:p>
        </w:tc>
        <w:tc>
          <w:tcPr>
            <w:tcW w:w="4189" w:type="dxa"/>
          </w:tcPr>
          <w:p w:rsidR="00015502" w:rsidRPr="00A2448C" w:rsidRDefault="004A5355" w:rsidP="00A2448C">
            <w:pPr>
              <w:jc w:val="both"/>
              <w:rPr>
                <w:sz w:val="20"/>
              </w:rPr>
            </w:pPr>
            <w:r>
              <w:rPr>
                <w:sz w:val="20"/>
              </w:rPr>
              <w:t>Containers plásticos</w:t>
            </w:r>
            <w:r w:rsidR="004F6956">
              <w:rPr>
                <w:sz w:val="20"/>
              </w:rPr>
              <w:t xml:space="preserve"> na cor verde,</w:t>
            </w:r>
            <w:r>
              <w:rPr>
                <w:sz w:val="20"/>
              </w:rPr>
              <w:t xml:space="preserve"> em PEAD, injetado ou extrusão de no mínimo 6mm de espessura no corpo e no mínimo 4 mm na tampa, para coleta de lixo seletivo/orgânico. Volume de 1.000 litros. A tampa deverá ser lisa na superfície, com reforços na parte interna, com formato em cunha, sendo que o lado</w:t>
            </w:r>
            <w:r w:rsidR="00925098">
              <w:rPr>
                <w:sz w:val="20"/>
              </w:rPr>
              <w:t xml:space="preserve"> mais alto deverá ficar na parte de trás do container, com puxador central. Quatro pés, base inferior do corpo para fixação dos pés. Tampa articulada ao corpo.</w:t>
            </w:r>
          </w:p>
        </w:tc>
        <w:tc>
          <w:tcPr>
            <w:tcW w:w="1134" w:type="dxa"/>
            <w:vAlign w:val="center"/>
          </w:tcPr>
          <w:p w:rsidR="00A2448C" w:rsidRDefault="00A2448C" w:rsidP="00A2448C">
            <w:pPr>
              <w:pStyle w:val="WW-ContedodaTabela1111111111111111111111111111111111111111111111111111111111111111111111111111111111111111111111111111111111111111111111111111111111111111111111111111111111111111111111111"/>
              <w:snapToGrid w:val="0"/>
              <w:spacing w:line="256" w:lineRule="auto"/>
              <w:jc w:val="center"/>
              <w:rPr>
                <w:rFonts w:cs="Tahoma"/>
                <w:szCs w:val="20"/>
              </w:rPr>
            </w:pPr>
          </w:p>
        </w:tc>
        <w:tc>
          <w:tcPr>
            <w:tcW w:w="1134" w:type="dxa"/>
          </w:tcPr>
          <w:p w:rsidR="00A2448C" w:rsidRPr="00B501A3" w:rsidRDefault="00A2448C" w:rsidP="00A2448C">
            <w:pPr>
              <w:jc w:val="center"/>
              <w:rPr>
                <w:rFonts w:cs="Arial"/>
                <w:b/>
                <w:sz w:val="20"/>
              </w:rPr>
            </w:pPr>
          </w:p>
        </w:tc>
      </w:tr>
      <w:tr w:rsidR="00015502" w:rsidTr="004433D2">
        <w:tc>
          <w:tcPr>
            <w:tcW w:w="704" w:type="dxa"/>
          </w:tcPr>
          <w:p w:rsidR="00015502" w:rsidRDefault="00015502" w:rsidP="00A2448C">
            <w:pPr>
              <w:jc w:val="center"/>
              <w:rPr>
                <w:rFonts w:cs="Arial"/>
                <w:b/>
                <w:sz w:val="20"/>
              </w:rPr>
            </w:pPr>
          </w:p>
          <w:p w:rsidR="004F6956" w:rsidRDefault="004F6956" w:rsidP="00A2448C">
            <w:pPr>
              <w:jc w:val="center"/>
              <w:rPr>
                <w:rFonts w:cs="Arial"/>
                <w:sz w:val="20"/>
              </w:rPr>
            </w:pPr>
          </w:p>
          <w:p w:rsidR="004F6956" w:rsidRDefault="004F6956" w:rsidP="00A2448C">
            <w:pPr>
              <w:jc w:val="center"/>
              <w:rPr>
                <w:rFonts w:cs="Arial"/>
                <w:sz w:val="20"/>
              </w:rPr>
            </w:pPr>
          </w:p>
          <w:p w:rsidR="004F6956" w:rsidRDefault="004F6956" w:rsidP="00A2448C">
            <w:pPr>
              <w:jc w:val="center"/>
              <w:rPr>
                <w:rFonts w:cs="Arial"/>
                <w:sz w:val="20"/>
              </w:rPr>
            </w:pPr>
          </w:p>
          <w:p w:rsidR="004F6956" w:rsidRDefault="004F6956" w:rsidP="00A2448C">
            <w:pPr>
              <w:jc w:val="center"/>
              <w:rPr>
                <w:rFonts w:cs="Arial"/>
                <w:sz w:val="20"/>
              </w:rPr>
            </w:pPr>
          </w:p>
          <w:p w:rsidR="004F6956" w:rsidRDefault="004F6956" w:rsidP="00A2448C">
            <w:pPr>
              <w:jc w:val="center"/>
              <w:rPr>
                <w:rFonts w:cs="Arial"/>
                <w:sz w:val="20"/>
              </w:rPr>
            </w:pPr>
          </w:p>
          <w:p w:rsidR="00015502" w:rsidRPr="00015502" w:rsidRDefault="00015502" w:rsidP="00A2448C">
            <w:pPr>
              <w:jc w:val="center"/>
              <w:rPr>
                <w:rFonts w:cs="Arial"/>
                <w:sz w:val="20"/>
              </w:rPr>
            </w:pPr>
            <w:r w:rsidRPr="00015502">
              <w:rPr>
                <w:rFonts w:cs="Arial"/>
                <w:sz w:val="20"/>
              </w:rPr>
              <w:t>02</w:t>
            </w:r>
          </w:p>
        </w:tc>
        <w:tc>
          <w:tcPr>
            <w:tcW w:w="1056" w:type="dxa"/>
            <w:vAlign w:val="center"/>
          </w:tcPr>
          <w:p w:rsidR="00015502" w:rsidRDefault="00015502" w:rsidP="00826670">
            <w:pPr>
              <w:pStyle w:val="WW-ContedodaTabela1111111111111111111111111111111111111111111111111111111111111111111111111111111111111111111111111111111111111111111111111111111111111111111111111111111111111111111111111"/>
              <w:snapToGrid w:val="0"/>
              <w:spacing w:line="256" w:lineRule="auto"/>
              <w:rPr>
                <w:rFonts w:ascii="Arial" w:eastAsia="Times New Roman" w:hAnsi="Arial" w:cs="Arial"/>
                <w:color w:val="000000"/>
                <w:sz w:val="20"/>
                <w:szCs w:val="20"/>
              </w:rPr>
            </w:pPr>
          </w:p>
          <w:p w:rsidR="00015502" w:rsidRPr="00653266" w:rsidRDefault="00015502" w:rsidP="00826670">
            <w:pPr>
              <w:pStyle w:val="WW-ContedodaTabela1111111111111111111111111111111111111111111111111111111111111111111111111111111111111111111111111111111111111111111111111111111111111111111111111111111111111111111111111"/>
              <w:snapToGrid w:val="0"/>
              <w:spacing w:line="256" w:lineRule="auto"/>
              <w:rPr>
                <w:rFonts w:ascii="Arial" w:eastAsia="Times New Roman" w:hAnsi="Arial" w:cs="Arial"/>
                <w:color w:val="000000"/>
                <w:sz w:val="20"/>
                <w:szCs w:val="20"/>
              </w:rPr>
            </w:pPr>
            <w:r>
              <w:rPr>
                <w:rFonts w:ascii="Arial" w:eastAsia="Times New Roman" w:hAnsi="Arial" w:cs="Arial"/>
                <w:color w:val="000000"/>
                <w:sz w:val="20"/>
                <w:szCs w:val="20"/>
              </w:rPr>
              <w:t xml:space="preserve">04 </w:t>
            </w:r>
            <w:proofErr w:type="spellStart"/>
            <w:r>
              <w:rPr>
                <w:rFonts w:ascii="Arial" w:eastAsia="Times New Roman" w:hAnsi="Arial" w:cs="Arial"/>
                <w:color w:val="000000"/>
                <w:sz w:val="20"/>
                <w:szCs w:val="20"/>
              </w:rPr>
              <w:t>Un</w:t>
            </w:r>
            <w:proofErr w:type="spellEnd"/>
          </w:p>
        </w:tc>
        <w:tc>
          <w:tcPr>
            <w:tcW w:w="4189" w:type="dxa"/>
          </w:tcPr>
          <w:p w:rsidR="00015502" w:rsidRPr="00A2448C" w:rsidRDefault="00925098" w:rsidP="00A2448C">
            <w:pPr>
              <w:jc w:val="both"/>
              <w:rPr>
                <w:sz w:val="20"/>
              </w:rPr>
            </w:pPr>
            <w:r>
              <w:rPr>
                <w:sz w:val="20"/>
              </w:rPr>
              <w:t>Containers plásticos</w:t>
            </w:r>
            <w:r w:rsidR="004F6956">
              <w:rPr>
                <w:sz w:val="20"/>
              </w:rPr>
              <w:t xml:space="preserve"> na cor amarelo,</w:t>
            </w:r>
            <w:r>
              <w:rPr>
                <w:sz w:val="20"/>
              </w:rPr>
              <w:t xml:space="preserve"> em PEAD, injetado ou extrusão de no mínimo 6mm de espessura no corpo e no mínimo 4 mm na tampa, para coleta de lixo seletivo/orgânico. Volume de 1.000 litros. A tampa deverá ser lisa na superfície, com reforços na parte interna, com formato em cunha, sendo que o lado mais alto deverá ficar na parte de trás do container, com puxador central. Quatro pés, base inferior do corpo para fixação dos pés. Tampa articulada ao corpo.</w:t>
            </w:r>
          </w:p>
        </w:tc>
        <w:tc>
          <w:tcPr>
            <w:tcW w:w="1134" w:type="dxa"/>
            <w:vAlign w:val="center"/>
          </w:tcPr>
          <w:p w:rsidR="00015502" w:rsidRDefault="00015502" w:rsidP="00A2448C">
            <w:pPr>
              <w:pStyle w:val="WW-ContedodaTabela1111111111111111111111111111111111111111111111111111111111111111111111111111111111111111111111111111111111111111111111111111111111111111111111111111111111111111111111111"/>
              <w:snapToGrid w:val="0"/>
              <w:spacing w:line="256" w:lineRule="auto"/>
              <w:jc w:val="center"/>
              <w:rPr>
                <w:rFonts w:cs="Tahoma"/>
                <w:szCs w:val="20"/>
              </w:rPr>
            </w:pPr>
          </w:p>
        </w:tc>
        <w:tc>
          <w:tcPr>
            <w:tcW w:w="1134" w:type="dxa"/>
          </w:tcPr>
          <w:p w:rsidR="00015502" w:rsidRPr="00B501A3" w:rsidRDefault="00015502" w:rsidP="00A2448C">
            <w:pPr>
              <w:jc w:val="center"/>
              <w:rPr>
                <w:rFonts w:cs="Arial"/>
                <w:b/>
                <w:sz w:val="20"/>
              </w:rPr>
            </w:pPr>
          </w:p>
        </w:tc>
      </w:tr>
    </w:tbl>
    <w:p w:rsidR="005B0274" w:rsidRDefault="005B0274" w:rsidP="005B0274">
      <w:pPr>
        <w:jc w:val="both"/>
        <w:rPr>
          <w:rFonts w:cs="Arial"/>
          <w:b/>
          <w:sz w:val="20"/>
        </w:rPr>
      </w:pPr>
      <w:r w:rsidRPr="000B5E51">
        <w:rPr>
          <w:rFonts w:cs="Arial"/>
          <w:b/>
          <w:sz w:val="20"/>
        </w:rPr>
        <w:t xml:space="preserve">      </w:t>
      </w:r>
    </w:p>
    <w:p w:rsidR="00A2448C" w:rsidRDefault="00A2448C" w:rsidP="005B0274">
      <w:pPr>
        <w:jc w:val="both"/>
        <w:rPr>
          <w:rFonts w:cs="Arial"/>
          <w:b/>
          <w:sz w:val="20"/>
        </w:rPr>
      </w:pPr>
    </w:p>
    <w:p w:rsidR="00A2448C" w:rsidRDefault="00A2448C" w:rsidP="005B0274">
      <w:pPr>
        <w:jc w:val="both"/>
        <w:rPr>
          <w:rFonts w:cs="Arial"/>
          <w:b/>
          <w:sz w:val="20"/>
        </w:rPr>
      </w:pPr>
    </w:p>
    <w:p w:rsidR="00A2448C" w:rsidRPr="000B5E51" w:rsidRDefault="00A2448C" w:rsidP="005B0274">
      <w:pPr>
        <w:jc w:val="both"/>
        <w:rPr>
          <w:rFonts w:cs="Arial"/>
          <w:b/>
          <w:color w:val="000000"/>
          <w:sz w:val="20"/>
        </w:rPr>
      </w:pPr>
    </w:p>
    <w:p w:rsidR="008F0822" w:rsidRDefault="005B0274" w:rsidP="005B0274">
      <w:pPr>
        <w:jc w:val="both"/>
        <w:rPr>
          <w:rFonts w:cs="Arial"/>
          <w:b/>
          <w:color w:val="000000"/>
          <w:sz w:val="20"/>
        </w:rPr>
      </w:pPr>
      <w:r w:rsidRPr="000B5E51">
        <w:rPr>
          <w:rFonts w:cs="Arial"/>
          <w:b/>
          <w:color w:val="000000"/>
          <w:sz w:val="20"/>
        </w:rPr>
        <w:t xml:space="preserve">VALIDADE DA </w:t>
      </w:r>
      <w:proofErr w:type="gramStart"/>
      <w:r w:rsidRPr="000B5E51">
        <w:rPr>
          <w:rFonts w:cs="Arial"/>
          <w:b/>
          <w:color w:val="000000"/>
          <w:sz w:val="20"/>
        </w:rPr>
        <w:t>PROPOSTA :</w:t>
      </w:r>
      <w:proofErr w:type="gramEnd"/>
      <w:r w:rsidRPr="000B5E51">
        <w:rPr>
          <w:rFonts w:cs="Arial"/>
          <w:b/>
          <w:color w:val="000000"/>
          <w:sz w:val="20"/>
        </w:rPr>
        <w:t xml:space="preserve">  60 dias, a contar da da</w:t>
      </w:r>
      <w:r w:rsidR="00990271">
        <w:rPr>
          <w:rFonts w:cs="Arial"/>
          <w:b/>
          <w:color w:val="000000"/>
          <w:sz w:val="20"/>
        </w:rPr>
        <w:t>ta para a entrega dos envelopes.</w:t>
      </w:r>
    </w:p>
    <w:p w:rsidR="00A2448C" w:rsidRDefault="00A2448C" w:rsidP="005B0274">
      <w:pPr>
        <w:jc w:val="both"/>
        <w:rPr>
          <w:rFonts w:cs="Arial"/>
          <w:b/>
          <w:color w:val="000000"/>
          <w:sz w:val="20"/>
        </w:rPr>
      </w:pPr>
    </w:p>
    <w:p w:rsidR="00A2448C" w:rsidRDefault="00A2448C" w:rsidP="005B0274">
      <w:pPr>
        <w:jc w:val="both"/>
        <w:rPr>
          <w:rFonts w:cs="Arial"/>
          <w:b/>
          <w:color w:val="000000"/>
          <w:sz w:val="20"/>
        </w:rPr>
      </w:pPr>
    </w:p>
    <w:p w:rsidR="00A2448C" w:rsidRDefault="00A2448C" w:rsidP="005B0274">
      <w:pPr>
        <w:jc w:val="both"/>
        <w:rPr>
          <w:rFonts w:cs="Arial"/>
          <w:b/>
          <w:color w:val="000000"/>
          <w:sz w:val="20"/>
        </w:rPr>
      </w:pPr>
    </w:p>
    <w:p w:rsidR="00A2448C" w:rsidRPr="000B5E51" w:rsidRDefault="00A2448C" w:rsidP="005B0274">
      <w:pPr>
        <w:jc w:val="both"/>
        <w:rPr>
          <w:rFonts w:cs="Arial"/>
          <w:b/>
          <w:color w:val="000000"/>
          <w:sz w:val="20"/>
        </w:rPr>
      </w:pPr>
    </w:p>
    <w:p w:rsidR="00990271" w:rsidRDefault="00990271" w:rsidP="005B0274">
      <w:pPr>
        <w:jc w:val="both"/>
        <w:rPr>
          <w:rFonts w:cs="Arial"/>
          <w:b/>
          <w:color w:val="000000"/>
          <w:sz w:val="20"/>
        </w:rPr>
      </w:pPr>
      <w:r>
        <w:rPr>
          <w:rFonts w:cs="Arial"/>
          <w:b/>
          <w:color w:val="000000"/>
          <w:sz w:val="20"/>
        </w:rPr>
        <w:tab/>
      </w:r>
      <w:r w:rsidR="00F405C3">
        <w:rPr>
          <w:rFonts w:cs="Arial"/>
          <w:b/>
          <w:color w:val="000000"/>
          <w:sz w:val="20"/>
        </w:rPr>
        <w:tab/>
      </w:r>
      <w:r w:rsidR="005B0274" w:rsidRPr="000B5E51">
        <w:rPr>
          <w:rFonts w:cs="Arial"/>
          <w:b/>
          <w:color w:val="000000"/>
          <w:sz w:val="20"/>
        </w:rPr>
        <w:tab/>
      </w:r>
      <w:r w:rsidR="005B0274" w:rsidRPr="000B5E51">
        <w:rPr>
          <w:rFonts w:cs="Arial"/>
          <w:b/>
          <w:color w:val="000000"/>
          <w:sz w:val="20"/>
        </w:rPr>
        <w:tab/>
      </w:r>
      <w:r w:rsidR="005B0274" w:rsidRPr="000B5E51">
        <w:rPr>
          <w:rFonts w:cs="Arial"/>
          <w:b/>
          <w:color w:val="000000"/>
          <w:sz w:val="20"/>
        </w:rPr>
        <w:tab/>
      </w:r>
      <w:r w:rsidR="005B0274" w:rsidRPr="000B5E51">
        <w:rPr>
          <w:rFonts w:cs="Arial"/>
          <w:b/>
          <w:color w:val="000000"/>
          <w:sz w:val="20"/>
        </w:rPr>
        <w:tab/>
      </w:r>
      <w:r w:rsidR="005B0274" w:rsidRPr="000B5E51">
        <w:rPr>
          <w:rFonts w:cs="Arial"/>
          <w:b/>
          <w:color w:val="000000"/>
          <w:sz w:val="20"/>
        </w:rPr>
        <w:tab/>
      </w:r>
      <w:r w:rsidR="00F405C3">
        <w:rPr>
          <w:rFonts w:cs="Arial"/>
          <w:b/>
          <w:color w:val="000000"/>
          <w:sz w:val="20"/>
        </w:rPr>
        <w:t xml:space="preserve">               </w:t>
      </w:r>
      <w:r w:rsidR="005B0274" w:rsidRPr="000B5E51">
        <w:rPr>
          <w:rFonts w:cs="Arial"/>
          <w:b/>
          <w:color w:val="000000"/>
          <w:sz w:val="20"/>
        </w:rPr>
        <w:t>_____________________</w:t>
      </w:r>
    </w:p>
    <w:p w:rsidR="00B20AC1" w:rsidRDefault="00B45CC7" w:rsidP="00990271">
      <w:pPr>
        <w:ind w:left="4956" w:firstLine="708"/>
        <w:jc w:val="both"/>
        <w:rPr>
          <w:rFonts w:cs="Arial"/>
          <w:b/>
          <w:color w:val="000000"/>
          <w:sz w:val="20"/>
        </w:rPr>
      </w:pPr>
      <w:r>
        <w:rPr>
          <w:rFonts w:cs="Arial"/>
          <w:b/>
          <w:color w:val="000000"/>
          <w:sz w:val="20"/>
        </w:rPr>
        <w:t>CARIMBO E ASSINATUR</w:t>
      </w:r>
      <w:r w:rsidR="00DF0733">
        <w:rPr>
          <w:rFonts w:cs="Arial"/>
          <w:b/>
          <w:color w:val="000000"/>
          <w:sz w:val="20"/>
        </w:rPr>
        <w:t>A</w:t>
      </w:r>
    </w:p>
    <w:p w:rsidR="005B0274" w:rsidRDefault="005B0274" w:rsidP="005B0274">
      <w:pPr>
        <w:jc w:val="both"/>
        <w:rPr>
          <w:rFonts w:cs="Arial"/>
          <w:b/>
          <w:color w:val="000000"/>
          <w:sz w:val="20"/>
        </w:rPr>
      </w:pPr>
    </w:p>
    <w:p w:rsidR="00AE7F47" w:rsidRDefault="00AE7F47" w:rsidP="005B0274">
      <w:pPr>
        <w:jc w:val="both"/>
        <w:rPr>
          <w:rFonts w:cs="Arial"/>
          <w:b/>
          <w:color w:val="000000"/>
          <w:sz w:val="20"/>
        </w:rPr>
      </w:pPr>
    </w:p>
    <w:p w:rsidR="009613E6" w:rsidRDefault="009613E6" w:rsidP="005B0274">
      <w:pPr>
        <w:jc w:val="both"/>
        <w:rPr>
          <w:rFonts w:cs="Arial"/>
          <w:b/>
          <w:color w:val="000000"/>
          <w:sz w:val="20"/>
        </w:rPr>
      </w:pPr>
    </w:p>
    <w:p w:rsidR="008F0822" w:rsidRDefault="008F0822" w:rsidP="005B0274">
      <w:pPr>
        <w:jc w:val="both"/>
        <w:rPr>
          <w:rFonts w:cs="Arial"/>
          <w:b/>
          <w:color w:val="000000"/>
          <w:sz w:val="20"/>
        </w:rPr>
      </w:pPr>
    </w:p>
    <w:p w:rsidR="008F0822" w:rsidRDefault="008F0822" w:rsidP="005B0274">
      <w:pPr>
        <w:jc w:val="both"/>
        <w:rPr>
          <w:rFonts w:cs="Arial"/>
          <w:b/>
          <w:color w:val="000000"/>
          <w:sz w:val="20"/>
        </w:rPr>
      </w:pPr>
    </w:p>
    <w:p w:rsidR="00015502" w:rsidRDefault="00015502" w:rsidP="005B0274">
      <w:pPr>
        <w:jc w:val="both"/>
        <w:rPr>
          <w:rFonts w:cs="Arial"/>
          <w:b/>
          <w:color w:val="000000"/>
          <w:sz w:val="20"/>
        </w:rPr>
      </w:pPr>
    </w:p>
    <w:p w:rsidR="00015502" w:rsidRDefault="00015502" w:rsidP="005B0274">
      <w:pPr>
        <w:jc w:val="both"/>
        <w:rPr>
          <w:rFonts w:cs="Arial"/>
          <w:b/>
          <w:color w:val="000000"/>
          <w:sz w:val="20"/>
        </w:rPr>
      </w:pPr>
      <w:bookmarkStart w:id="0" w:name="_GoBack"/>
      <w:bookmarkEnd w:id="0"/>
    </w:p>
    <w:p w:rsidR="005B0274" w:rsidRPr="000B5E51" w:rsidRDefault="005B0274" w:rsidP="005B0274">
      <w:pPr>
        <w:jc w:val="both"/>
        <w:rPr>
          <w:rFonts w:cs="Arial"/>
          <w:color w:val="000000"/>
          <w:sz w:val="20"/>
        </w:rPr>
      </w:pPr>
      <w:r w:rsidRPr="000B5E51">
        <w:rPr>
          <w:rFonts w:cs="Arial"/>
          <w:b/>
          <w:color w:val="000000"/>
          <w:sz w:val="20"/>
        </w:rPr>
        <w:lastRenderedPageBreak/>
        <w:t>2. RECEBIMENTO DA DOCUMENTAÇÃO E DAS PROPOSTAS</w:t>
      </w:r>
    </w:p>
    <w:p w:rsidR="005B0274" w:rsidRPr="000B5E51" w:rsidRDefault="005B0274" w:rsidP="005B0274">
      <w:pPr>
        <w:jc w:val="both"/>
        <w:rPr>
          <w:rFonts w:cs="Arial"/>
          <w:color w:val="000000"/>
          <w:sz w:val="20"/>
        </w:rPr>
      </w:pPr>
    </w:p>
    <w:p w:rsidR="005B0274" w:rsidRPr="000B5E51" w:rsidRDefault="00A2448C" w:rsidP="005B0274">
      <w:pPr>
        <w:jc w:val="both"/>
        <w:rPr>
          <w:rFonts w:cs="Arial"/>
          <w:b/>
          <w:sz w:val="20"/>
        </w:rPr>
      </w:pPr>
      <w:r>
        <w:rPr>
          <w:rFonts w:cs="Arial"/>
          <w:color w:val="000000"/>
          <w:sz w:val="20"/>
        </w:rPr>
        <w:tab/>
        <w:t xml:space="preserve">Dia: </w:t>
      </w:r>
      <w:r>
        <w:rPr>
          <w:rFonts w:cs="Arial"/>
          <w:color w:val="000000"/>
          <w:sz w:val="20"/>
        </w:rPr>
        <w:tab/>
      </w:r>
      <w:r>
        <w:rPr>
          <w:rFonts w:cs="Arial"/>
          <w:color w:val="000000"/>
          <w:sz w:val="20"/>
        </w:rPr>
        <w:tab/>
        <w:t xml:space="preserve">             </w:t>
      </w:r>
      <w:r w:rsidR="008D2646">
        <w:rPr>
          <w:rFonts w:cs="Arial"/>
          <w:color w:val="000000"/>
          <w:sz w:val="20"/>
        </w:rPr>
        <w:t xml:space="preserve"> </w:t>
      </w:r>
      <w:r w:rsidR="008D2646" w:rsidRPr="008D2646">
        <w:rPr>
          <w:rFonts w:cs="Arial"/>
          <w:b/>
          <w:color w:val="000000"/>
          <w:sz w:val="20"/>
        </w:rPr>
        <w:t>22</w:t>
      </w:r>
      <w:r w:rsidR="005B0274" w:rsidRPr="008F0822">
        <w:rPr>
          <w:rFonts w:cs="Arial"/>
          <w:b/>
          <w:sz w:val="20"/>
        </w:rPr>
        <w:t>/</w:t>
      </w:r>
      <w:r w:rsidR="00053B69">
        <w:rPr>
          <w:rFonts w:cs="Arial"/>
          <w:b/>
          <w:sz w:val="20"/>
        </w:rPr>
        <w:t>0</w:t>
      </w:r>
      <w:r w:rsidR="0099246A">
        <w:rPr>
          <w:rFonts w:cs="Arial"/>
          <w:b/>
          <w:sz w:val="20"/>
        </w:rPr>
        <w:t>6/</w:t>
      </w:r>
      <w:r w:rsidR="005B0274" w:rsidRPr="000B5E51">
        <w:rPr>
          <w:rFonts w:cs="Arial"/>
          <w:b/>
          <w:sz w:val="20"/>
        </w:rPr>
        <w:t>201</w:t>
      </w:r>
      <w:r>
        <w:rPr>
          <w:rFonts w:cs="Arial"/>
          <w:b/>
          <w:sz w:val="20"/>
        </w:rPr>
        <w:t>5</w:t>
      </w:r>
    </w:p>
    <w:p w:rsidR="005B0274" w:rsidRPr="000B5E51" w:rsidRDefault="005B0274" w:rsidP="005B0274">
      <w:pPr>
        <w:jc w:val="both"/>
        <w:rPr>
          <w:rFonts w:cs="Arial"/>
          <w:sz w:val="20"/>
        </w:rPr>
      </w:pPr>
      <w:r w:rsidRPr="000B5E51">
        <w:rPr>
          <w:rFonts w:cs="Arial"/>
          <w:sz w:val="20"/>
        </w:rPr>
        <w:tab/>
        <w:t xml:space="preserve">Hora: </w:t>
      </w:r>
      <w:r w:rsidRPr="000B5E51">
        <w:rPr>
          <w:rFonts w:cs="Arial"/>
          <w:sz w:val="20"/>
        </w:rPr>
        <w:tab/>
      </w:r>
      <w:r w:rsidRPr="000B5E51">
        <w:rPr>
          <w:rFonts w:cs="Arial"/>
          <w:sz w:val="20"/>
        </w:rPr>
        <w:tab/>
      </w:r>
      <w:r w:rsidRPr="000B5E51">
        <w:rPr>
          <w:rFonts w:cs="Arial"/>
          <w:sz w:val="20"/>
        </w:rPr>
        <w:tab/>
      </w:r>
      <w:r w:rsidR="00826670">
        <w:rPr>
          <w:rFonts w:cs="Arial"/>
          <w:sz w:val="20"/>
        </w:rPr>
        <w:t xml:space="preserve"> </w:t>
      </w:r>
      <w:r w:rsidR="00826670" w:rsidRPr="00826670">
        <w:rPr>
          <w:rFonts w:cs="Arial"/>
          <w:b/>
          <w:sz w:val="20"/>
        </w:rPr>
        <w:t>09</w:t>
      </w:r>
      <w:r w:rsidR="00053B69" w:rsidRPr="00053B69">
        <w:rPr>
          <w:rFonts w:cs="Arial"/>
          <w:b/>
          <w:sz w:val="20"/>
        </w:rPr>
        <w:t xml:space="preserve"> </w:t>
      </w:r>
      <w:r w:rsidR="00A2448C" w:rsidRPr="00053B69">
        <w:rPr>
          <w:rFonts w:cs="Arial"/>
          <w:b/>
          <w:sz w:val="20"/>
        </w:rPr>
        <w:t>horas</w:t>
      </w:r>
      <w:r w:rsidRPr="000B5E51">
        <w:rPr>
          <w:rFonts w:cs="Arial"/>
          <w:b/>
          <w:sz w:val="20"/>
        </w:rPr>
        <w:t xml:space="preserve">  </w:t>
      </w:r>
    </w:p>
    <w:p w:rsidR="005B0274" w:rsidRPr="000B5E51" w:rsidRDefault="005B0274" w:rsidP="005B0274">
      <w:pPr>
        <w:pStyle w:val="Recuodecorpodetexto"/>
        <w:rPr>
          <w:rFonts w:cs="Arial"/>
          <w:color w:val="000000"/>
          <w:sz w:val="20"/>
        </w:rPr>
      </w:pPr>
      <w:r w:rsidRPr="000B5E51">
        <w:rPr>
          <w:rFonts w:cs="Arial"/>
          <w:color w:val="000000"/>
          <w:sz w:val="20"/>
        </w:rPr>
        <w:t>Local:</w:t>
      </w:r>
      <w:r w:rsidRPr="000B5E51">
        <w:rPr>
          <w:rFonts w:cs="Arial"/>
          <w:color w:val="000000"/>
          <w:sz w:val="20"/>
        </w:rPr>
        <w:tab/>
        <w:t>Na Sala de Reuniões da Prefeitura Municipal de São Marcos, sita na Av. Venâncio Aires, nº 720.</w:t>
      </w:r>
    </w:p>
    <w:p w:rsidR="005B0274" w:rsidRPr="000B5E51" w:rsidRDefault="005B0274" w:rsidP="005B0274">
      <w:pPr>
        <w:jc w:val="both"/>
        <w:rPr>
          <w:rFonts w:cs="Arial"/>
          <w:color w:val="000000"/>
          <w:sz w:val="20"/>
        </w:rPr>
      </w:pPr>
      <w:r w:rsidRPr="000B5E51">
        <w:rPr>
          <w:rFonts w:cs="Arial"/>
          <w:color w:val="000000"/>
          <w:sz w:val="20"/>
        </w:rPr>
        <w:t>2.1 Poderão apresentar proposta nesta licitação empresas cujo ramo de atividade seja compatível com o objeto licitado.</w:t>
      </w: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r w:rsidRPr="000B5E51">
        <w:rPr>
          <w:rFonts w:cs="Arial"/>
          <w:color w:val="000000"/>
          <w:sz w:val="20"/>
        </w:rPr>
        <w:t>2.2 Os interessados deverão entregar, no dia, hora e local mencionados acima, dois envelopes fechados, numerados, contendo, respectivamente, a documentação para habilitação e a proposta comercial da empresa. Cada envelope será identificado com os seguintes dizeres:</w:t>
      </w:r>
    </w:p>
    <w:p w:rsidR="005B0274" w:rsidRPr="000B5E51" w:rsidRDefault="005B0274" w:rsidP="005B0274">
      <w:pPr>
        <w:jc w:val="both"/>
        <w:rPr>
          <w:rFonts w:cs="Arial"/>
          <w:color w:val="000000"/>
          <w:sz w:val="20"/>
        </w:rPr>
      </w:pPr>
    </w:p>
    <w:p w:rsidR="005B0274" w:rsidRPr="000B5E51" w:rsidRDefault="005B0274" w:rsidP="005B0274">
      <w:pPr>
        <w:numPr>
          <w:ilvl w:val="0"/>
          <w:numId w:val="1"/>
        </w:numPr>
        <w:jc w:val="both"/>
        <w:rPr>
          <w:rFonts w:cs="Arial"/>
          <w:color w:val="000000"/>
          <w:sz w:val="20"/>
        </w:rPr>
      </w:pPr>
      <w:proofErr w:type="gramStart"/>
      <w:r w:rsidRPr="000B5E51">
        <w:rPr>
          <w:rFonts w:cs="Arial"/>
          <w:color w:val="000000"/>
          <w:sz w:val="20"/>
          <w:u w:val="single"/>
        </w:rPr>
        <w:t>envelope</w:t>
      </w:r>
      <w:proofErr w:type="gramEnd"/>
      <w:r w:rsidRPr="000B5E51">
        <w:rPr>
          <w:rFonts w:cs="Arial"/>
          <w:color w:val="000000"/>
          <w:sz w:val="20"/>
          <w:u w:val="single"/>
        </w:rPr>
        <w:t xml:space="preserve"> da documentação</w:t>
      </w:r>
      <w:r w:rsidRPr="000B5E51">
        <w:rPr>
          <w:rFonts w:cs="Arial"/>
          <w:color w:val="000000"/>
          <w:sz w:val="20"/>
        </w:rPr>
        <w:t>:</w:t>
      </w:r>
    </w:p>
    <w:p w:rsidR="005B0274" w:rsidRPr="000B5E51" w:rsidRDefault="005B0274" w:rsidP="005B0274">
      <w:pPr>
        <w:ind w:left="705"/>
        <w:jc w:val="both"/>
        <w:rPr>
          <w:rFonts w:cs="Arial"/>
          <w:color w:val="000000"/>
          <w:sz w:val="20"/>
        </w:rPr>
      </w:pPr>
    </w:p>
    <w:p w:rsidR="005B0274" w:rsidRPr="000B5E51" w:rsidRDefault="005B0274" w:rsidP="005B0274">
      <w:pPr>
        <w:pStyle w:val="Ttulo3"/>
        <w:rPr>
          <w:rFonts w:cs="Arial"/>
          <w:color w:val="000000"/>
          <w:sz w:val="20"/>
        </w:rPr>
      </w:pPr>
      <w:r w:rsidRPr="000B5E51">
        <w:rPr>
          <w:rFonts w:cs="Arial"/>
          <w:color w:val="000000"/>
          <w:sz w:val="20"/>
        </w:rPr>
        <w:t>À PREFETURA MUNICIPAL DE SÃO MARCOS</w:t>
      </w:r>
    </w:p>
    <w:p w:rsidR="005B0274" w:rsidRPr="000B5E51" w:rsidRDefault="005B0274" w:rsidP="005B0274">
      <w:pPr>
        <w:ind w:left="705"/>
        <w:jc w:val="both"/>
        <w:rPr>
          <w:rFonts w:cs="Arial"/>
          <w:b/>
          <w:color w:val="000000"/>
          <w:sz w:val="20"/>
        </w:rPr>
      </w:pPr>
      <w:r w:rsidRPr="000B5E51">
        <w:rPr>
          <w:rFonts w:cs="Arial"/>
          <w:b/>
          <w:color w:val="000000"/>
          <w:sz w:val="20"/>
        </w:rPr>
        <w:t xml:space="preserve">CONVITE Nº </w:t>
      </w:r>
      <w:proofErr w:type="gramStart"/>
      <w:r w:rsidRPr="000B5E51">
        <w:rPr>
          <w:rFonts w:cs="Arial"/>
          <w:b/>
          <w:color w:val="000000"/>
          <w:sz w:val="20"/>
        </w:rPr>
        <w:t xml:space="preserve">(  </w:t>
      </w:r>
      <w:proofErr w:type="gramEnd"/>
      <w:r w:rsidRPr="000B5E51">
        <w:rPr>
          <w:rFonts w:cs="Arial"/>
          <w:b/>
          <w:color w:val="000000"/>
          <w:sz w:val="20"/>
        </w:rPr>
        <w:t xml:space="preserve">       )</w:t>
      </w:r>
    </w:p>
    <w:p w:rsidR="005B0274" w:rsidRPr="000B5E51" w:rsidRDefault="005B0274" w:rsidP="005B0274">
      <w:pPr>
        <w:ind w:left="705"/>
        <w:jc w:val="both"/>
        <w:rPr>
          <w:rFonts w:cs="Arial"/>
          <w:b/>
          <w:color w:val="000000"/>
          <w:sz w:val="20"/>
        </w:rPr>
      </w:pPr>
      <w:r w:rsidRPr="000B5E51">
        <w:rPr>
          <w:rFonts w:cs="Arial"/>
          <w:b/>
          <w:color w:val="000000"/>
          <w:sz w:val="20"/>
        </w:rPr>
        <w:t>LICITANTE: (NOME DA EMPRESA)</w:t>
      </w:r>
    </w:p>
    <w:p w:rsidR="005B0274" w:rsidRPr="000B5E51" w:rsidRDefault="005B0274" w:rsidP="005B0274">
      <w:pPr>
        <w:ind w:left="705"/>
        <w:jc w:val="both"/>
        <w:rPr>
          <w:rFonts w:cs="Arial"/>
          <w:b/>
          <w:color w:val="000000"/>
          <w:sz w:val="20"/>
        </w:rPr>
      </w:pPr>
      <w:r w:rsidRPr="000B5E51">
        <w:rPr>
          <w:rFonts w:cs="Arial"/>
          <w:b/>
          <w:color w:val="000000"/>
          <w:sz w:val="20"/>
        </w:rPr>
        <w:t>ENVELOPE Nº 01 – DOCUMENTAÇÃO”</w:t>
      </w:r>
    </w:p>
    <w:p w:rsidR="005B0274" w:rsidRPr="000B5E51" w:rsidRDefault="005B0274" w:rsidP="005B0274">
      <w:pPr>
        <w:ind w:left="705"/>
        <w:jc w:val="both"/>
        <w:rPr>
          <w:rFonts w:cs="Arial"/>
          <w:color w:val="000000"/>
          <w:sz w:val="20"/>
        </w:rPr>
      </w:pPr>
    </w:p>
    <w:p w:rsidR="005B0274" w:rsidRPr="000B5E51" w:rsidRDefault="005B0274" w:rsidP="005B0274">
      <w:pPr>
        <w:numPr>
          <w:ilvl w:val="0"/>
          <w:numId w:val="1"/>
        </w:numPr>
        <w:jc w:val="both"/>
        <w:rPr>
          <w:rFonts w:cs="Arial"/>
          <w:color w:val="000000"/>
          <w:sz w:val="20"/>
        </w:rPr>
      </w:pPr>
      <w:proofErr w:type="gramStart"/>
      <w:r w:rsidRPr="000B5E51">
        <w:rPr>
          <w:rFonts w:cs="Arial"/>
          <w:color w:val="000000"/>
          <w:sz w:val="20"/>
          <w:u w:val="single"/>
        </w:rPr>
        <w:t>envelope</w:t>
      </w:r>
      <w:proofErr w:type="gramEnd"/>
      <w:r w:rsidRPr="000B5E51">
        <w:rPr>
          <w:rFonts w:cs="Arial"/>
          <w:color w:val="000000"/>
          <w:sz w:val="20"/>
          <w:u w:val="single"/>
        </w:rPr>
        <w:t xml:space="preserve"> da proposta</w:t>
      </w:r>
      <w:r w:rsidRPr="000B5E51">
        <w:rPr>
          <w:rFonts w:cs="Arial"/>
          <w:color w:val="000000"/>
          <w:sz w:val="20"/>
        </w:rPr>
        <w:t>:</w:t>
      </w:r>
    </w:p>
    <w:p w:rsidR="005B0274" w:rsidRPr="000B5E51" w:rsidRDefault="005B0274" w:rsidP="005B0274">
      <w:pPr>
        <w:ind w:left="705"/>
        <w:jc w:val="both"/>
        <w:rPr>
          <w:rFonts w:cs="Arial"/>
          <w:color w:val="000000"/>
          <w:sz w:val="20"/>
        </w:rPr>
      </w:pPr>
    </w:p>
    <w:p w:rsidR="005B0274" w:rsidRPr="000B5E51" w:rsidRDefault="005B0274" w:rsidP="005B0274">
      <w:pPr>
        <w:pStyle w:val="Ttulo3"/>
        <w:rPr>
          <w:rFonts w:cs="Arial"/>
          <w:color w:val="000000"/>
          <w:sz w:val="20"/>
        </w:rPr>
      </w:pPr>
      <w:r w:rsidRPr="000B5E51">
        <w:rPr>
          <w:rFonts w:cs="Arial"/>
          <w:color w:val="000000"/>
          <w:sz w:val="20"/>
        </w:rPr>
        <w:t>“À PREFEITURA MUNICIPAL DE SÃO MARCOS</w:t>
      </w:r>
    </w:p>
    <w:p w:rsidR="005B0274" w:rsidRPr="000B5E51" w:rsidRDefault="005B0274" w:rsidP="005B0274">
      <w:pPr>
        <w:ind w:left="705"/>
        <w:jc w:val="both"/>
        <w:rPr>
          <w:rFonts w:cs="Arial"/>
          <w:b/>
          <w:color w:val="000000"/>
          <w:sz w:val="20"/>
        </w:rPr>
      </w:pPr>
      <w:r w:rsidRPr="000B5E51">
        <w:rPr>
          <w:rFonts w:cs="Arial"/>
          <w:b/>
          <w:color w:val="000000"/>
          <w:sz w:val="20"/>
        </w:rPr>
        <w:t xml:space="preserve">CONVITE Nº </w:t>
      </w:r>
      <w:proofErr w:type="gramStart"/>
      <w:r w:rsidRPr="000B5E51">
        <w:rPr>
          <w:rFonts w:cs="Arial"/>
          <w:b/>
          <w:color w:val="000000"/>
          <w:sz w:val="20"/>
        </w:rPr>
        <w:t xml:space="preserve">(  </w:t>
      </w:r>
      <w:proofErr w:type="gramEnd"/>
      <w:r w:rsidRPr="000B5E51">
        <w:rPr>
          <w:rFonts w:cs="Arial"/>
          <w:b/>
          <w:color w:val="000000"/>
          <w:sz w:val="20"/>
        </w:rPr>
        <w:t xml:space="preserve">       )</w:t>
      </w:r>
    </w:p>
    <w:p w:rsidR="005B0274" w:rsidRPr="000B5E51" w:rsidRDefault="005B0274" w:rsidP="005B0274">
      <w:pPr>
        <w:ind w:left="705"/>
        <w:jc w:val="both"/>
        <w:rPr>
          <w:rFonts w:cs="Arial"/>
          <w:b/>
          <w:color w:val="000000"/>
          <w:sz w:val="20"/>
        </w:rPr>
      </w:pPr>
      <w:r w:rsidRPr="000B5E51">
        <w:rPr>
          <w:rFonts w:cs="Arial"/>
          <w:b/>
          <w:color w:val="000000"/>
          <w:sz w:val="20"/>
        </w:rPr>
        <w:t>LICITANTE: (NOME DA EMPRESA)</w:t>
      </w:r>
    </w:p>
    <w:p w:rsidR="005B0274" w:rsidRPr="000B5E51" w:rsidRDefault="005B0274" w:rsidP="005B0274">
      <w:pPr>
        <w:ind w:left="705"/>
        <w:jc w:val="both"/>
        <w:rPr>
          <w:rFonts w:cs="Arial"/>
          <w:b/>
          <w:color w:val="000000"/>
          <w:sz w:val="20"/>
        </w:rPr>
      </w:pPr>
      <w:r w:rsidRPr="000B5E51">
        <w:rPr>
          <w:rFonts w:cs="Arial"/>
          <w:b/>
          <w:color w:val="000000"/>
          <w:sz w:val="20"/>
        </w:rPr>
        <w:t>ENVELOPE Nº 02 – PROPOSTA”</w:t>
      </w:r>
    </w:p>
    <w:p w:rsidR="005B0274" w:rsidRPr="000B5E51" w:rsidRDefault="005B0274" w:rsidP="005B0274">
      <w:pPr>
        <w:jc w:val="both"/>
        <w:rPr>
          <w:rFonts w:cs="Arial"/>
          <w:color w:val="000000"/>
          <w:sz w:val="20"/>
        </w:rPr>
      </w:pPr>
    </w:p>
    <w:p w:rsidR="005B0274" w:rsidRDefault="005B0274" w:rsidP="005B0274">
      <w:pPr>
        <w:jc w:val="both"/>
        <w:rPr>
          <w:rFonts w:cs="Arial"/>
          <w:b/>
          <w:color w:val="000000"/>
          <w:sz w:val="20"/>
        </w:rPr>
      </w:pPr>
      <w:r w:rsidRPr="000B5E51">
        <w:rPr>
          <w:rFonts w:cs="Arial"/>
          <w:b/>
          <w:color w:val="000000"/>
          <w:sz w:val="20"/>
        </w:rPr>
        <w:t>3. HABILITAÇÃO</w:t>
      </w:r>
    </w:p>
    <w:p w:rsidR="00015502" w:rsidRPr="000B5E51" w:rsidRDefault="00015502" w:rsidP="005B0274">
      <w:pPr>
        <w:jc w:val="both"/>
        <w:rPr>
          <w:rFonts w:cs="Arial"/>
          <w:color w:val="000000"/>
          <w:sz w:val="20"/>
        </w:rPr>
      </w:pPr>
    </w:p>
    <w:p w:rsidR="005B0274" w:rsidRPr="000B5E51" w:rsidRDefault="005B0274" w:rsidP="005B0274">
      <w:pPr>
        <w:jc w:val="both"/>
        <w:rPr>
          <w:rFonts w:cs="Arial"/>
          <w:color w:val="000000"/>
          <w:sz w:val="20"/>
        </w:rPr>
      </w:pPr>
      <w:r w:rsidRPr="000B5E51">
        <w:rPr>
          <w:rFonts w:cs="Arial"/>
          <w:color w:val="000000"/>
          <w:sz w:val="20"/>
        </w:rPr>
        <w:t>3.1 O envelope nº 01 – documentação – deverá conter, obrigatoriamente, os seguintes documentos:</w:t>
      </w:r>
    </w:p>
    <w:p w:rsidR="005B0274" w:rsidRPr="000B5E51" w:rsidRDefault="005B0274" w:rsidP="005B0274">
      <w:pPr>
        <w:jc w:val="both"/>
        <w:rPr>
          <w:rFonts w:cs="Arial"/>
          <w:color w:val="000000"/>
          <w:sz w:val="20"/>
        </w:rPr>
      </w:pPr>
    </w:p>
    <w:p w:rsidR="005B0274" w:rsidRPr="000B5E51" w:rsidRDefault="005B0274" w:rsidP="005B0274">
      <w:pPr>
        <w:numPr>
          <w:ilvl w:val="0"/>
          <w:numId w:val="2"/>
        </w:numPr>
        <w:jc w:val="both"/>
        <w:rPr>
          <w:rFonts w:cs="Arial"/>
          <w:color w:val="000000"/>
          <w:sz w:val="20"/>
        </w:rPr>
      </w:pPr>
      <w:proofErr w:type="gramStart"/>
      <w:r w:rsidRPr="000B5E51">
        <w:rPr>
          <w:rFonts w:cs="Arial"/>
          <w:color w:val="000000"/>
          <w:sz w:val="20"/>
        </w:rPr>
        <w:t>prova</w:t>
      </w:r>
      <w:proofErr w:type="gramEnd"/>
      <w:r w:rsidRPr="000B5E51">
        <w:rPr>
          <w:rFonts w:cs="Arial"/>
          <w:color w:val="000000"/>
          <w:sz w:val="20"/>
        </w:rPr>
        <w:t xml:space="preserve"> de regularidade perante o FGTS (Fundo de Garantia por Tempo de Serviço);</w:t>
      </w:r>
    </w:p>
    <w:p w:rsidR="0099246A" w:rsidRPr="0099246A" w:rsidRDefault="0099246A" w:rsidP="0099246A">
      <w:pPr>
        <w:numPr>
          <w:ilvl w:val="0"/>
          <w:numId w:val="2"/>
        </w:numPr>
        <w:jc w:val="both"/>
        <w:rPr>
          <w:rFonts w:cs="Arial"/>
          <w:color w:val="000000"/>
          <w:sz w:val="20"/>
        </w:rPr>
      </w:pPr>
      <w:proofErr w:type="gramStart"/>
      <w:r>
        <w:rPr>
          <w:rFonts w:cs="Arial"/>
          <w:sz w:val="20"/>
        </w:rPr>
        <w:t>p</w:t>
      </w:r>
      <w:r w:rsidRPr="0099246A">
        <w:rPr>
          <w:rFonts w:cs="Arial"/>
          <w:sz w:val="20"/>
        </w:rPr>
        <w:t>rova</w:t>
      </w:r>
      <w:proofErr w:type="gramEnd"/>
      <w:r w:rsidRPr="0099246A">
        <w:rPr>
          <w:rFonts w:cs="Arial"/>
          <w:sz w:val="20"/>
        </w:rPr>
        <w:t xml:space="preserve"> de regularidade quanto aos tributos e encargos sociais administrados pela Secretaria da Receita Federal do Brasil – RFB e quanto à Dívida Ativa da União administrada pela Procuradoria Geral da Fazenda Nacional – PGFN, conforme Portaria nº 358/2014 do Ministério da Fazenda (Certidão Conjunta Negativa</w:t>
      </w:r>
      <w:r w:rsidRPr="0099246A">
        <w:rPr>
          <w:rFonts w:cs="Arial"/>
          <w:color w:val="000000"/>
          <w:sz w:val="20"/>
        </w:rPr>
        <w:t>;</w:t>
      </w:r>
    </w:p>
    <w:p w:rsidR="005B0274" w:rsidRPr="000B5E51" w:rsidRDefault="005B0274" w:rsidP="005B0274">
      <w:pPr>
        <w:numPr>
          <w:ilvl w:val="0"/>
          <w:numId w:val="2"/>
        </w:numPr>
        <w:jc w:val="both"/>
        <w:rPr>
          <w:rFonts w:cs="Arial"/>
          <w:color w:val="000000"/>
          <w:sz w:val="20"/>
        </w:rPr>
      </w:pPr>
      <w:proofErr w:type="gramStart"/>
      <w:r w:rsidRPr="000B5E51">
        <w:rPr>
          <w:rFonts w:cs="Arial"/>
          <w:color w:val="000000"/>
          <w:sz w:val="20"/>
        </w:rPr>
        <w:t>prova</w:t>
      </w:r>
      <w:proofErr w:type="gramEnd"/>
      <w:r w:rsidRPr="000B5E51">
        <w:rPr>
          <w:rFonts w:cs="Arial"/>
          <w:color w:val="000000"/>
          <w:sz w:val="20"/>
        </w:rPr>
        <w:t xml:space="preserve"> de regularidade perante as Fazendas  Estadual e Municipal do domicílio ou da sede do licitante;</w:t>
      </w:r>
    </w:p>
    <w:p w:rsidR="005B0274" w:rsidRPr="000B5E51" w:rsidRDefault="005B0274" w:rsidP="005B0274">
      <w:pPr>
        <w:numPr>
          <w:ilvl w:val="0"/>
          <w:numId w:val="2"/>
        </w:numPr>
        <w:jc w:val="both"/>
        <w:rPr>
          <w:rFonts w:cs="Arial"/>
          <w:color w:val="000000"/>
          <w:sz w:val="20"/>
        </w:rPr>
      </w:pPr>
      <w:proofErr w:type="gramStart"/>
      <w:r w:rsidRPr="000B5E51">
        <w:rPr>
          <w:rFonts w:cs="Arial"/>
          <w:color w:val="000000"/>
          <w:sz w:val="20"/>
        </w:rPr>
        <w:t>comprovante</w:t>
      </w:r>
      <w:proofErr w:type="gramEnd"/>
      <w:r w:rsidRPr="000B5E51">
        <w:rPr>
          <w:rFonts w:cs="Arial"/>
          <w:color w:val="000000"/>
          <w:sz w:val="20"/>
        </w:rPr>
        <w:t xml:space="preserve"> de estar inscrito no CNPJ;                 </w:t>
      </w:r>
    </w:p>
    <w:p w:rsidR="005B0274" w:rsidRPr="000B5E51" w:rsidRDefault="005B0274" w:rsidP="005B0274">
      <w:pPr>
        <w:numPr>
          <w:ilvl w:val="0"/>
          <w:numId w:val="2"/>
        </w:numPr>
        <w:jc w:val="both"/>
        <w:rPr>
          <w:rFonts w:cs="Arial"/>
          <w:color w:val="000000"/>
          <w:sz w:val="20"/>
        </w:rPr>
      </w:pPr>
      <w:proofErr w:type="gramStart"/>
      <w:r w:rsidRPr="000B5E51">
        <w:rPr>
          <w:rFonts w:cs="Arial"/>
          <w:color w:val="000000"/>
          <w:sz w:val="20"/>
        </w:rPr>
        <w:t>cópia</w:t>
      </w:r>
      <w:proofErr w:type="gramEnd"/>
      <w:r w:rsidRPr="000B5E51">
        <w:rPr>
          <w:rFonts w:cs="Arial"/>
          <w:color w:val="000000"/>
          <w:sz w:val="20"/>
        </w:rPr>
        <w:t xml:space="preserve"> do contrato social ou instrumento constitutivo da empresa;</w:t>
      </w:r>
    </w:p>
    <w:p w:rsidR="005B0274" w:rsidRPr="000B5E51" w:rsidRDefault="005B0274" w:rsidP="005B0274">
      <w:pPr>
        <w:numPr>
          <w:ilvl w:val="0"/>
          <w:numId w:val="2"/>
        </w:numPr>
        <w:jc w:val="both"/>
        <w:rPr>
          <w:rFonts w:cs="Arial"/>
          <w:sz w:val="20"/>
        </w:rPr>
      </w:pPr>
      <w:proofErr w:type="gramStart"/>
      <w:r w:rsidRPr="000B5E51">
        <w:rPr>
          <w:rFonts w:cs="Arial"/>
          <w:sz w:val="20"/>
        </w:rPr>
        <w:t>os</w:t>
      </w:r>
      <w:proofErr w:type="gramEnd"/>
      <w:r w:rsidRPr="000B5E51">
        <w:rPr>
          <w:rFonts w:cs="Arial"/>
          <w:sz w:val="20"/>
        </w:rPr>
        <w:t xml:space="preserve"> licitantes poderão preencher a declaração em anexo, deste convite e anexá-la no envelope de documentação, renunciando ao direito de interpor recurso, na fase de documentação, Anexo I; </w:t>
      </w:r>
    </w:p>
    <w:p w:rsidR="005B0274" w:rsidRPr="000B5E51" w:rsidRDefault="005B0274" w:rsidP="005B0274">
      <w:pPr>
        <w:numPr>
          <w:ilvl w:val="0"/>
          <w:numId w:val="2"/>
        </w:numPr>
        <w:jc w:val="both"/>
        <w:rPr>
          <w:rFonts w:cs="Arial"/>
          <w:sz w:val="20"/>
        </w:rPr>
      </w:pPr>
      <w:proofErr w:type="gramStart"/>
      <w:r w:rsidRPr="000B5E51">
        <w:rPr>
          <w:rFonts w:cs="Arial"/>
          <w:sz w:val="20"/>
        </w:rPr>
        <w:t>os</w:t>
      </w:r>
      <w:proofErr w:type="gramEnd"/>
      <w:r w:rsidRPr="000B5E51">
        <w:rPr>
          <w:rFonts w:cs="Arial"/>
          <w:sz w:val="20"/>
        </w:rPr>
        <w:t xml:space="preserve"> licitantes poderão preencher a declaração em anexo, deste convite e anexá-la no envelope de proposta, renunciando ao direito de interpor recurso, na fase de proposta, Anexo II; </w:t>
      </w:r>
    </w:p>
    <w:p w:rsidR="005B0274" w:rsidRPr="000B5E51" w:rsidRDefault="005B0274" w:rsidP="005B0274">
      <w:pPr>
        <w:numPr>
          <w:ilvl w:val="0"/>
          <w:numId w:val="2"/>
        </w:numPr>
        <w:jc w:val="both"/>
        <w:rPr>
          <w:rFonts w:cs="Arial"/>
          <w:sz w:val="20"/>
        </w:rPr>
      </w:pPr>
      <w:proofErr w:type="gramStart"/>
      <w:r w:rsidRPr="000B5E51">
        <w:rPr>
          <w:rFonts w:cs="Arial"/>
          <w:sz w:val="20"/>
        </w:rPr>
        <w:t>declaração</w:t>
      </w:r>
      <w:proofErr w:type="gramEnd"/>
      <w:r w:rsidRPr="000B5E51">
        <w:rPr>
          <w:rFonts w:cs="Arial"/>
          <w:sz w:val="20"/>
        </w:rPr>
        <w:t xml:space="preserve"> cf. o modelo instituído pelo Decreto Federal nº 4.358/02, que atende ao disposto no art. 7º, inciso XXXIII, da C.F,  Anexo III;</w:t>
      </w:r>
    </w:p>
    <w:p w:rsidR="005B0274" w:rsidRPr="000B5E51" w:rsidRDefault="005B0274" w:rsidP="005B0274">
      <w:pPr>
        <w:numPr>
          <w:ilvl w:val="0"/>
          <w:numId w:val="2"/>
        </w:numPr>
        <w:jc w:val="both"/>
        <w:rPr>
          <w:rFonts w:cs="Arial"/>
          <w:color w:val="000000"/>
          <w:sz w:val="20"/>
        </w:rPr>
      </w:pPr>
      <w:proofErr w:type="gramStart"/>
      <w:r w:rsidRPr="000B5E51">
        <w:rPr>
          <w:rFonts w:cs="Arial"/>
          <w:color w:val="000000"/>
          <w:sz w:val="20"/>
        </w:rPr>
        <w:t>se</w:t>
      </w:r>
      <w:proofErr w:type="gramEnd"/>
      <w:r w:rsidRPr="000B5E51">
        <w:rPr>
          <w:rFonts w:cs="Arial"/>
          <w:color w:val="000000"/>
          <w:sz w:val="20"/>
        </w:rPr>
        <w:t xml:space="preserve"> Microempresa ou EPP, documento específico que comprove esta condição, Anexo IV;</w:t>
      </w:r>
    </w:p>
    <w:p w:rsidR="005B0274" w:rsidRPr="000B5E51" w:rsidRDefault="005B0274" w:rsidP="005B0274">
      <w:pPr>
        <w:numPr>
          <w:ilvl w:val="0"/>
          <w:numId w:val="2"/>
        </w:numPr>
        <w:rPr>
          <w:rFonts w:cs="Arial"/>
          <w:b/>
          <w:color w:val="000000"/>
          <w:sz w:val="20"/>
        </w:rPr>
      </w:pPr>
      <w:r w:rsidRPr="000B5E51">
        <w:rPr>
          <w:rFonts w:cs="Arial"/>
          <w:b/>
          <w:color w:val="000000"/>
          <w:sz w:val="20"/>
        </w:rPr>
        <w:t>Certidão Negativa de Débitos Trabalhistas (www.tst.jus.br).</w:t>
      </w:r>
    </w:p>
    <w:p w:rsidR="005B0274" w:rsidRPr="000B5E51" w:rsidRDefault="005B0274" w:rsidP="005B0274">
      <w:pPr>
        <w:jc w:val="both"/>
        <w:rPr>
          <w:rFonts w:cs="Arial"/>
          <w:sz w:val="20"/>
        </w:rPr>
      </w:pPr>
    </w:p>
    <w:p w:rsidR="005B0274" w:rsidRPr="000B5E51" w:rsidRDefault="005B0274" w:rsidP="005B0274">
      <w:pPr>
        <w:ind w:left="705"/>
        <w:jc w:val="both"/>
        <w:rPr>
          <w:rFonts w:cs="Arial"/>
          <w:b/>
          <w:sz w:val="20"/>
        </w:rPr>
      </w:pPr>
      <w:r w:rsidRPr="000B5E51">
        <w:rPr>
          <w:rFonts w:cs="Arial"/>
          <w:b/>
          <w:sz w:val="20"/>
        </w:rPr>
        <w:t xml:space="preserve">    </w:t>
      </w:r>
      <w:proofErr w:type="spellStart"/>
      <w:r w:rsidRPr="000B5E51">
        <w:rPr>
          <w:rFonts w:cs="Arial"/>
          <w:b/>
          <w:sz w:val="20"/>
        </w:rPr>
        <w:t>Obs</w:t>
      </w:r>
      <w:proofErr w:type="spellEnd"/>
      <w:r w:rsidRPr="000B5E51">
        <w:rPr>
          <w:rFonts w:cs="Arial"/>
          <w:b/>
          <w:sz w:val="20"/>
        </w:rPr>
        <w:t>: O disposto nas letras f e g, do item 3.1, não são OBRIGATÓRIOS.</w:t>
      </w:r>
    </w:p>
    <w:p w:rsidR="005B0274" w:rsidRPr="000B5E51" w:rsidRDefault="005B0274" w:rsidP="005B0274">
      <w:pPr>
        <w:ind w:left="705"/>
        <w:jc w:val="both"/>
        <w:rPr>
          <w:rFonts w:cs="Arial"/>
          <w:color w:val="000000"/>
          <w:sz w:val="20"/>
        </w:rPr>
      </w:pPr>
    </w:p>
    <w:p w:rsidR="005B0274" w:rsidRPr="000B5E51" w:rsidRDefault="005B0274" w:rsidP="005B0274">
      <w:pPr>
        <w:jc w:val="both"/>
        <w:rPr>
          <w:rFonts w:cs="Arial"/>
          <w:sz w:val="20"/>
        </w:rPr>
      </w:pPr>
      <w:proofErr w:type="gramStart"/>
      <w:r w:rsidRPr="000B5E51">
        <w:rPr>
          <w:rFonts w:cs="Arial"/>
          <w:sz w:val="20"/>
        </w:rPr>
        <w:lastRenderedPageBreak/>
        <w:t>3.2  Para</w:t>
      </w:r>
      <w:proofErr w:type="gramEnd"/>
      <w:r w:rsidRPr="000B5E51">
        <w:rPr>
          <w:rFonts w:cs="Arial"/>
          <w:sz w:val="20"/>
        </w:rPr>
        <w:t xml:space="preserve"> os efeitos desta licitação, </w:t>
      </w:r>
      <w:r w:rsidRPr="000B5E51">
        <w:rPr>
          <w:rFonts w:cs="Arial"/>
          <w:b/>
          <w:sz w:val="20"/>
        </w:rPr>
        <w:t xml:space="preserve">SEDE  </w:t>
      </w:r>
      <w:r w:rsidRPr="000B5E51">
        <w:rPr>
          <w:rFonts w:cs="Arial"/>
          <w:sz w:val="20"/>
        </w:rPr>
        <w:t>considera-se: a sede da filial, sendo esta a licitante, ou a sede da matriz, sendo essa a licitante.</w:t>
      </w:r>
    </w:p>
    <w:p w:rsidR="005B0274" w:rsidRPr="000B5E51" w:rsidRDefault="005B0274" w:rsidP="005B0274">
      <w:pPr>
        <w:jc w:val="both"/>
        <w:rPr>
          <w:rFonts w:cs="Arial"/>
          <w:sz w:val="20"/>
        </w:rPr>
      </w:pPr>
    </w:p>
    <w:p w:rsidR="005B0274" w:rsidRPr="000B5E51" w:rsidRDefault="005B0274" w:rsidP="005B0274">
      <w:pPr>
        <w:jc w:val="both"/>
        <w:rPr>
          <w:rFonts w:cs="Arial"/>
          <w:color w:val="000000"/>
          <w:sz w:val="20"/>
        </w:rPr>
      </w:pPr>
      <w:r w:rsidRPr="000B5E51">
        <w:rPr>
          <w:rFonts w:cs="Arial"/>
          <w:sz w:val="20"/>
        </w:rPr>
        <w:t xml:space="preserve">3.3 </w:t>
      </w:r>
      <w:r w:rsidRPr="000B5E51">
        <w:rPr>
          <w:rFonts w:cs="Arial"/>
          <w:color w:val="000000"/>
          <w:sz w:val="20"/>
        </w:rPr>
        <w:t xml:space="preserve">Os documentos referidos acima, deverão ser apresentados no original ou por cópia autenticada por Tabelião ou por Servidor Público do Município de São Marcos. Os documentos expedidos pela INTERNET poderão ser apresentados em </w:t>
      </w:r>
      <w:r w:rsidRPr="000B5E51">
        <w:rPr>
          <w:rFonts w:cs="Arial"/>
          <w:color w:val="000000"/>
          <w:sz w:val="20"/>
          <w:u w:val="single"/>
        </w:rPr>
        <w:t>forma original</w:t>
      </w:r>
      <w:r w:rsidRPr="000B5E51">
        <w:rPr>
          <w:rFonts w:cs="Arial"/>
          <w:color w:val="000000"/>
          <w:sz w:val="20"/>
        </w:rPr>
        <w:t xml:space="preserve"> ou, cópia </w:t>
      </w:r>
      <w:r w:rsidRPr="000B5E51">
        <w:rPr>
          <w:rFonts w:cs="Arial"/>
          <w:color w:val="000000"/>
          <w:sz w:val="20"/>
          <w:u w:val="single"/>
        </w:rPr>
        <w:t>reprográfica sem autenticação</w:t>
      </w:r>
      <w:r w:rsidRPr="000B5E51">
        <w:rPr>
          <w:rFonts w:cs="Arial"/>
          <w:color w:val="000000"/>
          <w:sz w:val="20"/>
        </w:rPr>
        <w:t>. Entretanto, estarão sujeitas as verificações de sua autenticidade através de consulta realizada pela Comissão de Licitações.</w:t>
      </w:r>
    </w:p>
    <w:p w:rsidR="005B0274" w:rsidRPr="000B5E51" w:rsidRDefault="005B0274" w:rsidP="005B0274">
      <w:pPr>
        <w:jc w:val="both"/>
        <w:rPr>
          <w:rFonts w:cs="Arial"/>
          <w:color w:val="000000"/>
          <w:sz w:val="20"/>
        </w:rPr>
      </w:pPr>
    </w:p>
    <w:p w:rsidR="005B0274" w:rsidRPr="000B5E51" w:rsidRDefault="005B0274" w:rsidP="005B0274">
      <w:pPr>
        <w:jc w:val="both"/>
        <w:rPr>
          <w:rFonts w:cs="Arial"/>
          <w:sz w:val="20"/>
        </w:rPr>
      </w:pPr>
      <w:r w:rsidRPr="000B5E51">
        <w:rPr>
          <w:rFonts w:cs="Arial"/>
          <w:sz w:val="20"/>
        </w:rPr>
        <w:t>3.4 - Além das empresas convidadas pela Administração, poderão participar da presente licitação, empresas comerciais do ramo pertinente ao objeto licitado, devendo manifestar seu interesse de participar do procedimento licitatório, com antecedência de até 24 (vinte e quatro) horas da apresentação das propostas.</w:t>
      </w:r>
    </w:p>
    <w:p w:rsidR="005B0274" w:rsidRPr="000B5E51" w:rsidRDefault="005B0274" w:rsidP="005B0274">
      <w:pPr>
        <w:ind w:left="705"/>
        <w:jc w:val="both"/>
        <w:rPr>
          <w:rFonts w:cs="Arial"/>
          <w:sz w:val="20"/>
        </w:rPr>
      </w:pPr>
    </w:p>
    <w:p w:rsidR="005B0274" w:rsidRPr="000B5E51" w:rsidRDefault="005B0274" w:rsidP="005B0274">
      <w:pPr>
        <w:jc w:val="both"/>
        <w:rPr>
          <w:rFonts w:cs="Arial"/>
          <w:sz w:val="20"/>
        </w:rPr>
      </w:pPr>
      <w:r w:rsidRPr="000B5E51">
        <w:rPr>
          <w:rFonts w:cs="Arial"/>
          <w:sz w:val="20"/>
        </w:rPr>
        <w:t xml:space="preserve">3.5 - As Microempresas e Empresas de Pequeno Porte terão tratamento diferenciado previsto na lei Complementar 123/2006. </w:t>
      </w:r>
    </w:p>
    <w:p w:rsidR="005B0274" w:rsidRPr="000B5E51" w:rsidRDefault="005B0274" w:rsidP="005B0274">
      <w:pPr>
        <w:jc w:val="both"/>
        <w:rPr>
          <w:rFonts w:cs="Arial"/>
          <w:sz w:val="20"/>
        </w:rPr>
      </w:pPr>
    </w:p>
    <w:p w:rsidR="005B0274" w:rsidRPr="000B5E51" w:rsidRDefault="005B0274" w:rsidP="005B0274">
      <w:pPr>
        <w:jc w:val="both"/>
        <w:rPr>
          <w:rFonts w:cs="Arial"/>
          <w:sz w:val="20"/>
        </w:rPr>
      </w:pPr>
      <w:r w:rsidRPr="000B5E51">
        <w:rPr>
          <w:rFonts w:cs="Arial"/>
          <w:sz w:val="20"/>
        </w:rPr>
        <w:t>3.5.1- A condição de Microempresa ou Empresa de Pequeno Porte será comprovada mediante apresentação da documentação constante no Anexo IV.</w:t>
      </w:r>
    </w:p>
    <w:p w:rsidR="005B0274" w:rsidRPr="000B5E51" w:rsidRDefault="005B0274" w:rsidP="005B0274">
      <w:pPr>
        <w:ind w:firstLine="1440"/>
        <w:jc w:val="both"/>
        <w:rPr>
          <w:rFonts w:cs="Arial"/>
          <w:sz w:val="20"/>
        </w:rPr>
      </w:pPr>
    </w:p>
    <w:p w:rsidR="005B0274" w:rsidRPr="000B5E51" w:rsidRDefault="005B0274" w:rsidP="005B0274">
      <w:pPr>
        <w:jc w:val="both"/>
        <w:rPr>
          <w:rFonts w:cs="Arial"/>
          <w:sz w:val="20"/>
        </w:rPr>
      </w:pPr>
      <w:r w:rsidRPr="000B5E51">
        <w:rPr>
          <w:rFonts w:cs="Arial"/>
          <w:sz w:val="20"/>
        </w:rPr>
        <w:t>3.6 - As microempresas e empresas de pequeno porte, por ocasião da participação nesse certame licitatório, deverá apresentar toda a documentação exigida para efeito de comprovação de regularidade fiscal, mesmo que esta apresente alguma restrição.</w:t>
      </w:r>
    </w:p>
    <w:p w:rsidR="005B0274" w:rsidRPr="000B5E51" w:rsidRDefault="005B0274" w:rsidP="005B0274">
      <w:pPr>
        <w:jc w:val="both"/>
        <w:rPr>
          <w:rFonts w:cs="Arial"/>
          <w:sz w:val="20"/>
        </w:rPr>
      </w:pPr>
    </w:p>
    <w:p w:rsidR="005B0274" w:rsidRPr="000B5E51" w:rsidRDefault="005B0274" w:rsidP="005B0274">
      <w:pPr>
        <w:jc w:val="both"/>
        <w:rPr>
          <w:rFonts w:cs="Arial"/>
          <w:sz w:val="20"/>
        </w:rPr>
      </w:pPr>
      <w:r w:rsidRPr="000B5E51">
        <w:rPr>
          <w:rFonts w:cs="Arial"/>
          <w:sz w:val="20"/>
        </w:rPr>
        <w:t>3.6.1 - Havendo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B0274" w:rsidRPr="000B5E51" w:rsidRDefault="005B0274" w:rsidP="005B0274">
      <w:pPr>
        <w:jc w:val="both"/>
        <w:rPr>
          <w:rFonts w:cs="Arial"/>
          <w:sz w:val="20"/>
        </w:rPr>
      </w:pPr>
    </w:p>
    <w:p w:rsidR="005B0274" w:rsidRPr="000B5E51" w:rsidRDefault="005B0274" w:rsidP="005B0274">
      <w:pPr>
        <w:pStyle w:val="Corpodetexto"/>
        <w:rPr>
          <w:rFonts w:cs="Arial"/>
          <w:sz w:val="20"/>
        </w:rPr>
      </w:pPr>
      <w:r w:rsidRPr="000B5E51">
        <w:rPr>
          <w:rFonts w:cs="Arial"/>
          <w:sz w:val="20"/>
        </w:rPr>
        <w:t>3.6.2 - A não-regularização da documentação, no prazo previsto nesta cláusula,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r w:rsidRPr="000B5E51">
        <w:rPr>
          <w:rFonts w:cs="Arial"/>
          <w:color w:val="000000"/>
          <w:sz w:val="20"/>
        </w:rPr>
        <w:t>3.7 Recebidos os envelopes, a Comissão Permanente de Licitação – CPL – dará início à sessão de julgamento da habilitação, oportunizando aos interessados a análise e conferência dos documentos. Todos os documentos serão rubricados pelos membros da CPL e pelos presentes.</w:t>
      </w: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r w:rsidRPr="000B5E51">
        <w:rPr>
          <w:rFonts w:cs="Arial"/>
          <w:color w:val="000000"/>
          <w:sz w:val="20"/>
        </w:rPr>
        <w:t>3.8 Os licitantes devidamente credenciados poderão apresentar, em momento oportuno, as impugnações julgadas pertinentes, as quais serão lavradas em ata.</w:t>
      </w: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r w:rsidRPr="000B5E51">
        <w:rPr>
          <w:rFonts w:cs="Arial"/>
          <w:color w:val="000000"/>
          <w:sz w:val="20"/>
        </w:rPr>
        <w:t>3.9 Julgados os recursos eventualmente propostos, será designada sessão de julgamento das propostas. Quando todos os licitantes estiverem presentes a 1ª sessão de julgamento e, concordando com a decisão, renunciarem ao direito de recurso, a CPL poderá, na mesma sessão e imediatamente, proceder à abertura dos envelopes das propostas.</w:t>
      </w:r>
    </w:p>
    <w:p w:rsidR="005B0274" w:rsidRPr="000B5E51" w:rsidRDefault="005B0274" w:rsidP="005B0274">
      <w:pPr>
        <w:jc w:val="both"/>
        <w:rPr>
          <w:rFonts w:cs="Arial"/>
          <w:b/>
          <w:color w:val="000000"/>
          <w:sz w:val="20"/>
        </w:rPr>
      </w:pPr>
    </w:p>
    <w:p w:rsidR="005B0274" w:rsidRPr="000B5E51" w:rsidRDefault="005B0274" w:rsidP="005B0274">
      <w:pPr>
        <w:jc w:val="both"/>
        <w:rPr>
          <w:rFonts w:cs="Arial"/>
          <w:color w:val="000000"/>
          <w:sz w:val="20"/>
        </w:rPr>
      </w:pPr>
      <w:r w:rsidRPr="000B5E51">
        <w:rPr>
          <w:rFonts w:cs="Arial"/>
          <w:b/>
          <w:color w:val="000000"/>
          <w:sz w:val="20"/>
        </w:rPr>
        <w:t>4. DAS PROPOSTAS</w:t>
      </w: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r w:rsidRPr="000B5E51">
        <w:rPr>
          <w:rFonts w:cs="Arial"/>
          <w:color w:val="000000"/>
          <w:sz w:val="20"/>
        </w:rPr>
        <w:t>4.1 O envelope nº 02 deverá conter proposta financeira, atendendo os seguintes elementos sob pena de ser desclassificada:</w:t>
      </w:r>
    </w:p>
    <w:p w:rsidR="005B0274" w:rsidRDefault="005B0274" w:rsidP="005B0274">
      <w:pPr>
        <w:jc w:val="both"/>
        <w:rPr>
          <w:rFonts w:cs="Arial"/>
          <w:color w:val="000000"/>
          <w:sz w:val="20"/>
        </w:rPr>
      </w:pPr>
    </w:p>
    <w:p w:rsidR="00015502" w:rsidRPr="000B5E51" w:rsidRDefault="00015502" w:rsidP="005B0274">
      <w:pPr>
        <w:jc w:val="both"/>
        <w:rPr>
          <w:rFonts w:cs="Arial"/>
          <w:color w:val="000000"/>
          <w:sz w:val="20"/>
        </w:rPr>
      </w:pPr>
    </w:p>
    <w:p w:rsidR="005B0274" w:rsidRPr="000B5E51" w:rsidRDefault="005B0274" w:rsidP="005B0274">
      <w:pPr>
        <w:numPr>
          <w:ilvl w:val="0"/>
          <w:numId w:val="3"/>
        </w:numPr>
        <w:jc w:val="both"/>
        <w:rPr>
          <w:rFonts w:cs="Arial"/>
          <w:color w:val="000000"/>
          <w:sz w:val="20"/>
        </w:rPr>
      </w:pPr>
      <w:proofErr w:type="gramStart"/>
      <w:r w:rsidRPr="000B5E51">
        <w:rPr>
          <w:rFonts w:cs="Arial"/>
          <w:color w:val="000000"/>
          <w:sz w:val="20"/>
        </w:rPr>
        <w:lastRenderedPageBreak/>
        <w:t>ser</w:t>
      </w:r>
      <w:proofErr w:type="gramEnd"/>
      <w:r w:rsidRPr="000B5E51">
        <w:rPr>
          <w:rFonts w:cs="Arial"/>
          <w:color w:val="000000"/>
          <w:sz w:val="20"/>
        </w:rPr>
        <w:t xml:space="preserve"> legível, sem rasuras, ressalvas, entrelinhas ou emendas;</w:t>
      </w:r>
    </w:p>
    <w:p w:rsidR="005B0274" w:rsidRPr="000B5E51" w:rsidRDefault="005B0274" w:rsidP="005B0274">
      <w:pPr>
        <w:numPr>
          <w:ilvl w:val="0"/>
          <w:numId w:val="3"/>
        </w:numPr>
        <w:jc w:val="both"/>
        <w:rPr>
          <w:rFonts w:cs="Arial"/>
          <w:color w:val="000000"/>
          <w:sz w:val="20"/>
        </w:rPr>
      </w:pPr>
      <w:proofErr w:type="gramStart"/>
      <w:r w:rsidRPr="000B5E51">
        <w:rPr>
          <w:rFonts w:cs="Arial"/>
          <w:color w:val="000000"/>
          <w:sz w:val="20"/>
        </w:rPr>
        <w:t>conter</w:t>
      </w:r>
      <w:proofErr w:type="gramEnd"/>
      <w:r w:rsidRPr="000B5E51">
        <w:rPr>
          <w:rFonts w:cs="Arial"/>
          <w:color w:val="000000"/>
          <w:sz w:val="20"/>
        </w:rPr>
        <w:t xml:space="preserve"> preços em moeda corrente nacional, já incluídos encargos com fretes, fiscais, trabalhistas ou de qualquer natureza, não se admitindo, sob qualquer pretexto, acréscimos posteriores sobre o preço proposto, seja de que natureza for;</w:t>
      </w:r>
    </w:p>
    <w:p w:rsidR="005B0274" w:rsidRPr="000B5E51" w:rsidRDefault="005B0274" w:rsidP="005B0274">
      <w:pPr>
        <w:numPr>
          <w:ilvl w:val="0"/>
          <w:numId w:val="3"/>
        </w:numPr>
        <w:jc w:val="both"/>
        <w:rPr>
          <w:rFonts w:cs="Arial"/>
          <w:color w:val="000000"/>
          <w:sz w:val="20"/>
        </w:rPr>
      </w:pPr>
      <w:proofErr w:type="gramStart"/>
      <w:r w:rsidRPr="000B5E51">
        <w:rPr>
          <w:rFonts w:cs="Arial"/>
          <w:color w:val="000000"/>
          <w:sz w:val="20"/>
        </w:rPr>
        <w:t>ser</w:t>
      </w:r>
      <w:proofErr w:type="gramEnd"/>
      <w:r w:rsidRPr="000B5E51">
        <w:rPr>
          <w:rFonts w:cs="Arial"/>
          <w:color w:val="000000"/>
          <w:sz w:val="20"/>
        </w:rPr>
        <w:t xml:space="preserve"> entregue no local, dia e hora designados retro, sob pena de não ser recebido;</w:t>
      </w:r>
    </w:p>
    <w:p w:rsidR="005B0274" w:rsidRPr="000B5E51" w:rsidRDefault="005B0274" w:rsidP="005B0274">
      <w:pPr>
        <w:numPr>
          <w:ilvl w:val="0"/>
          <w:numId w:val="3"/>
        </w:numPr>
        <w:jc w:val="both"/>
        <w:rPr>
          <w:rFonts w:cs="Arial"/>
          <w:color w:val="000000"/>
          <w:sz w:val="20"/>
        </w:rPr>
      </w:pPr>
      <w:proofErr w:type="gramStart"/>
      <w:r w:rsidRPr="000B5E51">
        <w:rPr>
          <w:rFonts w:cs="Arial"/>
          <w:color w:val="000000"/>
          <w:sz w:val="20"/>
        </w:rPr>
        <w:t>estar</w:t>
      </w:r>
      <w:proofErr w:type="gramEnd"/>
      <w:r w:rsidRPr="000B5E51">
        <w:rPr>
          <w:rFonts w:cs="Arial"/>
          <w:color w:val="000000"/>
          <w:sz w:val="20"/>
        </w:rPr>
        <w:t xml:space="preserve"> devidamente assinada a proposta em sua última folha, e rubricada nas demais;</w:t>
      </w:r>
    </w:p>
    <w:p w:rsidR="005B0274" w:rsidRPr="000B5E51" w:rsidRDefault="005B0274" w:rsidP="005B0274">
      <w:pPr>
        <w:numPr>
          <w:ilvl w:val="0"/>
          <w:numId w:val="3"/>
        </w:numPr>
        <w:jc w:val="both"/>
        <w:rPr>
          <w:rFonts w:cs="Arial"/>
          <w:color w:val="000000"/>
          <w:sz w:val="20"/>
        </w:rPr>
      </w:pPr>
      <w:proofErr w:type="gramStart"/>
      <w:r w:rsidRPr="000B5E51">
        <w:rPr>
          <w:rFonts w:cs="Arial"/>
          <w:color w:val="000000"/>
          <w:sz w:val="20"/>
        </w:rPr>
        <w:t>indicar</w:t>
      </w:r>
      <w:proofErr w:type="gramEnd"/>
      <w:r w:rsidRPr="000B5E51">
        <w:rPr>
          <w:rFonts w:cs="Arial"/>
          <w:color w:val="000000"/>
          <w:sz w:val="20"/>
        </w:rPr>
        <w:t xml:space="preserve"> o prazo de validade da proposta, que não poderá ser inferior a 60 dias, a contar da data para a entrega dos envelopes, conforme §3º do art. 64 da Lei Federal nº 8.666/93.</w:t>
      </w: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r w:rsidRPr="000B5E51">
        <w:rPr>
          <w:rFonts w:cs="Arial"/>
          <w:color w:val="000000"/>
          <w:sz w:val="20"/>
        </w:rPr>
        <w:t>4.2 Uma vez recebidas as propostas, não serão admitidos cancelamentos, retificações de preços ou alterações nas condições estabelecidas.</w:t>
      </w:r>
    </w:p>
    <w:p w:rsidR="005B0274" w:rsidRPr="000B5E51" w:rsidRDefault="005B0274" w:rsidP="005B0274">
      <w:pPr>
        <w:jc w:val="both"/>
        <w:rPr>
          <w:rFonts w:cs="Arial"/>
          <w:color w:val="000000"/>
          <w:sz w:val="20"/>
        </w:rPr>
      </w:pPr>
    </w:p>
    <w:p w:rsidR="005B0274" w:rsidRPr="000B5E51" w:rsidRDefault="005B0274" w:rsidP="005B0274">
      <w:pPr>
        <w:jc w:val="both"/>
        <w:rPr>
          <w:rFonts w:cs="Arial"/>
          <w:b/>
          <w:color w:val="000000"/>
          <w:sz w:val="20"/>
        </w:rPr>
      </w:pPr>
      <w:r w:rsidRPr="000B5E51">
        <w:rPr>
          <w:rFonts w:cs="Arial"/>
          <w:b/>
          <w:color w:val="000000"/>
          <w:sz w:val="20"/>
        </w:rPr>
        <w:t>5. JULGAMENTO</w:t>
      </w: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r w:rsidRPr="000B5E51">
        <w:rPr>
          <w:rFonts w:cs="Arial"/>
          <w:color w:val="000000"/>
          <w:sz w:val="20"/>
        </w:rPr>
        <w:t>5.1 Serão desclassificadas as propostas que contiverem opções alternativas, que divirjam dos termos deste edital, ou que forem omissas em pontos essenciais de modo a ensejar dúvidas.</w:t>
      </w: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smartTag w:uri="urn:schemas-microsoft-com:office:smarttags" w:element="PersonName">
        <w:smartTagPr>
          <w:attr w:name="ProductID" w:val="5.2 A"/>
        </w:smartTagPr>
        <w:r w:rsidRPr="000B5E51">
          <w:rPr>
            <w:rFonts w:cs="Arial"/>
            <w:color w:val="000000"/>
            <w:sz w:val="20"/>
          </w:rPr>
          <w:t>5.2 A</w:t>
        </w:r>
      </w:smartTag>
      <w:r w:rsidRPr="000B5E51">
        <w:rPr>
          <w:rFonts w:cs="Arial"/>
          <w:color w:val="000000"/>
          <w:sz w:val="20"/>
        </w:rPr>
        <w:t xml:space="preserve"> CPL classificará as propostas, por ordem de preços, declarando vencedora (s) aquela (s) que contiver (em) o menor preço por item.</w:t>
      </w: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smartTag w:uri="urn:schemas-microsoft-com:office:smarttags" w:element="PersonName">
        <w:smartTagPr>
          <w:attr w:name="ProductID" w:val="5.3 A"/>
        </w:smartTagPr>
        <w:r w:rsidRPr="000B5E51">
          <w:rPr>
            <w:rFonts w:cs="Arial"/>
            <w:color w:val="000000"/>
            <w:sz w:val="20"/>
          </w:rPr>
          <w:t>5.3 A</w:t>
        </w:r>
      </w:smartTag>
      <w:r w:rsidRPr="000B5E51">
        <w:rPr>
          <w:rFonts w:cs="Arial"/>
          <w:color w:val="000000"/>
          <w:sz w:val="20"/>
        </w:rPr>
        <w:t xml:space="preserve"> adjudicação poderá ser no todo ou em parte, levando-se em conta cada item cotado.</w:t>
      </w: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r w:rsidRPr="000B5E51">
        <w:rPr>
          <w:rFonts w:cs="Arial"/>
          <w:color w:val="000000"/>
          <w:sz w:val="20"/>
        </w:rPr>
        <w:t>5.4 No caso de empate entre duas ou mais propostas, será adotado o sorteio como critério de desempate.</w:t>
      </w:r>
    </w:p>
    <w:p w:rsidR="005B0274" w:rsidRPr="000B5E51" w:rsidRDefault="005B0274" w:rsidP="005B0274">
      <w:pPr>
        <w:jc w:val="both"/>
        <w:rPr>
          <w:rFonts w:cs="Arial"/>
          <w:color w:val="000000"/>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0"/>
        </w:rPr>
      </w:pPr>
      <w:r w:rsidRPr="000B5E51">
        <w:rPr>
          <w:rFonts w:cs="Arial"/>
          <w:sz w:val="20"/>
        </w:rPr>
        <w:t>5.5 Em caso de empate entre duas ou mais propostas, depois de obedecido o disposto no § 2º do art. 3º da Lei n.º 8.666/93, será utilizado o sorteio, em ato público, com a convocação prévia de todos os licitantes;</w:t>
      </w: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ind w:firstLine="851"/>
        <w:jc w:val="both"/>
        <w:rPr>
          <w:rFonts w:cs="Arial"/>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0"/>
        </w:rPr>
      </w:pPr>
      <w:r w:rsidRPr="000B5E51">
        <w:rPr>
          <w:rFonts w:cs="Arial"/>
          <w:sz w:val="20"/>
        </w:rPr>
        <w:t>5.6 Ocorrendo o empate ficto previsto no § 2.º, do art. 44 da Lei Complementar n.º 123-2006, será assegurada a contratação microempresa, empresa de pequeno porte ou cooperativa beneficiada pela Lei n.º 11.488, de 15 de junho de 2007.</w:t>
      </w: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ind w:firstLine="851"/>
        <w:jc w:val="both"/>
        <w:rPr>
          <w:rFonts w:cs="Arial"/>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0"/>
        </w:rPr>
      </w:pPr>
      <w:r w:rsidRPr="000B5E51">
        <w:rPr>
          <w:rFonts w:cs="Arial"/>
          <w:sz w:val="20"/>
        </w:rPr>
        <w:t>5.7 Entende-se como empate ficto aquelas situações em que as propostas apresentadas pela microempresa e pela empresa de pequeno porte, bem como pela cooperativa, sejam iguais ou superiores em até 10% (dez por cento) à proposta de menor valor.</w:t>
      </w:r>
      <w:r w:rsidRPr="000B5E51">
        <w:rPr>
          <w:rFonts w:cs="Arial"/>
          <w:sz w:val="20"/>
        </w:rPr>
        <w:tab/>
        <w:t xml:space="preserve"> </w:t>
      </w: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ind w:firstLine="851"/>
        <w:jc w:val="both"/>
        <w:rPr>
          <w:rFonts w:cs="Arial"/>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0"/>
        </w:rPr>
      </w:pPr>
      <w:r w:rsidRPr="000B5E51">
        <w:rPr>
          <w:rFonts w:cs="Arial"/>
          <w:sz w:val="20"/>
        </w:rPr>
        <w:t>5.8 Ocorrendo</w:t>
      </w:r>
      <w:r w:rsidRPr="000B5E51">
        <w:rPr>
          <w:rFonts w:cs="Arial"/>
          <w:b/>
          <w:sz w:val="20"/>
        </w:rPr>
        <w:t xml:space="preserve"> </w:t>
      </w:r>
      <w:r w:rsidRPr="000B5E51">
        <w:rPr>
          <w:rFonts w:cs="Arial"/>
          <w:sz w:val="20"/>
        </w:rPr>
        <w:t>o empate, na forma do item anterior, proceder-se-á da seguinte forma:</w:t>
      </w: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0"/>
        </w:rPr>
      </w:pPr>
    </w:p>
    <w:p w:rsidR="005B0274" w:rsidRPr="000B5E51" w:rsidRDefault="005B0274" w:rsidP="005B0274">
      <w:pPr>
        <w:tabs>
          <w:tab w:val="left" w:pos="1701"/>
          <w:tab w:val="left" w:pos="2835"/>
        </w:tabs>
        <w:spacing w:after="120"/>
        <w:ind w:left="57" w:right="57" w:firstLine="397"/>
        <w:jc w:val="both"/>
        <w:rPr>
          <w:rFonts w:cs="Arial"/>
          <w:sz w:val="20"/>
        </w:rPr>
      </w:pPr>
      <w:r w:rsidRPr="000B5E51">
        <w:rPr>
          <w:rFonts w:cs="Arial"/>
          <w:sz w:val="20"/>
        </w:rPr>
        <w:tab/>
        <w:t>a) A microempresa, a empresa de pequeno porte ou a cooperativa detentora da proposta de menor valor será convocada para apresentar, no prazo de 01 (um) dia útil, nova proposta, inferior àquela considerada, até então, de menor preço, situação em que será declarada vencedora do certame.</w:t>
      </w:r>
    </w:p>
    <w:p w:rsidR="005B0274" w:rsidRPr="000B5E51" w:rsidRDefault="005B0274" w:rsidP="005B0274">
      <w:pPr>
        <w:tabs>
          <w:tab w:val="left" w:pos="1701"/>
        </w:tabs>
        <w:spacing w:after="120"/>
        <w:ind w:left="57" w:right="57" w:firstLine="397"/>
        <w:jc w:val="both"/>
        <w:rPr>
          <w:rFonts w:cs="Arial"/>
          <w:sz w:val="20"/>
        </w:rPr>
      </w:pPr>
      <w:r w:rsidRPr="000B5E51">
        <w:rPr>
          <w:rFonts w:cs="Arial"/>
          <w:sz w:val="20"/>
        </w:rPr>
        <w:tab/>
        <w:t xml:space="preserve">b) Se a microempresa, a empresa de pequeno porte ou a cooperativa, convocada na forma da alínea anterior, não apresentar nova proposta, será facultada, pela ordem de classificação, às demais microempresas, empresas de pequeno porte ou cooperativas remanescentes, que se enquadrarem na hipótese dos itens deste edital, a apresentação de nova proposta, no prazo previsto na alínea </w:t>
      </w:r>
      <w:r w:rsidRPr="000B5E51">
        <w:rPr>
          <w:rFonts w:cs="Arial"/>
          <w:i/>
          <w:sz w:val="20"/>
        </w:rPr>
        <w:t>a</w:t>
      </w:r>
      <w:r w:rsidRPr="000B5E51">
        <w:rPr>
          <w:rFonts w:cs="Arial"/>
          <w:sz w:val="20"/>
        </w:rPr>
        <w:t xml:space="preserve"> deste item.</w:t>
      </w:r>
    </w:p>
    <w:p w:rsidR="005B0274" w:rsidRPr="000B5E51" w:rsidRDefault="005B0274" w:rsidP="005B0274">
      <w:pPr>
        <w:tabs>
          <w:tab w:val="left" w:pos="1701"/>
        </w:tabs>
        <w:spacing w:after="120"/>
        <w:ind w:left="57" w:right="57"/>
        <w:jc w:val="both"/>
        <w:rPr>
          <w:rFonts w:cs="Arial"/>
          <w:sz w:val="20"/>
        </w:rPr>
      </w:pPr>
      <w:r w:rsidRPr="000B5E51">
        <w:rPr>
          <w:rFonts w:cs="Arial"/>
          <w:sz w:val="20"/>
        </w:rPr>
        <w:t>5.9 Se nenhuma microempresa, empresa de pequeno porte ou cooperativa, satisfizer as exigências da respectiva lei e deste edital, será declarado vencedor do certame o licitante detentor da proposta originariamente de menor valor.</w:t>
      </w:r>
    </w:p>
    <w:p w:rsidR="005B0274" w:rsidRPr="000B5E51" w:rsidRDefault="005B0274" w:rsidP="005B0274">
      <w:pPr>
        <w:tabs>
          <w:tab w:val="left" w:pos="1701"/>
        </w:tabs>
        <w:spacing w:after="120"/>
        <w:ind w:left="57" w:right="57"/>
        <w:jc w:val="both"/>
        <w:rPr>
          <w:rFonts w:cs="Arial"/>
          <w:sz w:val="20"/>
        </w:rPr>
      </w:pPr>
      <w:r w:rsidRPr="000B5E51">
        <w:rPr>
          <w:rFonts w:cs="Arial"/>
          <w:sz w:val="20"/>
        </w:rPr>
        <w:lastRenderedPageBreak/>
        <w:t>5.10 O disposto no item 5.5 deste edital não se aplica às hipóteses em que a proposta de menor valor inicial tiver sido apresentada por microempresa, empresa de pequeno porte ou cooperativa.</w:t>
      </w:r>
    </w:p>
    <w:p w:rsidR="005B0274" w:rsidRPr="000B5E51" w:rsidRDefault="005B0274" w:rsidP="005B0274">
      <w:pPr>
        <w:jc w:val="both"/>
        <w:rPr>
          <w:rFonts w:cs="Arial"/>
          <w:color w:val="000000"/>
          <w:sz w:val="20"/>
        </w:rPr>
      </w:pPr>
      <w:r w:rsidRPr="000B5E51">
        <w:rPr>
          <w:rFonts w:cs="Arial"/>
          <w:color w:val="000000"/>
          <w:sz w:val="20"/>
        </w:rPr>
        <w:t xml:space="preserve"> 5.11 Não serão conhecidas vantagens não pedidas e não admitidas por este edital.</w:t>
      </w: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r w:rsidRPr="000B5E51">
        <w:rPr>
          <w:rFonts w:cs="Arial"/>
          <w:color w:val="000000"/>
          <w:sz w:val="20"/>
        </w:rPr>
        <w:t xml:space="preserve"> 5.12 As decisões dos julgamentos serão afixadas no mural do saguão da Prefeitura Municipal de São Marcos, para ciência dos interessados, logo após o término das sessões.</w:t>
      </w:r>
    </w:p>
    <w:p w:rsidR="005B0274" w:rsidRPr="000B5E51" w:rsidRDefault="005B0274" w:rsidP="005B0274">
      <w:pPr>
        <w:jc w:val="both"/>
        <w:rPr>
          <w:rFonts w:cs="Arial"/>
          <w:color w:val="000000"/>
          <w:sz w:val="20"/>
        </w:rPr>
      </w:pPr>
    </w:p>
    <w:p w:rsidR="005B0274" w:rsidRPr="000B5E51" w:rsidRDefault="005B0274" w:rsidP="005B0274">
      <w:pPr>
        <w:jc w:val="both"/>
        <w:rPr>
          <w:rFonts w:cs="Arial"/>
          <w:b/>
          <w:color w:val="000000"/>
          <w:sz w:val="20"/>
        </w:rPr>
      </w:pPr>
      <w:r w:rsidRPr="000B5E51">
        <w:rPr>
          <w:rFonts w:cs="Arial"/>
          <w:b/>
          <w:color w:val="000000"/>
          <w:sz w:val="20"/>
        </w:rPr>
        <w:t>6. RECURSOS</w:t>
      </w: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r w:rsidRPr="000B5E51">
        <w:rPr>
          <w:rFonts w:cs="Arial"/>
          <w:color w:val="000000"/>
          <w:sz w:val="20"/>
        </w:rPr>
        <w:t xml:space="preserve"> Durante todo o certame licitatório, serão observados e permitidos os recursos previstos no art. 109 e ss. da Lei nº 8.666/93, nos prazos e condições ali previstos.</w:t>
      </w:r>
    </w:p>
    <w:p w:rsidR="005B0274" w:rsidRPr="000B5E51" w:rsidRDefault="005B0274" w:rsidP="005B0274">
      <w:pPr>
        <w:jc w:val="both"/>
        <w:rPr>
          <w:rFonts w:cs="Arial"/>
          <w:b/>
          <w:color w:val="000000"/>
          <w:sz w:val="20"/>
        </w:rPr>
      </w:pPr>
    </w:p>
    <w:p w:rsidR="005B0274" w:rsidRPr="000B5E51" w:rsidRDefault="005B0274" w:rsidP="005B0274">
      <w:pPr>
        <w:jc w:val="both"/>
        <w:rPr>
          <w:rFonts w:cs="Arial"/>
          <w:color w:val="000000"/>
          <w:sz w:val="20"/>
        </w:rPr>
      </w:pPr>
      <w:r w:rsidRPr="000B5E51">
        <w:rPr>
          <w:rFonts w:cs="Arial"/>
          <w:b/>
          <w:color w:val="000000"/>
          <w:sz w:val="20"/>
        </w:rPr>
        <w:t>7. DOS PAGAMENTOS E DOTAÇÃO ORÇAMENTÁRIA</w:t>
      </w: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r w:rsidRPr="000B5E51">
        <w:rPr>
          <w:rFonts w:cs="Arial"/>
          <w:color w:val="000000"/>
          <w:sz w:val="20"/>
        </w:rPr>
        <w:t xml:space="preserve">7.1 O pagamento será contra Nota de Empenho, por intermédio </w:t>
      </w:r>
      <w:r w:rsidRPr="000B5E51">
        <w:rPr>
          <w:rFonts w:cs="Arial"/>
          <w:sz w:val="20"/>
        </w:rPr>
        <w:t>da Prefeitura Municipal</w:t>
      </w:r>
      <w:r w:rsidRPr="000B5E51">
        <w:rPr>
          <w:rFonts w:cs="Arial"/>
          <w:color w:val="000000"/>
          <w:sz w:val="20"/>
        </w:rPr>
        <w:t xml:space="preserve">, no prazo de até </w:t>
      </w:r>
      <w:r w:rsidR="00826670">
        <w:rPr>
          <w:rFonts w:cs="Arial"/>
          <w:color w:val="000000"/>
          <w:sz w:val="20"/>
        </w:rPr>
        <w:t>1</w:t>
      </w:r>
      <w:r w:rsidR="00CA7F93">
        <w:rPr>
          <w:rFonts w:cs="Arial"/>
          <w:color w:val="000000"/>
          <w:sz w:val="20"/>
        </w:rPr>
        <w:t>0</w:t>
      </w:r>
      <w:r w:rsidRPr="000B5E51">
        <w:rPr>
          <w:rFonts w:cs="Arial"/>
          <w:color w:val="000000"/>
          <w:sz w:val="20"/>
        </w:rPr>
        <w:t xml:space="preserve"> dias, contados da data de entrega, mediante exibição da respectiva nota fiscal. </w:t>
      </w:r>
    </w:p>
    <w:p w:rsidR="005B0274" w:rsidRPr="000B5E51" w:rsidRDefault="005B0274" w:rsidP="005B0274">
      <w:pPr>
        <w:jc w:val="both"/>
        <w:rPr>
          <w:rFonts w:cs="Arial"/>
          <w:color w:val="000000"/>
          <w:sz w:val="20"/>
        </w:rPr>
      </w:pPr>
    </w:p>
    <w:p w:rsidR="005B0274" w:rsidRPr="000B5E51" w:rsidRDefault="005B0274" w:rsidP="005B0274">
      <w:pPr>
        <w:jc w:val="both"/>
        <w:rPr>
          <w:rFonts w:cs="Arial"/>
          <w:b/>
          <w:color w:val="000000"/>
          <w:sz w:val="20"/>
        </w:rPr>
      </w:pPr>
      <w:proofErr w:type="gramStart"/>
      <w:r w:rsidRPr="000B5E51">
        <w:rPr>
          <w:rFonts w:cs="Arial"/>
          <w:color w:val="000000"/>
          <w:sz w:val="20"/>
        </w:rPr>
        <w:t>7.2 As</w:t>
      </w:r>
      <w:proofErr w:type="gramEnd"/>
      <w:r w:rsidRPr="000B5E51">
        <w:rPr>
          <w:rFonts w:cs="Arial"/>
          <w:color w:val="000000"/>
          <w:sz w:val="20"/>
        </w:rPr>
        <w:t xml:space="preserve"> despesas decorrentes deste processo correrão à conta da dotação consignada à despesa </w:t>
      </w:r>
      <w:r w:rsidR="00826670" w:rsidRPr="00826670">
        <w:rPr>
          <w:rFonts w:cs="Arial"/>
          <w:b/>
          <w:color w:val="000000"/>
          <w:sz w:val="20"/>
        </w:rPr>
        <w:t>76032</w:t>
      </w:r>
      <w:r w:rsidRPr="000B5E51">
        <w:rPr>
          <w:rFonts w:cs="Arial"/>
          <w:color w:val="000000"/>
          <w:sz w:val="20"/>
        </w:rPr>
        <w:t xml:space="preserve"> </w:t>
      </w:r>
      <w:r w:rsidRPr="00A2448C">
        <w:rPr>
          <w:rFonts w:cs="Arial"/>
          <w:b/>
          <w:color w:val="000000"/>
          <w:sz w:val="20"/>
        </w:rPr>
        <w:t xml:space="preserve">da </w:t>
      </w:r>
      <w:r w:rsidRPr="000B5E51">
        <w:rPr>
          <w:rFonts w:cs="Arial"/>
          <w:b/>
          <w:color w:val="000000"/>
          <w:sz w:val="20"/>
        </w:rPr>
        <w:t>Secretaria d</w:t>
      </w:r>
      <w:r w:rsidR="00826670">
        <w:rPr>
          <w:rFonts w:cs="Arial"/>
          <w:b/>
          <w:color w:val="000000"/>
          <w:sz w:val="20"/>
        </w:rPr>
        <w:t>o Meio Ambiente</w:t>
      </w:r>
      <w:r w:rsidRPr="000B5E51">
        <w:rPr>
          <w:rFonts w:cs="Arial"/>
          <w:b/>
          <w:color w:val="000000"/>
          <w:sz w:val="20"/>
        </w:rPr>
        <w:t>.</w:t>
      </w:r>
    </w:p>
    <w:p w:rsidR="005B0274" w:rsidRPr="000B5E51" w:rsidRDefault="005B0274" w:rsidP="005B0274">
      <w:pPr>
        <w:jc w:val="both"/>
        <w:rPr>
          <w:rFonts w:cs="Arial"/>
          <w:sz w:val="20"/>
        </w:rPr>
      </w:pPr>
    </w:p>
    <w:p w:rsidR="005B0274" w:rsidRDefault="005B0274" w:rsidP="005B0274">
      <w:pPr>
        <w:jc w:val="both"/>
        <w:rPr>
          <w:rFonts w:cs="Arial"/>
          <w:sz w:val="20"/>
        </w:rPr>
      </w:pPr>
      <w:proofErr w:type="gramStart"/>
      <w:r w:rsidRPr="000B5E51">
        <w:rPr>
          <w:rFonts w:cs="Arial"/>
          <w:sz w:val="20"/>
        </w:rPr>
        <w:t>7.3 Eventual</w:t>
      </w:r>
      <w:proofErr w:type="gramEnd"/>
      <w:r w:rsidRPr="000B5E51">
        <w:rPr>
          <w:rFonts w:cs="Arial"/>
          <w:sz w:val="20"/>
        </w:rPr>
        <w:t xml:space="preserve"> impontualidade quanto ao prazo de pagamento, não dará direito ao Contratado, o percebimento dos encargos decorrentes da atualização monetária, juros moratórios e multas.</w:t>
      </w:r>
    </w:p>
    <w:p w:rsidR="005B0274" w:rsidRDefault="005B0274" w:rsidP="005B0274">
      <w:pPr>
        <w:jc w:val="both"/>
        <w:rPr>
          <w:rFonts w:cs="Arial"/>
          <w:sz w:val="20"/>
        </w:rPr>
      </w:pPr>
    </w:p>
    <w:p w:rsidR="005B0274" w:rsidRPr="000B5E51" w:rsidRDefault="005B0274" w:rsidP="005B0274">
      <w:pPr>
        <w:jc w:val="both"/>
        <w:rPr>
          <w:rFonts w:cs="Arial"/>
          <w:sz w:val="20"/>
        </w:rPr>
      </w:pPr>
      <w:r>
        <w:rPr>
          <w:rFonts w:cs="Arial"/>
          <w:sz w:val="20"/>
        </w:rPr>
        <w:t>7.4 Não será permitido cobrança bancária através de boletos.</w:t>
      </w:r>
    </w:p>
    <w:p w:rsidR="005B0274" w:rsidRPr="000B5E51" w:rsidRDefault="005B0274" w:rsidP="005B0274">
      <w:pPr>
        <w:jc w:val="both"/>
        <w:rPr>
          <w:rFonts w:cs="Arial"/>
          <w:b/>
          <w:color w:val="000000"/>
          <w:sz w:val="20"/>
        </w:rPr>
      </w:pPr>
    </w:p>
    <w:p w:rsidR="005B0274" w:rsidRPr="000B5E51" w:rsidRDefault="005B0274" w:rsidP="005B0274">
      <w:pPr>
        <w:jc w:val="both"/>
        <w:rPr>
          <w:rFonts w:cs="Arial"/>
          <w:b/>
          <w:color w:val="000000"/>
          <w:sz w:val="20"/>
        </w:rPr>
      </w:pPr>
      <w:r w:rsidRPr="000B5E51">
        <w:rPr>
          <w:rFonts w:cs="Arial"/>
          <w:b/>
          <w:color w:val="000000"/>
          <w:sz w:val="20"/>
        </w:rPr>
        <w:t>8. PENALIDADES</w:t>
      </w:r>
    </w:p>
    <w:p w:rsidR="005B0274" w:rsidRPr="000B5E51" w:rsidRDefault="005B0274" w:rsidP="005B0274">
      <w:pPr>
        <w:jc w:val="both"/>
        <w:rPr>
          <w:rFonts w:cs="Arial"/>
          <w:color w:val="000000"/>
          <w:sz w:val="20"/>
        </w:rPr>
      </w:pPr>
    </w:p>
    <w:p w:rsidR="005B0274" w:rsidRPr="000B5E51" w:rsidRDefault="005B0274" w:rsidP="005B0274">
      <w:pPr>
        <w:pStyle w:val="Corpodetexto3"/>
        <w:rPr>
          <w:rFonts w:cs="Arial"/>
        </w:rPr>
      </w:pPr>
      <w:r w:rsidRPr="000B5E51">
        <w:rPr>
          <w:rFonts w:cs="Arial"/>
        </w:rPr>
        <w:t>8.1 Nas hipóteses de inexecução total ou parcial, poderá a Administração aplicar ao contratado as seguintes sanções:</w:t>
      </w:r>
    </w:p>
    <w:p w:rsidR="005B0274" w:rsidRPr="000B5E51" w:rsidRDefault="005B0274" w:rsidP="005B0274">
      <w:pPr>
        <w:pStyle w:val="Corpodetexto3"/>
        <w:rPr>
          <w:rFonts w:cs="Arial"/>
        </w:rPr>
      </w:pPr>
    </w:p>
    <w:p w:rsidR="005B0274" w:rsidRPr="000B5E51" w:rsidRDefault="005B0274" w:rsidP="005B0274">
      <w:pPr>
        <w:jc w:val="both"/>
        <w:rPr>
          <w:rFonts w:cs="Arial"/>
          <w:sz w:val="20"/>
        </w:rPr>
      </w:pPr>
      <w:r w:rsidRPr="000B5E51">
        <w:rPr>
          <w:rFonts w:cs="Arial"/>
          <w:sz w:val="20"/>
        </w:rPr>
        <w:t>a) advertência;</w:t>
      </w:r>
    </w:p>
    <w:p w:rsidR="005B0274" w:rsidRPr="000B5E51" w:rsidRDefault="005B0274" w:rsidP="005B0274">
      <w:pPr>
        <w:jc w:val="both"/>
        <w:rPr>
          <w:rFonts w:cs="Arial"/>
          <w:sz w:val="20"/>
        </w:rPr>
      </w:pPr>
      <w:r w:rsidRPr="000B5E51">
        <w:rPr>
          <w:rFonts w:cs="Arial"/>
          <w:sz w:val="20"/>
        </w:rPr>
        <w:t>b) multa de 10% (dez por cento) sobre o valor total do Contrato;</w:t>
      </w:r>
    </w:p>
    <w:p w:rsidR="005B0274" w:rsidRPr="000B5E51" w:rsidRDefault="005B0274" w:rsidP="005B0274">
      <w:pPr>
        <w:jc w:val="both"/>
        <w:rPr>
          <w:rFonts w:cs="Arial"/>
          <w:sz w:val="20"/>
        </w:rPr>
      </w:pPr>
      <w:r w:rsidRPr="000B5E51">
        <w:rPr>
          <w:rFonts w:cs="Arial"/>
          <w:sz w:val="20"/>
        </w:rPr>
        <w:t>c) suspensão temporária de participação em licitação e impedimento de contratar com a Administração, por prazo não superior a 02 (dois) anos.</w:t>
      </w:r>
    </w:p>
    <w:p w:rsidR="005B0274" w:rsidRPr="000B5E51" w:rsidRDefault="005B0274" w:rsidP="005B0274">
      <w:pPr>
        <w:jc w:val="both"/>
        <w:rPr>
          <w:rFonts w:cs="Arial"/>
          <w:color w:val="000000"/>
          <w:sz w:val="20"/>
        </w:rPr>
      </w:pPr>
    </w:p>
    <w:p w:rsidR="005B0274" w:rsidRPr="000B5E51" w:rsidRDefault="005B0274" w:rsidP="005B0274">
      <w:pPr>
        <w:jc w:val="both"/>
        <w:rPr>
          <w:rFonts w:cs="Arial"/>
          <w:sz w:val="20"/>
        </w:rPr>
      </w:pPr>
      <w:r w:rsidRPr="000B5E51">
        <w:rPr>
          <w:rFonts w:cs="Arial"/>
          <w:sz w:val="20"/>
        </w:rPr>
        <w:t>8.2 Na aplicação da (s) sanção (</w:t>
      </w:r>
      <w:proofErr w:type="spellStart"/>
      <w:r w:rsidRPr="000B5E51">
        <w:rPr>
          <w:rFonts w:cs="Arial"/>
          <w:sz w:val="20"/>
        </w:rPr>
        <w:t>ões</w:t>
      </w:r>
      <w:proofErr w:type="spellEnd"/>
      <w:r w:rsidRPr="000B5E51">
        <w:rPr>
          <w:rFonts w:cs="Arial"/>
          <w:sz w:val="20"/>
        </w:rPr>
        <w:t>) administrativa (s) serão admitidos os recursos previstos em lei.</w:t>
      </w:r>
    </w:p>
    <w:p w:rsidR="005B0274" w:rsidRPr="000B5E51" w:rsidRDefault="005B0274" w:rsidP="005B0274">
      <w:pPr>
        <w:jc w:val="both"/>
        <w:rPr>
          <w:rFonts w:cs="Arial"/>
          <w:b/>
          <w:color w:val="000000"/>
          <w:sz w:val="20"/>
        </w:rPr>
      </w:pPr>
    </w:p>
    <w:p w:rsidR="005B0274" w:rsidRPr="000B5E51" w:rsidRDefault="005B0274" w:rsidP="005B0274">
      <w:pPr>
        <w:jc w:val="both"/>
        <w:rPr>
          <w:rFonts w:cs="Arial"/>
          <w:b/>
          <w:color w:val="000000"/>
          <w:sz w:val="20"/>
        </w:rPr>
      </w:pPr>
      <w:r w:rsidRPr="000B5E51">
        <w:rPr>
          <w:rFonts w:cs="Arial"/>
          <w:b/>
          <w:color w:val="000000"/>
          <w:sz w:val="20"/>
        </w:rPr>
        <w:t>9. DISPOSIÇÕES GERAIS</w:t>
      </w: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r w:rsidRPr="000B5E51">
        <w:rPr>
          <w:rFonts w:cs="Arial"/>
          <w:color w:val="000000"/>
          <w:sz w:val="20"/>
        </w:rPr>
        <w:t>9.1 É facultada à CPL ou à autoridade superior, em qualquer fase da licitação, a promoção de diligência destinada a esclarecer ou a complementar a instrução do processo, vedada a inclusão posterior de documento ou informação que deveria constar originariamente da proposta.</w:t>
      </w:r>
    </w:p>
    <w:p w:rsidR="005B0274" w:rsidRPr="000B5E51" w:rsidRDefault="005B0274" w:rsidP="005B0274">
      <w:pPr>
        <w:pStyle w:val="Corpodetexto2"/>
        <w:rPr>
          <w:rFonts w:cs="Arial"/>
          <w:b w:val="0"/>
          <w:color w:val="000000"/>
          <w:sz w:val="20"/>
        </w:rPr>
      </w:pPr>
    </w:p>
    <w:p w:rsidR="008F60C2" w:rsidRPr="008F60C2" w:rsidRDefault="008F60C2" w:rsidP="008F60C2">
      <w:pPr>
        <w:pStyle w:val="Corpodetexto2"/>
        <w:rPr>
          <w:rFonts w:cs="Arial"/>
          <w:b w:val="0"/>
          <w:color w:val="000000"/>
          <w:sz w:val="20"/>
        </w:rPr>
      </w:pPr>
      <w:r w:rsidRPr="008F60C2">
        <w:rPr>
          <w:rFonts w:cs="Arial"/>
          <w:b w:val="0"/>
          <w:color w:val="000000"/>
          <w:sz w:val="20"/>
        </w:rPr>
        <w:t xml:space="preserve">9.2 O contrato </w:t>
      </w:r>
      <w:proofErr w:type="gramStart"/>
      <w:r w:rsidRPr="008F60C2">
        <w:rPr>
          <w:rFonts w:cs="Arial"/>
          <w:b w:val="0"/>
          <w:color w:val="000000"/>
          <w:sz w:val="20"/>
        </w:rPr>
        <w:t>obedecerá os</w:t>
      </w:r>
      <w:proofErr w:type="gramEnd"/>
      <w:r w:rsidRPr="008F60C2">
        <w:rPr>
          <w:rFonts w:cs="Arial"/>
          <w:b w:val="0"/>
          <w:color w:val="000000"/>
          <w:sz w:val="20"/>
        </w:rPr>
        <w:t xml:space="preserve"> termos da minuta anexa. A vencedora da licitação será convocada para assinar o termo de contrato em 05 (cinco) dias, o qual faz parte integrante do presente convite, devendo ser respeitado em todos os seus termos. </w:t>
      </w:r>
    </w:p>
    <w:p w:rsidR="008F60C2" w:rsidRDefault="008F60C2" w:rsidP="005B0274">
      <w:pPr>
        <w:jc w:val="both"/>
        <w:rPr>
          <w:rFonts w:cs="Arial"/>
          <w:color w:val="000000"/>
          <w:sz w:val="20"/>
        </w:rPr>
      </w:pPr>
    </w:p>
    <w:p w:rsidR="005B0274" w:rsidRPr="000B5E51" w:rsidRDefault="005B0274" w:rsidP="005B0274">
      <w:pPr>
        <w:jc w:val="both"/>
        <w:rPr>
          <w:rFonts w:cs="Arial"/>
          <w:color w:val="000000"/>
          <w:sz w:val="20"/>
        </w:rPr>
      </w:pPr>
      <w:r w:rsidRPr="000B5E51">
        <w:rPr>
          <w:rFonts w:cs="Arial"/>
          <w:color w:val="000000"/>
          <w:sz w:val="20"/>
        </w:rPr>
        <w:t>9.3 A não aceitação do pedido implicará desistência, podendo a CPL, independente da realização de outro convite, adjudicar o objeto desta licitação a outras licitantes, obedecendo a ordem de classificação das propostas, respeitado o disposto no art. 64, §2º, da Lei nº 8.666/93.</w:t>
      </w:r>
    </w:p>
    <w:p w:rsidR="005B0274" w:rsidRPr="000B5E51" w:rsidRDefault="005B0274" w:rsidP="005B0274">
      <w:pPr>
        <w:jc w:val="both"/>
        <w:rPr>
          <w:rFonts w:cs="Arial"/>
          <w:color w:val="000000"/>
          <w:sz w:val="20"/>
        </w:rPr>
      </w:pPr>
    </w:p>
    <w:p w:rsidR="001A7A60" w:rsidRPr="00990271" w:rsidRDefault="005B0274" w:rsidP="00990271">
      <w:pPr>
        <w:jc w:val="both"/>
        <w:rPr>
          <w:rFonts w:cs="Arial"/>
          <w:color w:val="000000"/>
          <w:sz w:val="20"/>
        </w:rPr>
      </w:pPr>
      <w:r w:rsidRPr="000B5E51">
        <w:rPr>
          <w:rFonts w:cs="Arial"/>
          <w:color w:val="000000"/>
          <w:sz w:val="20"/>
        </w:rPr>
        <w:lastRenderedPageBreak/>
        <w:t>9.4 O Prefeito Municipal poderá revogar este convite por interesse público, devendo anulá-lo por ilegalidade, em despacho fundamentado, sem obrigação de indenizar os licitantes (art. 49 e §§, Lei nº 8.666/03).</w:t>
      </w:r>
    </w:p>
    <w:p w:rsidR="001A7A60" w:rsidRDefault="001A7A60" w:rsidP="005B0274">
      <w:pPr>
        <w:pStyle w:val="Corpodetexto3"/>
        <w:rPr>
          <w:rFonts w:cs="Arial"/>
        </w:rPr>
      </w:pPr>
    </w:p>
    <w:p w:rsidR="00826670" w:rsidRDefault="00826670" w:rsidP="005B0274">
      <w:pPr>
        <w:pStyle w:val="Corpodetexto3"/>
        <w:rPr>
          <w:rFonts w:cs="Arial"/>
        </w:rPr>
      </w:pPr>
    </w:p>
    <w:p w:rsidR="005B0274" w:rsidRPr="000B5E51" w:rsidRDefault="005B0274" w:rsidP="005B0274">
      <w:pPr>
        <w:pStyle w:val="Corpodetexto3"/>
        <w:rPr>
          <w:rFonts w:cs="Arial"/>
        </w:rPr>
      </w:pPr>
      <w:r w:rsidRPr="000B5E51">
        <w:rPr>
          <w:rFonts w:cs="Arial"/>
        </w:rPr>
        <w:t xml:space="preserve">9.5 </w:t>
      </w:r>
      <w:r>
        <w:rPr>
          <w:rFonts w:cs="Arial"/>
        </w:rPr>
        <w:t xml:space="preserve">A entrega deverá ocorrer no prazo de até </w:t>
      </w:r>
      <w:r w:rsidR="00826670">
        <w:rPr>
          <w:rFonts w:cs="Arial"/>
        </w:rPr>
        <w:t>20</w:t>
      </w:r>
      <w:r>
        <w:rPr>
          <w:rFonts w:cs="Arial"/>
        </w:rPr>
        <w:t xml:space="preserve"> dias, a</w:t>
      </w:r>
      <w:r w:rsidR="00884916">
        <w:rPr>
          <w:rFonts w:cs="Arial"/>
        </w:rPr>
        <w:t>pós o recebimento do empenho, n</w:t>
      </w:r>
      <w:r w:rsidR="00D0609B">
        <w:rPr>
          <w:rFonts w:cs="Arial"/>
        </w:rPr>
        <w:t xml:space="preserve">a </w:t>
      </w:r>
      <w:r w:rsidR="001A7A60">
        <w:rPr>
          <w:rFonts w:cs="Arial"/>
        </w:rPr>
        <w:t>Secretaria d</w:t>
      </w:r>
      <w:r w:rsidR="00826670">
        <w:rPr>
          <w:rFonts w:cs="Arial"/>
        </w:rPr>
        <w:t>o Meio Ambiente,</w:t>
      </w:r>
      <w:r w:rsidR="001A7A60">
        <w:rPr>
          <w:rFonts w:cs="Arial"/>
        </w:rPr>
        <w:t xml:space="preserve"> sita na Av. Venâncio Aires, 720 Centro</w:t>
      </w:r>
      <w:r w:rsidR="00402DA1">
        <w:rPr>
          <w:rFonts w:cs="Arial"/>
        </w:rPr>
        <w:t>.</w:t>
      </w:r>
    </w:p>
    <w:p w:rsidR="00884916" w:rsidRDefault="00884916" w:rsidP="005B0274">
      <w:pPr>
        <w:jc w:val="both"/>
        <w:rPr>
          <w:rFonts w:cs="Arial"/>
          <w:color w:val="000000"/>
          <w:sz w:val="20"/>
        </w:rPr>
      </w:pPr>
    </w:p>
    <w:p w:rsidR="00884916" w:rsidRDefault="00884916" w:rsidP="005B0274">
      <w:pPr>
        <w:jc w:val="both"/>
        <w:rPr>
          <w:rFonts w:cs="Arial"/>
          <w:color w:val="000000"/>
          <w:sz w:val="20"/>
        </w:rPr>
      </w:pPr>
    </w:p>
    <w:p w:rsidR="005B0274" w:rsidRPr="000B5E51" w:rsidRDefault="005B0274" w:rsidP="005B0274">
      <w:pPr>
        <w:jc w:val="both"/>
        <w:rPr>
          <w:rFonts w:cs="Arial"/>
          <w:color w:val="000000"/>
          <w:sz w:val="20"/>
        </w:rPr>
      </w:pPr>
      <w:r w:rsidRPr="000B5E51">
        <w:rPr>
          <w:rFonts w:cs="Arial"/>
          <w:color w:val="000000"/>
          <w:sz w:val="20"/>
        </w:rPr>
        <w:t xml:space="preserve">9.6 Aplica-se, no que couber, as disposições dos </w:t>
      </w:r>
      <w:proofErr w:type="spellStart"/>
      <w:r w:rsidRPr="000B5E51">
        <w:rPr>
          <w:rFonts w:cs="Arial"/>
          <w:color w:val="000000"/>
          <w:sz w:val="20"/>
        </w:rPr>
        <w:t>arts</w:t>
      </w:r>
      <w:proofErr w:type="spellEnd"/>
      <w:r w:rsidRPr="000B5E51">
        <w:rPr>
          <w:rFonts w:cs="Arial"/>
          <w:color w:val="000000"/>
          <w:sz w:val="20"/>
        </w:rPr>
        <w:t>. 77, 78, 87, e 88 da Lei nº 8.666/93.</w:t>
      </w:r>
    </w:p>
    <w:p w:rsidR="005B0274" w:rsidRDefault="005B0274" w:rsidP="005B0274">
      <w:pPr>
        <w:jc w:val="both"/>
        <w:rPr>
          <w:rFonts w:cs="Arial"/>
          <w:color w:val="000000"/>
          <w:sz w:val="20"/>
        </w:rPr>
      </w:pP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r w:rsidRPr="000B5E51">
        <w:rPr>
          <w:rFonts w:cs="Arial"/>
          <w:color w:val="000000"/>
          <w:sz w:val="20"/>
        </w:rPr>
        <w:t>9.7 Dúvidas na interpretação deste edital poderão ser resolvidas no setor de compras e licitações da Prefeitura Municipal de São Marcos, ou pelo telefone (54) 3291.9900, no horário de expediente.</w:t>
      </w:r>
    </w:p>
    <w:p w:rsidR="005B0274" w:rsidRPr="000B5E51" w:rsidRDefault="005B0274" w:rsidP="005B0274">
      <w:pPr>
        <w:ind w:left="3540" w:firstLine="708"/>
        <w:jc w:val="both"/>
        <w:rPr>
          <w:rFonts w:cs="Arial"/>
          <w:color w:val="000000"/>
          <w:sz w:val="20"/>
        </w:rPr>
      </w:pPr>
    </w:p>
    <w:p w:rsidR="005B0274" w:rsidRDefault="005B0274" w:rsidP="005B0274">
      <w:pPr>
        <w:ind w:left="3540" w:firstLine="708"/>
        <w:jc w:val="both"/>
        <w:rPr>
          <w:rFonts w:cs="Arial"/>
          <w:color w:val="000000"/>
          <w:sz w:val="20"/>
        </w:rPr>
      </w:pPr>
    </w:p>
    <w:p w:rsidR="005B0274" w:rsidRDefault="005B0274" w:rsidP="005B0274">
      <w:pPr>
        <w:ind w:left="3540" w:firstLine="708"/>
        <w:jc w:val="both"/>
        <w:rPr>
          <w:rFonts w:cs="Arial"/>
          <w:color w:val="000000"/>
          <w:sz w:val="20"/>
        </w:rPr>
      </w:pPr>
    </w:p>
    <w:p w:rsidR="005B0274" w:rsidRPr="000B5E51" w:rsidRDefault="005B0274" w:rsidP="005B0274">
      <w:pPr>
        <w:ind w:left="3540" w:firstLine="708"/>
        <w:jc w:val="both"/>
        <w:rPr>
          <w:rFonts w:cs="Arial"/>
          <w:color w:val="000000"/>
          <w:sz w:val="20"/>
        </w:rPr>
      </w:pPr>
    </w:p>
    <w:p w:rsidR="005B0274" w:rsidRPr="000B5E51" w:rsidRDefault="005B0274" w:rsidP="005B0274">
      <w:pPr>
        <w:ind w:left="3540" w:firstLine="708"/>
        <w:jc w:val="both"/>
        <w:rPr>
          <w:rFonts w:cs="Arial"/>
          <w:color w:val="000000"/>
          <w:sz w:val="20"/>
        </w:rPr>
      </w:pPr>
      <w:r w:rsidRPr="000B5E51">
        <w:rPr>
          <w:rFonts w:cs="Arial"/>
          <w:color w:val="000000"/>
          <w:sz w:val="20"/>
        </w:rPr>
        <w:t>São Marcos,</w:t>
      </w:r>
      <w:r w:rsidR="001A7A60">
        <w:rPr>
          <w:rFonts w:cs="Arial"/>
          <w:color w:val="000000"/>
          <w:sz w:val="20"/>
        </w:rPr>
        <w:t xml:space="preserve"> </w:t>
      </w:r>
      <w:r w:rsidR="00CA7F93">
        <w:rPr>
          <w:rFonts w:cs="Arial"/>
          <w:color w:val="000000"/>
          <w:sz w:val="20"/>
        </w:rPr>
        <w:t>1</w:t>
      </w:r>
      <w:r w:rsidR="00826670">
        <w:rPr>
          <w:rFonts w:cs="Arial"/>
          <w:color w:val="000000"/>
          <w:sz w:val="20"/>
        </w:rPr>
        <w:t>1</w:t>
      </w:r>
      <w:r w:rsidRPr="000B5E51">
        <w:rPr>
          <w:rFonts w:cs="Arial"/>
          <w:color w:val="000000"/>
          <w:sz w:val="20"/>
        </w:rPr>
        <w:t xml:space="preserve"> de </w:t>
      </w:r>
      <w:r w:rsidR="00CA7F93">
        <w:rPr>
          <w:rFonts w:cs="Arial"/>
          <w:color w:val="000000"/>
          <w:sz w:val="20"/>
        </w:rPr>
        <w:t>junho</w:t>
      </w:r>
      <w:r w:rsidRPr="000B5E51">
        <w:rPr>
          <w:rFonts w:cs="Arial"/>
          <w:color w:val="000000"/>
          <w:sz w:val="20"/>
        </w:rPr>
        <w:t xml:space="preserve"> de 201</w:t>
      </w:r>
      <w:r w:rsidR="00A2448C">
        <w:rPr>
          <w:rFonts w:cs="Arial"/>
          <w:color w:val="000000"/>
          <w:sz w:val="20"/>
        </w:rPr>
        <w:t>5</w:t>
      </w:r>
      <w:r w:rsidRPr="000B5E51">
        <w:rPr>
          <w:rFonts w:cs="Arial"/>
          <w:color w:val="000000"/>
          <w:sz w:val="20"/>
        </w:rPr>
        <w:t>.</w:t>
      </w:r>
    </w:p>
    <w:p w:rsidR="005B0274" w:rsidRDefault="005B0274" w:rsidP="005B0274">
      <w:pPr>
        <w:jc w:val="both"/>
        <w:rPr>
          <w:rFonts w:cs="Arial"/>
          <w:color w:val="000000"/>
          <w:sz w:val="20"/>
        </w:rPr>
      </w:pPr>
    </w:p>
    <w:p w:rsidR="00A2448C" w:rsidRPr="000B5E51" w:rsidRDefault="00A2448C" w:rsidP="005B0274">
      <w:pPr>
        <w:jc w:val="both"/>
        <w:rPr>
          <w:rFonts w:cs="Arial"/>
          <w:color w:val="000000"/>
          <w:sz w:val="20"/>
        </w:rPr>
      </w:pPr>
    </w:p>
    <w:p w:rsidR="005B0274" w:rsidRPr="000B5E51" w:rsidRDefault="005B0274" w:rsidP="005B0274">
      <w:pPr>
        <w:jc w:val="both"/>
        <w:rPr>
          <w:rFonts w:cs="Arial"/>
          <w:color w:val="000000"/>
          <w:sz w:val="20"/>
        </w:rPr>
      </w:pPr>
    </w:p>
    <w:p w:rsidR="005B0274" w:rsidRPr="000B5E51" w:rsidRDefault="005B0274" w:rsidP="005B0274">
      <w:pPr>
        <w:ind w:left="3540" w:firstLine="708"/>
        <w:jc w:val="both"/>
        <w:rPr>
          <w:rFonts w:cs="Arial"/>
          <w:color w:val="000000"/>
          <w:sz w:val="20"/>
        </w:rPr>
      </w:pPr>
      <w:r w:rsidRPr="000B5E51">
        <w:rPr>
          <w:rFonts w:cs="Arial"/>
          <w:color w:val="000000"/>
          <w:sz w:val="20"/>
        </w:rPr>
        <w:t xml:space="preserve">                 Demétrio Carlos </w:t>
      </w:r>
      <w:proofErr w:type="spellStart"/>
      <w:r w:rsidRPr="000B5E51">
        <w:rPr>
          <w:rFonts w:cs="Arial"/>
          <w:color w:val="000000"/>
          <w:sz w:val="20"/>
        </w:rPr>
        <w:t>Lazzaretti</w:t>
      </w:r>
      <w:proofErr w:type="spellEnd"/>
      <w:r w:rsidRPr="000B5E51">
        <w:rPr>
          <w:rFonts w:cs="Arial"/>
          <w:color w:val="000000"/>
          <w:sz w:val="20"/>
        </w:rPr>
        <w:tab/>
      </w:r>
      <w:r w:rsidRPr="000B5E51">
        <w:rPr>
          <w:rFonts w:cs="Arial"/>
          <w:color w:val="000000"/>
          <w:sz w:val="20"/>
        </w:rPr>
        <w:tab/>
      </w:r>
      <w:r w:rsidRPr="000B5E51">
        <w:rPr>
          <w:rFonts w:cs="Arial"/>
          <w:color w:val="000000"/>
          <w:sz w:val="20"/>
        </w:rPr>
        <w:tab/>
        <w:t xml:space="preserve">                     Prefeito Municipal                       </w:t>
      </w:r>
    </w:p>
    <w:p w:rsidR="005B0274" w:rsidRPr="000B5E51" w:rsidRDefault="005B0274" w:rsidP="005B0274">
      <w:pPr>
        <w:rPr>
          <w:rFonts w:cs="Arial"/>
          <w:b/>
          <w:sz w:val="20"/>
        </w:rPr>
      </w:pPr>
    </w:p>
    <w:p w:rsidR="005B0274" w:rsidRPr="000B5E51" w:rsidRDefault="005B0274" w:rsidP="005B0274">
      <w:pPr>
        <w:rPr>
          <w:rFonts w:cs="Arial"/>
          <w:b/>
          <w:sz w:val="20"/>
        </w:rPr>
      </w:pPr>
    </w:p>
    <w:p w:rsidR="005B0274" w:rsidRPr="000B5E51" w:rsidRDefault="005B0274" w:rsidP="005B0274">
      <w:pPr>
        <w:rPr>
          <w:rFonts w:cs="Arial"/>
          <w:b/>
          <w:sz w:val="20"/>
        </w:rPr>
      </w:pPr>
    </w:p>
    <w:p w:rsidR="005B0274" w:rsidRPr="000B5E51" w:rsidRDefault="005B0274" w:rsidP="005B0274">
      <w:pPr>
        <w:jc w:val="center"/>
        <w:rPr>
          <w:rFonts w:cs="Arial"/>
          <w:b/>
          <w:sz w:val="20"/>
        </w:rPr>
      </w:pPr>
    </w:p>
    <w:p w:rsidR="005B0274" w:rsidRPr="000B5E51" w:rsidRDefault="005B0274" w:rsidP="005B0274">
      <w:pPr>
        <w:rPr>
          <w:rFonts w:cs="Arial"/>
          <w:b/>
          <w:sz w:val="20"/>
        </w:rPr>
      </w:pPr>
    </w:p>
    <w:p w:rsidR="005B0274" w:rsidRPr="000B5E51" w:rsidRDefault="005B0274" w:rsidP="005B0274">
      <w:pPr>
        <w:rPr>
          <w:rFonts w:cs="Arial"/>
          <w:b/>
          <w:sz w:val="20"/>
        </w:rPr>
      </w:pPr>
    </w:p>
    <w:p w:rsidR="005B0274" w:rsidRPr="000B5E51" w:rsidRDefault="005B0274" w:rsidP="005B0274">
      <w:pPr>
        <w:rPr>
          <w:rFonts w:cs="Arial"/>
          <w:b/>
          <w:sz w:val="20"/>
        </w:rPr>
      </w:pPr>
      <w:r w:rsidRPr="000B5E51">
        <w:rPr>
          <w:rFonts w:cs="Arial"/>
          <w:b/>
          <w:sz w:val="20"/>
        </w:rPr>
        <w:t xml:space="preserve">                            </w:t>
      </w:r>
    </w:p>
    <w:p w:rsidR="005B0274" w:rsidRPr="000B5E51" w:rsidRDefault="005B0274" w:rsidP="005B0274">
      <w:pPr>
        <w:rPr>
          <w:rFonts w:cs="Arial"/>
          <w:b/>
          <w:sz w:val="20"/>
        </w:rPr>
      </w:pPr>
    </w:p>
    <w:p w:rsidR="005B0274" w:rsidRPr="000B5E51" w:rsidRDefault="005B0274" w:rsidP="005B0274">
      <w:pPr>
        <w:rPr>
          <w:rFonts w:cs="Arial"/>
          <w:b/>
          <w:sz w:val="20"/>
        </w:rPr>
      </w:pPr>
    </w:p>
    <w:p w:rsidR="005B0274" w:rsidRPr="000B5E51" w:rsidRDefault="005B0274" w:rsidP="005B0274">
      <w:pPr>
        <w:rPr>
          <w:rFonts w:cs="Arial"/>
          <w:b/>
          <w:sz w:val="20"/>
        </w:rPr>
      </w:pPr>
    </w:p>
    <w:p w:rsidR="005B0274" w:rsidRDefault="005B0274" w:rsidP="005B0274">
      <w:pPr>
        <w:rPr>
          <w:rFonts w:cs="Arial"/>
          <w:b/>
          <w:sz w:val="20"/>
        </w:rPr>
      </w:pPr>
    </w:p>
    <w:p w:rsidR="005B0274" w:rsidRDefault="005B0274" w:rsidP="005B0274">
      <w:pPr>
        <w:rPr>
          <w:rFonts w:cs="Arial"/>
          <w:b/>
          <w:sz w:val="20"/>
        </w:rPr>
      </w:pPr>
    </w:p>
    <w:p w:rsidR="005B0274" w:rsidRDefault="005B0274" w:rsidP="005B0274">
      <w:pPr>
        <w:rPr>
          <w:rFonts w:cs="Arial"/>
          <w:b/>
          <w:sz w:val="20"/>
        </w:rPr>
      </w:pPr>
    </w:p>
    <w:p w:rsidR="005B0274" w:rsidRDefault="005B0274" w:rsidP="005B0274">
      <w:pPr>
        <w:rPr>
          <w:rFonts w:cs="Arial"/>
          <w:b/>
          <w:sz w:val="20"/>
        </w:rPr>
      </w:pPr>
    </w:p>
    <w:p w:rsidR="005B0274" w:rsidRDefault="005B0274" w:rsidP="005B0274">
      <w:pPr>
        <w:rPr>
          <w:rFonts w:cs="Arial"/>
          <w:b/>
          <w:sz w:val="20"/>
        </w:rPr>
      </w:pPr>
    </w:p>
    <w:p w:rsidR="005B0274" w:rsidRDefault="005B0274" w:rsidP="005B0274">
      <w:pPr>
        <w:rPr>
          <w:rFonts w:cs="Arial"/>
          <w:b/>
          <w:sz w:val="20"/>
        </w:rPr>
      </w:pPr>
    </w:p>
    <w:p w:rsidR="005B0274" w:rsidRDefault="005B0274" w:rsidP="005B0274">
      <w:pPr>
        <w:rPr>
          <w:rFonts w:cs="Arial"/>
          <w:b/>
          <w:sz w:val="20"/>
        </w:rPr>
      </w:pPr>
    </w:p>
    <w:p w:rsidR="005B0274" w:rsidRDefault="005B0274" w:rsidP="005B0274">
      <w:pPr>
        <w:rPr>
          <w:rFonts w:cs="Arial"/>
          <w:b/>
          <w:sz w:val="20"/>
        </w:rPr>
      </w:pPr>
    </w:p>
    <w:p w:rsidR="005B0274" w:rsidRDefault="005B0274" w:rsidP="005B0274">
      <w:pPr>
        <w:rPr>
          <w:rFonts w:cs="Arial"/>
          <w:b/>
          <w:sz w:val="20"/>
        </w:rPr>
      </w:pPr>
    </w:p>
    <w:p w:rsidR="005B0274" w:rsidRDefault="005B0274" w:rsidP="005B0274">
      <w:pPr>
        <w:rPr>
          <w:rFonts w:cs="Arial"/>
          <w:b/>
          <w:sz w:val="20"/>
        </w:rPr>
      </w:pPr>
    </w:p>
    <w:p w:rsidR="005B0274" w:rsidRDefault="005B0274" w:rsidP="005B0274">
      <w:pPr>
        <w:rPr>
          <w:rFonts w:cs="Arial"/>
          <w:b/>
          <w:sz w:val="20"/>
        </w:rPr>
      </w:pPr>
    </w:p>
    <w:p w:rsidR="005B0274" w:rsidRDefault="005B0274" w:rsidP="005B0274">
      <w:pPr>
        <w:rPr>
          <w:rFonts w:cs="Arial"/>
          <w:b/>
          <w:sz w:val="20"/>
        </w:rPr>
      </w:pPr>
    </w:p>
    <w:p w:rsidR="005B0274" w:rsidRDefault="005B0274" w:rsidP="005B0274">
      <w:pPr>
        <w:rPr>
          <w:rFonts w:cs="Arial"/>
          <w:b/>
          <w:sz w:val="20"/>
        </w:rPr>
      </w:pPr>
    </w:p>
    <w:p w:rsidR="005B0274" w:rsidRDefault="005B0274" w:rsidP="005B0274">
      <w:pPr>
        <w:rPr>
          <w:rFonts w:cs="Arial"/>
          <w:b/>
          <w:sz w:val="20"/>
        </w:rPr>
      </w:pPr>
    </w:p>
    <w:p w:rsidR="005B0274" w:rsidRDefault="005B0274" w:rsidP="005B0274">
      <w:pPr>
        <w:rPr>
          <w:rFonts w:cs="Arial"/>
          <w:b/>
          <w:sz w:val="20"/>
        </w:rPr>
      </w:pPr>
    </w:p>
    <w:p w:rsidR="005B0274" w:rsidRDefault="005B0274" w:rsidP="005B0274">
      <w:pPr>
        <w:rPr>
          <w:rFonts w:cs="Arial"/>
          <w:b/>
          <w:sz w:val="20"/>
        </w:rPr>
      </w:pPr>
    </w:p>
    <w:p w:rsidR="005B0274" w:rsidRDefault="005B0274" w:rsidP="005B0274">
      <w:pPr>
        <w:rPr>
          <w:rFonts w:cs="Arial"/>
          <w:b/>
          <w:sz w:val="20"/>
        </w:rPr>
      </w:pPr>
    </w:p>
    <w:p w:rsidR="005B0274" w:rsidRDefault="005B0274" w:rsidP="005B0274">
      <w:pPr>
        <w:rPr>
          <w:rFonts w:cs="Arial"/>
          <w:b/>
          <w:sz w:val="20"/>
        </w:rPr>
      </w:pPr>
    </w:p>
    <w:p w:rsidR="005B0274" w:rsidRDefault="005B0274" w:rsidP="005B0274">
      <w:pPr>
        <w:rPr>
          <w:rFonts w:cs="Arial"/>
          <w:b/>
          <w:sz w:val="20"/>
        </w:rPr>
      </w:pPr>
    </w:p>
    <w:p w:rsidR="005B0274" w:rsidRDefault="005B0274" w:rsidP="005B0274">
      <w:pPr>
        <w:rPr>
          <w:rFonts w:cs="Arial"/>
          <w:b/>
          <w:sz w:val="20"/>
        </w:rPr>
      </w:pPr>
    </w:p>
    <w:p w:rsidR="005B0274" w:rsidRDefault="005B0274" w:rsidP="005B0274">
      <w:pPr>
        <w:rPr>
          <w:rFonts w:cs="Arial"/>
          <w:b/>
          <w:sz w:val="20"/>
        </w:rPr>
      </w:pPr>
    </w:p>
    <w:p w:rsidR="005B0274" w:rsidRDefault="005B0274" w:rsidP="005B0274">
      <w:pPr>
        <w:rPr>
          <w:rFonts w:cs="Arial"/>
          <w:b/>
          <w:sz w:val="20"/>
        </w:rPr>
      </w:pPr>
    </w:p>
    <w:p w:rsidR="005B0274" w:rsidRDefault="005B0274" w:rsidP="005B0274">
      <w:pPr>
        <w:rPr>
          <w:rFonts w:cs="Arial"/>
          <w:b/>
          <w:sz w:val="20"/>
        </w:rPr>
      </w:pPr>
    </w:p>
    <w:p w:rsidR="005B0274" w:rsidRDefault="005B0274" w:rsidP="005B0274">
      <w:pPr>
        <w:rPr>
          <w:rFonts w:cs="Arial"/>
          <w:b/>
          <w:sz w:val="20"/>
        </w:rPr>
      </w:pPr>
    </w:p>
    <w:p w:rsidR="005B0274" w:rsidRDefault="005B0274" w:rsidP="005B0274">
      <w:pPr>
        <w:rPr>
          <w:rFonts w:cs="Arial"/>
          <w:b/>
          <w:sz w:val="20"/>
        </w:rPr>
      </w:pPr>
    </w:p>
    <w:p w:rsidR="005B0274" w:rsidRDefault="005B0274" w:rsidP="005B0274">
      <w:pPr>
        <w:rPr>
          <w:rFonts w:cs="Arial"/>
          <w:b/>
          <w:sz w:val="20"/>
        </w:rPr>
      </w:pPr>
    </w:p>
    <w:p w:rsidR="005B0274" w:rsidRPr="000B5E51" w:rsidRDefault="005B0274" w:rsidP="005B0274">
      <w:pPr>
        <w:rPr>
          <w:rFonts w:cs="Arial"/>
          <w:b/>
          <w:sz w:val="20"/>
        </w:rPr>
      </w:pPr>
    </w:p>
    <w:p w:rsidR="005B0274" w:rsidRPr="000B5E51" w:rsidRDefault="005B0274" w:rsidP="005B0274">
      <w:pPr>
        <w:ind w:left="1416" w:firstLine="708"/>
        <w:rPr>
          <w:rFonts w:cs="Arial"/>
          <w:b/>
          <w:sz w:val="20"/>
        </w:rPr>
      </w:pPr>
      <w:r w:rsidRPr="000B5E51">
        <w:rPr>
          <w:rFonts w:cs="Arial"/>
          <w:b/>
          <w:sz w:val="20"/>
        </w:rPr>
        <w:t xml:space="preserve">                             ANEXO I</w:t>
      </w:r>
    </w:p>
    <w:p w:rsidR="005B0274" w:rsidRPr="000B5E51" w:rsidRDefault="005B0274" w:rsidP="005B0274">
      <w:pPr>
        <w:rPr>
          <w:rFonts w:cs="Arial"/>
          <w:b/>
          <w:sz w:val="20"/>
        </w:rPr>
      </w:pPr>
    </w:p>
    <w:p w:rsidR="005B0274" w:rsidRPr="000B5E51" w:rsidRDefault="005B0274" w:rsidP="005B0274">
      <w:pPr>
        <w:rPr>
          <w:rFonts w:cs="Arial"/>
          <w:b/>
          <w:sz w:val="20"/>
        </w:rPr>
      </w:pPr>
    </w:p>
    <w:p w:rsidR="005B0274" w:rsidRPr="000B5E51" w:rsidRDefault="005B0274" w:rsidP="005B0274">
      <w:pPr>
        <w:rPr>
          <w:rFonts w:cs="Arial"/>
          <w:b/>
          <w:sz w:val="20"/>
        </w:rPr>
      </w:pPr>
      <w:r w:rsidRPr="000B5E51">
        <w:rPr>
          <w:rFonts w:cs="Arial"/>
          <w:b/>
          <w:sz w:val="20"/>
        </w:rPr>
        <w:t xml:space="preserve">                       DECLARAÇÃO DE DESISTÊNCIA DE PRAZO RECURSAL</w:t>
      </w:r>
    </w:p>
    <w:p w:rsidR="005B0274" w:rsidRPr="000B5E51" w:rsidRDefault="005B0274" w:rsidP="005B0274">
      <w:pPr>
        <w:jc w:val="center"/>
        <w:rPr>
          <w:rFonts w:cs="Arial"/>
          <w:b/>
          <w:sz w:val="20"/>
        </w:rPr>
      </w:pPr>
    </w:p>
    <w:p w:rsidR="005B0274" w:rsidRPr="000B5E51" w:rsidRDefault="005B0274" w:rsidP="005B0274">
      <w:pPr>
        <w:jc w:val="center"/>
        <w:rPr>
          <w:rFonts w:cs="Arial"/>
          <w:b/>
          <w:sz w:val="20"/>
        </w:rPr>
      </w:pPr>
    </w:p>
    <w:p w:rsidR="005B0274" w:rsidRPr="000B5E51" w:rsidRDefault="005B0274" w:rsidP="005B0274">
      <w:pPr>
        <w:jc w:val="center"/>
        <w:rPr>
          <w:rFonts w:cs="Arial"/>
          <w:b/>
          <w:sz w:val="20"/>
        </w:rPr>
      </w:pPr>
    </w:p>
    <w:p w:rsidR="005B0274" w:rsidRPr="000B5E51" w:rsidRDefault="005B0274" w:rsidP="005B0274">
      <w:pPr>
        <w:jc w:val="center"/>
        <w:rPr>
          <w:rFonts w:cs="Arial"/>
          <w:b/>
          <w:sz w:val="20"/>
        </w:rPr>
      </w:pPr>
    </w:p>
    <w:p w:rsidR="005B0274" w:rsidRPr="000B5E51" w:rsidRDefault="005B0274" w:rsidP="005B0274">
      <w:pPr>
        <w:jc w:val="center"/>
        <w:rPr>
          <w:rFonts w:cs="Arial"/>
          <w:b/>
          <w:sz w:val="20"/>
        </w:rPr>
      </w:pPr>
    </w:p>
    <w:p w:rsidR="005B0274" w:rsidRPr="000B5E51" w:rsidRDefault="005B0274" w:rsidP="005B0274">
      <w:pPr>
        <w:rPr>
          <w:rFonts w:cs="Arial"/>
          <w:sz w:val="20"/>
        </w:rPr>
      </w:pPr>
    </w:p>
    <w:p w:rsidR="005B0274" w:rsidRPr="000B5E51" w:rsidRDefault="005B0274" w:rsidP="005B0274">
      <w:pPr>
        <w:rPr>
          <w:rFonts w:cs="Arial"/>
          <w:sz w:val="20"/>
        </w:rPr>
      </w:pPr>
      <w:r w:rsidRPr="000B5E51">
        <w:rPr>
          <w:rFonts w:cs="Arial"/>
          <w:sz w:val="20"/>
        </w:rPr>
        <w:t>A</w:t>
      </w:r>
    </w:p>
    <w:p w:rsidR="005B0274" w:rsidRPr="000B5E51" w:rsidRDefault="005B0274" w:rsidP="005B0274">
      <w:pPr>
        <w:rPr>
          <w:rFonts w:cs="Arial"/>
          <w:sz w:val="20"/>
        </w:rPr>
      </w:pPr>
      <w:r w:rsidRPr="000B5E51">
        <w:rPr>
          <w:rFonts w:cs="Arial"/>
          <w:sz w:val="20"/>
        </w:rPr>
        <w:t>PREFEITURA MUNICIPAL DE SÃO MARCOS</w:t>
      </w:r>
    </w:p>
    <w:p w:rsidR="005B0274" w:rsidRPr="000B5E51" w:rsidRDefault="005B0274" w:rsidP="005B0274">
      <w:pPr>
        <w:rPr>
          <w:rFonts w:cs="Arial"/>
          <w:sz w:val="20"/>
        </w:rPr>
      </w:pPr>
      <w:r w:rsidRPr="000B5E51">
        <w:rPr>
          <w:rFonts w:cs="Arial"/>
          <w:sz w:val="20"/>
        </w:rPr>
        <w:t>COMISSÃO PERMANENTE DE LICITAÇÃO</w:t>
      </w:r>
    </w:p>
    <w:p w:rsidR="005B0274" w:rsidRPr="000B5E51" w:rsidRDefault="005B0274" w:rsidP="005B0274">
      <w:pPr>
        <w:rPr>
          <w:rFonts w:cs="Arial"/>
          <w:sz w:val="20"/>
        </w:rPr>
      </w:pPr>
      <w:r w:rsidRPr="000B5E51">
        <w:rPr>
          <w:rFonts w:cs="Arial"/>
          <w:sz w:val="20"/>
        </w:rPr>
        <w:t xml:space="preserve">REFERENTE: CONVITE N </w:t>
      </w:r>
      <w:proofErr w:type="gramStart"/>
      <w:r w:rsidRPr="000B5E51">
        <w:rPr>
          <w:rFonts w:cs="Arial"/>
          <w:sz w:val="20"/>
        </w:rPr>
        <w:t>º  _</w:t>
      </w:r>
      <w:proofErr w:type="gramEnd"/>
      <w:r w:rsidRPr="000B5E51">
        <w:rPr>
          <w:rFonts w:cs="Arial"/>
          <w:sz w:val="20"/>
        </w:rPr>
        <w:t>____/_____</w:t>
      </w:r>
    </w:p>
    <w:p w:rsidR="005B0274" w:rsidRPr="000B5E51" w:rsidRDefault="005B0274" w:rsidP="005B0274">
      <w:pPr>
        <w:pStyle w:val="Ttulo1"/>
        <w:rPr>
          <w:rFonts w:cs="Arial"/>
          <w:sz w:val="20"/>
        </w:rPr>
      </w:pPr>
    </w:p>
    <w:p w:rsidR="005B0274" w:rsidRPr="000B5E51" w:rsidRDefault="005B0274" w:rsidP="005B0274">
      <w:pPr>
        <w:rPr>
          <w:rFonts w:cs="Arial"/>
          <w:sz w:val="20"/>
        </w:rPr>
      </w:pPr>
    </w:p>
    <w:p w:rsidR="005B0274" w:rsidRPr="000B5E51" w:rsidRDefault="005B0274" w:rsidP="005B0274">
      <w:pPr>
        <w:rPr>
          <w:rFonts w:cs="Arial"/>
          <w:sz w:val="20"/>
        </w:rPr>
      </w:pPr>
    </w:p>
    <w:p w:rsidR="005B0274" w:rsidRPr="000B5E51" w:rsidRDefault="005B0274" w:rsidP="005B0274">
      <w:pPr>
        <w:rPr>
          <w:rFonts w:cs="Arial"/>
          <w:sz w:val="20"/>
        </w:rPr>
      </w:pPr>
    </w:p>
    <w:p w:rsidR="005B0274" w:rsidRPr="000B5E51" w:rsidRDefault="005B0274" w:rsidP="005B0274">
      <w:pPr>
        <w:spacing w:line="360" w:lineRule="auto"/>
        <w:jc w:val="both"/>
        <w:rPr>
          <w:rFonts w:cs="Arial"/>
          <w:sz w:val="20"/>
        </w:rPr>
      </w:pPr>
      <w:r w:rsidRPr="000B5E51">
        <w:rPr>
          <w:rFonts w:cs="Arial"/>
          <w:sz w:val="20"/>
        </w:rPr>
        <w:t xml:space="preserve">A empresa __________________________________ estando ausente nesta data ao ato de abertura dos envelopes e ciente do prazo recursal de 02 (dois) dias úteis relativos à fase de documentação (art. 109, inciso I, alínea “A” da Lei 8666/93 e suas alterações), se considerada </w:t>
      </w:r>
      <w:r w:rsidRPr="000B5E51">
        <w:rPr>
          <w:rFonts w:cs="Arial"/>
          <w:b/>
          <w:sz w:val="20"/>
        </w:rPr>
        <w:t>devidamente habilitada</w:t>
      </w:r>
      <w:r w:rsidRPr="000B5E51">
        <w:rPr>
          <w:rFonts w:cs="Arial"/>
          <w:sz w:val="20"/>
        </w:rPr>
        <w:t>, vem por meio de seu representante legal, recusá-lo para fins do procedimento licitatório.</w:t>
      </w:r>
    </w:p>
    <w:p w:rsidR="005B0274" w:rsidRPr="000B5E51" w:rsidRDefault="005B0274" w:rsidP="005B0274">
      <w:pPr>
        <w:jc w:val="both"/>
        <w:rPr>
          <w:rFonts w:cs="Arial"/>
          <w:sz w:val="20"/>
        </w:rPr>
      </w:pPr>
    </w:p>
    <w:p w:rsidR="005B0274" w:rsidRPr="000B5E51" w:rsidRDefault="005B0274" w:rsidP="005B0274">
      <w:pPr>
        <w:jc w:val="both"/>
        <w:rPr>
          <w:rFonts w:cs="Arial"/>
          <w:sz w:val="20"/>
        </w:rPr>
      </w:pPr>
    </w:p>
    <w:p w:rsidR="005B0274" w:rsidRPr="000B5E51" w:rsidRDefault="005B0274" w:rsidP="005B0274">
      <w:pPr>
        <w:ind w:left="4820"/>
        <w:jc w:val="both"/>
        <w:rPr>
          <w:rFonts w:cs="Arial"/>
          <w:sz w:val="20"/>
        </w:rPr>
      </w:pPr>
    </w:p>
    <w:p w:rsidR="005B0274" w:rsidRPr="000B5E51" w:rsidRDefault="005B0274" w:rsidP="005B0274">
      <w:pPr>
        <w:ind w:left="4820"/>
        <w:jc w:val="both"/>
        <w:rPr>
          <w:rFonts w:cs="Arial"/>
          <w:sz w:val="20"/>
        </w:rPr>
      </w:pPr>
    </w:p>
    <w:p w:rsidR="005B0274" w:rsidRPr="000B5E51" w:rsidRDefault="005B0274" w:rsidP="005B0274">
      <w:pPr>
        <w:ind w:left="4820"/>
        <w:jc w:val="both"/>
        <w:rPr>
          <w:rFonts w:cs="Arial"/>
          <w:sz w:val="20"/>
        </w:rPr>
      </w:pPr>
      <w:r w:rsidRPr="000B5E51">
        <w:rPr>
          <w:rFonts w:cs="Arial"/>
          <w:sz w:val="20"/>
        </w:rPr>
        <w:t>_________, _____ de ______de 201</w:t>
      </w:r>
      <w:r w:rsidR="00653266">
        <w:rPr>
          <w:rFonts w:cs="Arial"/>
          <w:sz w:val="20"/>
        </w:rPr>
        <w:t>5</w:t>
      </w:r>
      <w:r w:rsidRPr="000B5E51">
        <w:rPr>
          <w:rFonts w:cs="Arial"/>
          <w:sz w:val="20"/>
        </w:rPr>
        <w:t>.</w:t>
      </w:r>
    </w:p>
    <w:p w:rsidR="005B0274" w:rsidRPr="000B5E51" w:rsidRDefault="005B0274" w:rsidP="005B0274">
      <w:pPr>
        <w:ind w:left="4820"/>
        <w:jc w:val="center"/>
        <w:rPr>
          <w:rFonts w:cs="Arial"/>
          <w:sz w:val="20"/>
        </w:rPr>
      </w:pPr>
    </w:p>
    <w:p w:rsidR="005B0274" w:rsidRPr="000B5E51" w:rsidRDefault="005B0274" w:rsidP="005B0274">
      <w:pPr>
        <w:ind w:left="4820"/>
        <w:jc w:val="center"/>
        <w:rPr>
          <w:rFonts w:cs="Arial"/>
          <w:sz w:val="20"/>
        </w:rPr>
      </w:pPr>
    </w:p>
    <w:p w:rsidR="005B0274" w:rsidRPr="000B5E51" w:rsidRDefault="005B0274" w:rsidP="005B0274">
      <w:pPr>
        <w:ind w:left="4820"/>
        <w:jc w:val="center"/>
        <w:rPr>
          <w:rFonts w:cs="Arial"/>
          <w:sz w:val="20"/>
        </w:rPr>
      </w:pPr>
    </w:p>
    <w:p w:rsidR="005B0274" w:rsidRPr="000B5E51" w:rsidRDefault="005B0274" w:rsidP="005B0274">
      <w:pPr>
        <w:ind w:left="4820"/>
        <w:jc w:val="center"/>
        <w:rPr>
          <w:rFonts w:cs="Arial"/>
          <w:sz w:val="20"/>
        </w:rPr>
      </w:pPr>
      <w:r w:rsidRPr="000B5E51">
        <w:rPr>
          <w:rFonts w:cs="Arial"/>
          <w:sz w:val="20"/>
        </w:rPr>
        <w:t>________________________________</w:t>
      </w:r>
    </w:p>
    <w:p w:rsidR="005B0274" w:rsidRPr="000B5E51" w:rsidRDefault="005B0274" w:rsidP="005B0274">
      <w:pPr>
        <w:tabs>
          <w:tab w:val="left" w:pos="360"/>
          <w:tab w:val="left" w:pos="6237"/>
        </w:tabs>
        <w:ind w:left="4820"/>
        <w:jc w:val="center"/>
        <w:rPr>
          <w:rFonts w:cs="Arial"/>
          <w:sz w:val="20"/>
        </w:rPr>
      </w:pPr>
      <w:r w:rsidRPr="000B5E51">
        <w:rPr>
          <w:rFonts w:cs="Arial"/>
          <w:sz w:val="20"/>
        </w:rPr>
        <w:t>Diretor ou representante credenciado</w:t>
      </w:r>
    </w:p>
    <w:p w:rsidR="005B0274" w:rsidRPr="000B5E51" w:rsidRDefault="005B0274" w:rsidP="005B0274">
      <w:pPr>
        <w:rPr>
          <w:rFonts w:cs="Arial"/>
          <w:sz w:val="20"/>
        </w:rPr>
      </w:pPr>
    </w:p>
    <w:p w:rsidR="005B0274" w:rsidRPr="000B5E51" w:rsidRDefault="005B0274" w:rsidP="005B0274">
      <w:pPr>
        <w:rPr>
          <w:rFonts w:cs="Arial"/>
          <w:b/>
          <w:sz w:val="20"/>
        </w:rPr>
      </w:pPr>
    </w:p>
    <w:p w:rsidR="005B0274" w:rsidRPr="000B5E51" w:rsidRDefault="005B0274" w:rsidP="005B0274">
      <w:pPr>
        <w:jc w:val="center"/>
        <w:rPr>
          <w:rFonts w:cs="Arial"/>
          <w:b/>
          <w:sz w:val="20"/>
        </w:rPr>
      </w:pPr>
    </w:p>
    <w:p w:rsidR="005B0274" w:rsidRPr="000B5E51" w:rsidRDefault="005B0274" w:rsidP="005B0274">
      <w:pPr>
        <w:jc w:val="center"/>
        <w:rPr>
          <w:rFonts w:cs="Arial"/>
          <w:b/>
          <w:sz w:val="20"/>
        </w:rPr>
      </w:pPr>
    </w:p>
    <w:p w:rsidR="005B0274" w:rsidRPr="000B5E51" w:rsidRDefault="005B0274" w:rsidP="005B0274">
      <w:pPr>
        <w:jc w:val="center"/>
        <w:rPr>
          <w:rFonts w:cs="Arial"/>
          <w:b/>
          <w:sz w:val="20"/>
        </w:rPr>
      </w:pPr>
    </w:p>
    <w:p w:rsidR="005B0274" w:rsidRPr="000B5E51" w:rsidRDefault="005B0274" w:rsidP="005B0274">
      <w:pPr>
        <w:jc w:val="center"/>
        <w:rPr>
          <w:rFonts w:cs="Arial"/>
          <w:b/>
          <w:sz w:val="20"/>
        </w:rPr>
      </w:pPr>
    </w:p>
    <w:p w:rsidR="005B0274" w:rsidRPr="000B5E51" w:rsidRDefault="005B0274" w:rsidP="005B0274">
      <w:pPr>
        <w:jc w:val="center"/>
        <w:rPr>
          <w:rFonts w:cs="Arial"/>
          <w:b/>
          <w:sz w:val="20"/>
        </w:rPr>
      </w:pPr>
    </w:p>
    <w:p w:rsidR="005B0274" w:rsidRPr="000B5E51" w:rsidRDefault="005B0274" w:rsidP="005B0274">
      <w:pPr>
        <w:jc w:val="center"/>
        <w:rPr>
          <w:rFonts w:cs="Arial"/>
          <w:b/>
          <w:sz w:val="20"/>
        </w:rPr>
      </w:pPr>
    </w:p>
    <w:p w:rsidR="005B0274" w:rsidRPr="000B5E51" w:rsidRDefault="005B0274" w:rsidP="005B0274">
      <w:pPr>
        <w:jc w:val="center"/>
        <w:rPr>
          <w:rFonts w:cs="Arial"/>
          <w:b/>
          <w:sz w:val="20"/>
        </w:rPr>
      </w:pPr>
    </w:p>
    <w:p w:rsidR="005B0274" w:rsidRPr="000B5E51" w:rsidRDefault="005B0274" w:rsidP="005B0274">
      <w:pPr>
        <w:jc w:val="center"/>
        <w:rPr>
          <w:rFonts w:cs="Arial"/>
          <w:b/>
          <w:sz w:val="20"/>
        </w:rPr>
      </w:pPr>
    </w:p>
    <w:p w:rsidR="005B0274" w:rsidRPr="000B5E51" w:rsidRDefault="005B0274" w:rsidP="005B0274">
      <w:pPr>
        <w:ind w:left="3540" w:firstLine="708"/>
        <w:rPr>
          <w:rFonts w:cs="Arial"/>
          <w:b/>
          <w:sz w:val="20"/>
        </w:rPr>
      </w:pPr>
    </w:p>
    <w:p w:rsidR="005B0274" w:rsidRPr="000B5E51" w:rsidRDefault="005B0274" w:rsidP="005B0274">
      <w:pPr>
        <w:ind w:left="3540" w:firstLine="708"/>
        <w:rPr>
          <w:rFonts w:cs="Arial"/>
          <w:b/>
          <w:sz w:val="20"/>
        </w:rPr>
      </w:pPr>
    </w:p>
    <w:p w:rsidR="005B0274" w:rsidRPr="000B5E51" w:rsidRDefault="005B0274" w:rsidP="005B0274">
      <w:pPr>
        <w:ind w:left="3540" w:firstLine="708"/>
        <w:rPr>
          <w:rFonts w:cs="Arial"/>
          <w:b/>
          <w:sz w:val="20"/>
        </w:rPr>
      </w:pPr>
    </w:p>
    <w:p w:rsidR="005B0274" w:rsidRDefault="005B0274" w:rsidP="005B0274">
      <w:pPr>
        <w:ind w:left="3540" w:firstLine="708"/>
        <w:rPr>
          <w:rFonts w:cs="Arial"/>
          <w:b/>
          <w:sz w:val="20"/>
        </w:rPr>
      </w:pPr>
    </w:p>
    <w:p w:rsidR="005B0274" w:rsidRDefault="005B0274" w:rsidP="005B0274">
      <w:pPr>
        <w:ind w:left="3540" w:firstLine="708"/>
        <w:rPr>
          <w:rFonts w:cs="Arial"/>
          <w:b/>
          <w:sz w:val="20"/>
        </w:rPr>
      </w:pPr>
    </w:p>
    <w:p w:rsidR="005B0274" w:rsidRDefault="005B0274" w:rsidP="005B0274">
      <w:pPr>
        <w:ind w:left="3540" w:firstLine="708"/>
        <w:rPr>
          <w:rFonts w:cs="Arial"/>
          <w:b/>
          <w:sz w:val="20"/>
        </w:rPr>
      </w:pPr>
    </w:p>
    <w:p w:rsidR="005B0274" w:rsidRDefault="005B0274" w:rsidP="005B0274">
      <w:pPr>
        <w:ind w:left="3540" w:firstLine="708"/>
        <w:rPr>
          <w:rFonts w:cs="Arial"/>
          <w:b/>
          <w:sz w:val="20"/>
        </w:rPr>
      </w:pPr>
    </w:p>
    <w:p w:rsidR="00653266" w:rsidRDefault="00653266" w:rsidP="005B0274">
      <w:pPr>
        <w:ind w:left="3540" w:firstLine="708"/>
        <w:rPr>
          <w:rFonts w:cs="Arial"/>
          <w:b/>
          <w:sz w:val="20"/>
        </w:rPr>
      </w:pPr>
    </w:p>
    <w:p w:rsidR="00653266" w:rsidRDefault="00653266" w:rsidP="005B0274">
      <w:pPr>
        <w:ind w:left="3540" w:firstLine="708"/>
        <w:rPr>
          <w:rFonts w:cs="Arial"/>
          <w:b/>
          <w:sz w:val="20"/>
        </w:rPr>
      </w:pPr>
    </w:p>
    <w:p w:rsidR="00653266" w:rsidRDefault="00653266" w:rsidP="005B0274">
      <w:pPr>
        <w:ind w:left="3540" w:firstLine="708"/>
        <w:rPr>
          <w:rFonts w:cs="Arial"/>
          <w:b/>
          <w:sz w:val="20"/>
        </w:rPr>
      </w:pPr>
    </w:p>
    <w:p w:rsidR="005B0274" w:rsidRPr="000B5E51" w:rsidRDefault="005B0274" w:rsidP="005B0274">
      <w:pPr>
        <w:ind w:left="3540" w:firstLine="708"/>
        <w:rPr>
          <w:rFonts w:cs="Arial"/>
          <w:b/>
          <w:sz w:val="20"/>
        </w:rPr>
      </w:pPr>
      <w:r w:rsidRPr="000B5E51">
        <w:rPr>
          <w:rFonts w:cs="Arial"/>
          <w:b/>
          <w:sz w:val="20"/>
        </w:rPr>
        <w:t>ANEXO II</w:t>
      </w:r>
    </w:p>
    <w:p w:rsidR="005B0274" w:rsidRPr="000B5E51" w:rsidRDefault="005B0274" w:rsidP="005B0274">
      <w:pPr>
        <w:jc w:val="center"/>
        <w:rPr>
          <w:rFonts w:cs="Arial"/>
          <w:b/>
          <w:sz w:val="20"/>
        </w:rPr>
      </w:pPr>
      <w:r w:rsidRPr="000B5E51">
        <w:rPr>
          <w:rFonts w:cs="Arial"/>
          <w:b/>
          <w:sz w:val="20"/>
        </w:rPr>
        <w:t xml:space="preserve">                                            </w:t>
      </w:r>
    </w:p>
    <w:p w:rsidR="005B0274" w:rsidRPr="000B5E51" w:rsidRDefault="005B0274" w:rsidP="005B0274">
      <w:pPr>
        <w:jc w:val="center"/>
        <w:rPr>
          <w:rFonts w:cs="Arial"/>
          <w:b/>
          <w:sz w:val="20"/>
        </w:rPr>
      </w:pPr>
    </w:p>
    <w:p w:rsidR="005B0274" w:rsidRPr="000B5E51" w:rsidRDefault="005B0274" w:rsidP="005B0274">
      <w:pPr>
        <w:jc w:val="center"/>
        <w:rPr>
          <w:rFonts w:cs="Arial"/>
          <w:b/>
          <w:sz w:val="20"/>
        </w:rPr>
      </w:pPr>
      <w:r w:rsidRPr="000B5E51">
        <w:rPr>
          <w:rFonts w:cs="Arial"/>
          <w:b/>
          <w:sz w:val="20"/>
        </w:rPr>
        <w:t xml:space="preserve">              DECLARAÇÃO DE DESISTÊNCIA DE PRAZO RECURSAL</w:t>
      </w:r>
    </w:p>
    <w:p w:rsidR="005B0274" w:rsidRPr="000B5E51" w:rsidRDefault="005B0274" w:rsidP="005B0274">
      <w:pPr>
        <w:jc w:val="center"/>
        <w:rPr>
          <w:rFonts w:cs="Arial"/>
          <w:b/>
          <w:sz w:val="20"/>
        </w:rPr>
      </w:pPr>
    </w:p>
    <w:p w:rsidR="005B0274" w:rsidRPr="000B5E51" w:rsidRDefault="005B0274" w:rsidP="005B0274">
      <w:pPr>
        <w:rPr>
          <w:rFonts w:cs="Arial"/>
          <w:sz w:val="20"/>
        </w:rPr>
      </w:pPr>
    </w:p>
    <w:p w:rsidR="005B0274" w:rsidRPr="000B5E51" w:rsidRDefault="005B0274" w:rsidP="005B0274">
      <w:pPr>
        <w:rPr>
          <w:rFonts w:cs="Arial"/>
          <w:sz w:val="20"/>
        </w:rPr>
      </w:pPr>
    </w:p>
    <w:p w:rsidR="005B0274" w:rsidRPr="000B5E51" w:rsidRDefault="005B0274" w:rsidP="005B0274">
      <w:pPr>
        <w:rPr>
          <w:rFonts w:cs="Arial"/>
          <w:sz w:val="20"/>
        </w:rPr>
      </w:pPr>
    </w:p>
    <w:p w:rsidR="005B0274" w:rsidRPr="000B5E51" w:rsidRDefault="005B0274" w:rsidP="005B0274">
      <w:pPr>
        <w:rPr>
          <w:rFonts w:cs="Arial"/>
          <w:sz w:val="20"/>
        </w:rPr>
      </w:pPr>
    </w:p>
    <w:p w:rsidR="005B0274" w:rsidRPr="000B5E51" w:rsidRDefault="005B0274" w:rsidP="005B0274">
      <w:pPr>
        <w:rPr>
          <w:rFonts w:cs="Arial"/>
          <w:sz w:val="20"/>
        </w:rPr>
      </w:pPr>
    </w:p>
    <w:p w:rsidR="005B0274" w:rsidRPr="000B5E51" w:rsidRDefault="005B0274" w:rsidP="005B0274">
      <w:pPr>
        <w:rPr>
          <w:rFonts w:cs="Arial"/>
          <w:sz w:val="20"/>
        </w:rPr>
      </w:pPr>
      <w:r w:rsidRPr="000B5E51">
        <w:rPr>
          <w:rFonts w:cs="Arial"/>
          <w:sz w:val="20"/>
        </w:rPr>
        <w:t>A</w:t>
      </w:r>
    </w:p>
    <w:p w:rsidR="005B0274" w:rsidRPr="000B5E51" w:rsidRDefault="005B0274" w:rsidP="005B0274">
      <w:pPr>
        <w:rPr>
          <w:rFonts w:cs="Arial"/>
          <w:sz w:val="20"/>
        </w:rPr>
      </w:pPr>
      <w:r w:rsidRPr="000B5E51">
        <w:rPr>
          <w:rFonts w:cs="Arial"/>
          <w:sz w:val="20"/>
        </w:rPr>
        <w:t>PREFEITURA MUNICIPAL DE SÃO MARCOS</w:t>
      </w:r>
    </w:p>
    <w:p w:rsidR="005B0274" w:rsidRPr="000B5E51" w:rsidRDefault="005B0274" w:rsidP="005B0274">
      <w:pPr>
        <w:rPr>
          <w:rFonts w:cs="Arial"/>
          <w:sz w:val="20"/>
        </w:rPr>
      </w:pPr>
      <w:r w:rsidRPr="000B5E51">
        <w:rPr>
          <w:rFonts w:cs="Arial"/>
          <w:sz w:val="20"/>
        </w:rPr>
        <w:t>COMISSÃO PERMANENTE DE LICITAÇÃO</w:t>
      </w:r>
    </w:p>
    <w:p w:rsidR="005B0274" w:rsidRPr="000B5E51" w:rsidRDefault="005B0274" w:rsidP="005B0274">
      <w:pPr>
        <w:rPr>
          <w:rFonts w:cs="Arial"/>
          <w:sz w:val="20"/>
        </w:rPr>
      </w:pPr>
      <w:r w:rsidRPr="000B5E51">
        <w:rPr>
          <w:rFonts w:cs="Arial"/>
          <w:sz w:val="20"/>
        </w:rPr>
        <w:t>REFERENTE: CONVITE N º ______/______</w:t>
      </w:r>
    </w:p>
    <w:p w:rsidR="005B0274" w:rsidRPr="000B5E51" w:rsidRDefault="005B0274" w:rsidP="005B0274">
      <w:pPr>
        <w:pStyle w:val="Ttulo1"/>
        <w:rPr>
          <w:rFonts w:cs="Arial"/>
          <w:sz w:val="20"/>
        </w:rPr>
      </w:pPr>
    </w:p>
    <w:p w:rsidR="005B0274" w:rsidRPr="000B5E51" w:rsidRDefault="005B0274" w:rsidP="005B0274">
      <w:pPr>
        <w:rPr>
          <w:rFonts w:cs="Arial"/>
          <w:sz w:val="20"/>
        </w:rPr>
      </w:pPr>
    </w:p>
    <w:p w:rsidR="005B0274" w:rsidRPr="000B5E51" w:rsidRDefault="005B0274" w:rsidP="005B0274">
      <w:pPr>
        <w:rPr>
          <w:rFonts w:cs="Arial"/>
          <w:sz w:val="20"/>
        </w:rPr>
      </w:pPr>
    </w:p>
    <w:p w:rsidR="005B0274" w:rsidRPr="000B5E51" w:rsidRDefault="005B0274" w:rsidP="005B0274">
      <w:pPr>
        <w:spacing w:line="360" w:lineRule="auto"/>
        <w:jc w:val="both"/>
        <w:rPr>
          <w:rFonts w:cs="Arial"/>
          <w:sz w:val="20"/>
        </w:rPr>
      </w:pPr>
      <w:r w:rsidRPr="000B5E51">
        <w:rPr>
          <w:rFonts w:cs="Arial"/>
          <w:sz w:val="20"/>
        </w:rPr>
        <w:t xml:space="preserve">A empresa __________________________________ estando ausente nesta data ao ato de abertura dos envelopes e ciente do prazo recursal de 02 (dois) dias úteis relativos à fase de propostas (art. 109, inciso I, alínea “B” da Lei 8666/93 e suas alterações), se considerada </w:t>
      </w:r>
      <w:r w:rsidRPr="000B5E51">
        <w:rPr>
          <w:rFonts w:cs="Arial"/>
          <w:b/>
          <w:sz w:val="20"/>
        </w:rPr>
        <w:t>devidamente classificada</w:t>
      </w:r>
      <w:r w:rsidRPr="000B5E51">
        <w:rPr>
          <w:rFonts w:cs="Arial"/>
          <w:sz w:val="20"/>
        </w:rPr>
        <w:t>, vem por meio de seu representante legal, recusá-lo para fins do procedimento licitatório.</w:t>
      </w:r>
    </w:p>
    <w:p w:rsidR="005B0274" w:rsidRPr="000B5E51" w:rsidRDefault="005B0274" w:rsidP="005B0274">
      <w:pPr>
        <w:jc w:val="both"/>
        <w:rPr>
          <w:rFonts w:cs="Arial"/>
          <w:sz w:val="20"/>
        </w:rPr>
      </w:pPr>
    </w:p>
    <w:p w:rsidR="005B0274" w:rsidRPr="000B5E51" w:rsidRDefault="005B0274" w:rsidP="005B0274">
      <w:pPr>
        <w:jc w:val="both"/>
        <w:rPr>
          <w:rFonts w:cs="Arial"/>
          <w:sz w:val="20"/>
        </w:rPr>
      </w:pPr>
    </w:p>
    <w:p w:rsidR="005B0274" w:rsidRPr="000B5E51" w:rsidRDefault="005B0274" w:rsidP="005B0274">
      <w:pPr>
        <w:ind w:left="4820"/>
        <w:jc w:val="both"/>
        <w:rPr>
          <w:rFonts w:cs="Arial"/>
          <w:sz w:val="20"/>
        </w:rPr>
      </w:pPr>
    </w:p>
    <w:p w:rsidR="005B0274" w:rsidRPr="000B5E51" w:rsidRDefault="005B0274" w:rsidP="005B0274">
      <w:pPr>
        <w:ind w:left="4820"/>
        <w:jc w:val="both"/>
        <w:rPr>
          <w:rFonts w:cs="Arial"/>
          <w:sz w:val="20"/>
        </w:rPr>
      </w:pPr>
    </w:p>
    <w:p w:rsidR="005B0274" w:rsidRPr="000B5E51" w:rsidRDefault="005B0274" w:rsidP="005B0274">
      <w:pPr>
        <w:ind w:left="4820"/>
        <w:jc w:val="both"/>
        <w:rPr>
          <w:rFonts w:cs="Arial"/>
          <w:sz w:val="20"/>
        </w:rPr>
      </w:pPr>
      <w:r w:rsidRPr="000B5E51">
        <w:rPr>
          <w:rFonts w:cs="Arial"/>
          <w:sz w:val="20"/>
        </w:rPr>
        <w:t>_________, _____ de ______de 201</w:t>
      </w:r>
      <w:r w:rsidR="00653266">
        <w:rPr>
          <w:rFonts w:cs="Arial"/>
          <w:sz w:val="20"/>
        </w:rPr>
        <w:t>5</w:t>
      </w:r>
      <w:r w:rsidRPr="000B5E51">
        <w:rPr>
          <w:rFonts w:cs="Arial"/>
          <w:sz w:val="20"/>
        </w:rPr>
        <w:t>.</w:t>
      </w:r>
    </w:p>
    <w:p w:rsidR="005B0274" w:rsidRPr="000B5E51" w:rsidRDefault="005B0274" w:rsidP="005B0274">
      <w:pPr>
        <w:ind w:left="4820"/>
        <w:jc w:val="center"/>
        <w:rPr>
          <w:rFonts w:cs="Arial"/>
          <w:sz w:val="20"/>
        </w:rPr>
      </w:pPr>
    </w:p>
    <w:p w:rsidR="005B0274" w:rsidRPr="000B5E51" w:rsidRDefault="005B0274" w:rsidP="005B0274">
      <w:pPr>
        <w:ind w:left="4820"/>
        <w:jc w:val="center"/>
        <w:rPr>
          <w:rFonts w:cs="Arial"/>
          <w:sz w:val="20"/>
        </w:rPr>
      </w:pPr>
    </w:p>
    <w:p w:rsidR="005B0274" w:rsidRPr="000B5E51" w:rsidRDefault="005B0274" w:rsidP="005B0274">
      <w:pPr>
        <w:ind w:left="4820"/>
        <w:jc w:val="center"/>
        <w:rPr>
          <w:rFonts w:cs="Arial"/>
          <w:sz w:val="20"/>
        </w:rPr>
      </w:pPr>
    </w:p>
    <w:p w:rsidR="005B0274" w:rsidRPr="000B5E51" w:rsidRDefault="005B0274" w:rsidP="005B0274">
      <w:pPr>
        <w:ind w:left="4820"/>
        <w:jc w:val="center"/>
        <w:rPr>
          <w:rFonts w:cs="Arial"/>
          <w:sz w:val="20"/>
        </w:rPr>
      </w:pPr>
    </w:p>
    <w:p w:rsidR="005B0274" w:rsidRPr="000B5E51" w:rsidRDefault="005B0274" w:rsidP="005B0274">
      <w:pPr>
        <w:ind w:left="4820"/>
        <w:jc w:val="center"/>
        <w:rPr>
          <w:rFonts w:cs="Arial"/>
          <w:sz w:val="20"/>
        </w:rPr>
      </w:pPr>
      <w:r w:rsidRPr="000B5E51">
        <w:rPr>
          <w:rFonts w:cs="Arial"/>
          <w:sz w:val="20"/>
        </w:rPr>
        <w:t>________________________________</w:t>
      </w:r>
    </w:p>
    <w:p w:rsidR="005B0274" w:rsidRPr="000B5E51" w:rsidRDefault="005B0274" w:rsidP="005B0274">
      <w:pPr>
        <w:tabs>
          <w:tab w:val="left" w:pos="360"/>
          <w:tab w:val="left" w:pos="6237"/>
        </w:tabs>
        <w:ind w:left="4820"/>
        <w:jc w:val="center"/>
        <w:rPr>
          <w:rFonts w:cs="Arial"/>
          <w:sz w:val="20"/>
        </w:rPr>
      </w:pPr>
      <w:r w:rsidRPr="000B5E51">
        <w:rPr>
          <w:rFonts w:cs="Arial"/>
          <w:sz w:val="20"/>
        </w:rPr>
        <w:t>Diretor ou representante credenciado</w:t>
      </w:r>
    </w:p>
    <w:p w:rsidR="005B0274" w:rsidRPr="000B5E51" w:rsidRDefault="005B0274" w:rsidP="005B0274">
      <w:pPr>
        <w:rPr>
          <w:rFonts w:cs="Arial"/>
          <w:sz w:val="20"/>
        </w:rPr>
      </w:pPr>
    </w:p>
    <w:p w:rsidR="005B0274" w:rsidRPr="000B5E51" w:rsidRDefault="005B0274" w:rsidP="005B0274">
      <w:pPr>
        <w:rPr>
          <w:rFonts w:cs="Arial"/>
          <w:sz w:val="20"/>
        </w:rPr>
      </w:pPr>
    </w:p>
    <w:p w:rsidR="005B0274" w:rsidRPr="000B5E51" w:rsidRDefault="005B0274" w:rsidP="005B0274">
      <w:pPr>
        <w:rPr>
          <w:rFonts w:cs="Arial"/>
          <w:sz w:val="20"/>
        </w:rPr>
      </w:pPr>
    </w:p>
    <w:p w:rsidR="005B0274" w:rsidRPr="000B5E51" w:rsidRDefault="005B0274" w:rsidP="005B0274">
      <w:pPr>
        <w:rPr>
          <w:rFonts w:cs="Arial"/>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p>
    <w:p w:rsidR="005B0274"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p>
    <w:p w:rsidR="005B0274"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p>
    <w:p w:rsidR="005B0274"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p>
    <w:p w:rsidR="005B0274"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p>
    <w:p w:rsidR="005B0274"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r w:rsidRPr="000B5E51">
        <w:rPr>
          <w:rFonts w:cs="Arial"/>
          <w:b/>
          <w:sz w:val="20"/>
        </w:rPr>
        <w:tab/>
      </w:r>
      <w:r w:rsidRPr="000B5E51">
        <w:rPr>
          <w:rFonts w:cs="Arial"/>
          <w:b/>
          <w:sz w:val="20"/>
        </w:rPr>
        <w:tab/>
      </w:r>
      <w:r w:rsidRPr="000B5E51">
        <w:rPr>
          <w:rFonts w:cs="Arial"/>
          <w:b/>
          <w:sz w:val="20"/>
        </w:rPr>
        <w:tab/>
        <w:t xml:space="preserve">                                      ANEXO III</w:t>
      </w: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r w:rsidRPr="000B5E51">
        <w:rPr>
          <w:rFonts w:cs="Arial"/>
          <w:b/>
          <w:sz w:val="20"/>
        </w:rPr>
        <w:t>À Comissão de Licitações</w:t>
      </w: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0"/>
        </w:rPr>
      </w:pPr>
      <w:r w:rsidRPr="000B5E51">
        <w:rPr>
          <w:rFonts w:cs="Arial"/>
          <w:b/>
          <w:sz w:val="20"/>
        </w:rPr>
        <w:tab/>
      </w:r>
      <w:r w:rsidRPr="000B5E51">
        <w:rPr>
          <w:rFonts w:cs="Arial"/>
          <w:b/>
          <w:sz w:val="20"/>
        </w:rPr>
        <w:tab/>
      </w:r>
      <w:r w:rsidRPr="000B5E51">
        <w:rPr>
          <w:rFonts w:cs="Arial"/>
          <w:b/>
          <w:sz w:val="20"/>
        </w:rPr>
        <w:tab/>
      </w:r>
      <w:r w:rsidRPr="000B5E51">
        <w:rPr>
          <w:rFonts w:cs="Arial"/>
          <w:b/>
          <w:sz w:val="20"/>
        </w:rPr>
        <w:tab/>
      </w:r>
      <w:r w:rsidRPr="000B5E51">
        <w:rPr>
          <w:rFonts w:cs="Arial"/>
          <w:b/>
          <w:sz w:val="20"/>
        </w:rPr>
        <w:tab/>
      </w:r>
      <w:r w:rsidRPr="000B5E51">
        <w:rPr>
          <w:rFonts w:cs="Arial"/>
          <w:b/>
          <w:sz w:val="20"/>
        </w:rPr>
        <w:tab/>
        <w:t>DECLARAÇÃO</w:t>
      </w: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0"/>
        </w:rPr>
      </w:pPr>
      <w:r w:rsidRPr="000B5E51">
        <w:rPr>
          <w:rFonts w:cs="Arial"/>
          <w:b/>
          <w:sz w:val="20"/>
        </w:rPr>
        <w:tab/>
      </w:r>
      <w:r w:rsidRPr="000B5E51">
        <w:rPr>
          <w:rFonts w:cs="Arial"/>
          <w:b/>
          <w:sz w:val="20"/>
        </w:rPr>
        <w:tab/>
      </w:r>
      <w:r w:rsidRPr="000B5E51">
        <w:rPr>
          <w:rFonts w:cs="Arial"/>
          <w:sz w:val="20"/>
        </w:rPr>
        <w:t>Declaramos para os fins de direito, na qualidade de licitante do procedimento licitatório sob a modalidade do Convite nº. ......./201</w:t>
      </w:r>
      <w:r w:rsidR="00653266">
        <w:rPr>
          <w:rFonts w:cs="Arial"/>
          <w:sz w:val="20"/>
        </w:rPr>
        <w:t>5</w:t>
      </w:r>
      <w:r w:rsidRPr="000B5E51">
        <w:rPr>
          <w:rFonts w:cs="Arial"/>
          <w:sz w:val="20"/>
        </w:rPr>
        <w:t>, em cumprimento ao inciso XXXIII, do artigo 7º. da Constituição Federal de que não possuímos em nosso quadro funcional pessoas menores de 18 (dezoito) anos em trabalho noturno, perigoso ou insalubre e, de menores de 16 (dezesseis) anos em qualquer trabalho, salvo na condição de aprendiz, a partir dos 14 (quatorze) anos.</w:t>
      </w: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0"/>
        </w:rPr>
      </w:pPr>
      <w:r w:rsidRPr="000B5E51">
        <w:rPr>
          <w:rFonts w:cs="Arial"/>
          <w:sz w:val="20"/>
        </w:rPr>
        <w:tab/>
      </w:r>
      <w:r w:rsidRPr="000B5E51">
        <w:rPr>
          <w:rFonts w:cs="Arial"/>
          <w:sz w:val="20"/>
        </w:rPr>
        <w:tab/>
        <w:t>Por ser expressão da verdade, firmamos a presente.</w:t>
      </w: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0"/>
        </w:rPr>
      </w:pPr>
      <w:r w:rsidRPr="000B5E51">
        <w:rPr>
          <w:rFonts w:cs="Arial"/>
          <w:sz w:val="20"/>
        </w:rPr>
        <w:tab/>
      </w:r>
      <w:r w:rsidRPr="000B5E51">
        <w:rPr>
          <w:rFonts w:cs="Arial"/>
          <w:sz w:val="20"/>
        </w:rPr>
        <w:tab/>
        <w:t xml:space="preserve">                  _____________</w:t>
      </w:r>
      <w:proofErr w:type="gramStart"/>
      <w:r w:rsidRPr="000B5E51">
        <w:rPr>
          <w:rFonts w:cs="Arial"/>
          <w:sz w:val="20"/>
        </w:rPr>
        <w:t>_,</w:t>
      </w:r>
      <w:proofErr w:type="spellStart"/>
      <w:r w:rsidRPr="000B5E51">
        <w:rPr>
          <w:rFonts w:cs="Arial"/>
          <w:sz w:val="20"/>
        </w:rPr>
        <w:t>em</w:t>
      </w:r>
      <w:proofErr w:type="gramEnd"/>
      <w:r w:rsidRPr="000B5E51">
        <w:rPr>
          <w:rFonts w:cs="Arial"/>
          <w:sz w:val="20"/>
        </w:rPr>
        <w:t>________de______________________de</w:t>
      </w:r>
      <w:proofErr w:type="spellEnd"/>
      <w:r w:rsidRPr="000B5E51">
        <w:rPr>
          <w:rFonts w:cs="Arial"/>
          <w:sz w:val="20"/>
        </w:rPr>
        <w:t xml:space="preserve"> 201</w:t>
      </w:r>
      <w:r w:rsidR="00653266">
        <w:rPr>
          <w:rFonts w:cs="Arial"/>
          <w:sz w:val="20"/>
        </w:rPr>
        <w:t>5</w:t>
      </w:r>
      <w:r w:rsidRPr="000B5E51">
        <w:rPr>
          <w:rFonts w:cs="Arial"/>
          <w:sz w:val="20"/>
        </w:rPr>
        <w:t>.</w:t>
      </w: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0"/>
        </w:rPr>
      </w:pPr>
      <w:r w:rsidRPr="000B5E51">
        <w:rPr>
          <w:rFonts w:cs="Arial"/>
          <w:sz w:val="20"/>
        </w:rPr>
        <w:t xml:space="preserve"> </w:t>
      </w: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0"/>
        </w:rPr>
      </w:pPr>
      <w:r w:rsidRPr="000B5E51">
        <w:rPr>
          <w:rFonts w:cs="Arial"/>
          <w:sz w:val="20"/>
        </w:rPr>
        <w:t>Razão Social: ________________________</w:t>
      </w: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0"/>
        </w:rPr>
      </w:pPr>
    </w:p>
    <w:p w:rsidR="005B0274" w:rsidRPr="000B5E51" w:rsidRDefault="005B0274" w:rsidP="005B0274">
      <w:pPr>
        <w:jc w:val="both"/>
        <w:rPr>
          <w:rFonts w:cs="Arial"/>
          <w:sz w:val="20"/>
        </w:rPr>
      </w:pPr>
      <w:r w:rsidRPr="000B5E51">
        <w:rPr>
          <w:rFonts w:cs="Arial"/>
          <w:sz w:val="20"/>
        </w:rPr>
        <w:t>Assinatura:     ________________________</w:t>
      </w:r>
    </w:p>
    <w:p w:rsidR="005B0274" w:rsidRPr="000B5E51" w:rsidRDefault="005B0274" w:rsidP="005B0274">
      <w:pPr>
        <w:jc w:val="both"/>
        <w:rPr>
          <w:rFonts w:cs="Arial"/>
          <w:b/>
          <w:sz w:val="20"/>
        </w:rPr>
      </w:pPr>
    </w:p>
    <w:p w:rsidR="005B0274" w:rsidRPr="000B5E51" w:rsidRDefault="005B0274" w:rsidP="005B0274">
      <w:pPr>
        <w:jc w:val="both"/>
        <w:rPr>
          <w:rFonts w:cs="Arial"/>
          <w:b/>
          <w:sz w:val="20"/>
        </w:rPr>
      </w:pPr>
    </w:p>
    <w:p w:rsidR="005B0274" w:rsidRPr="000B5E51" w:rsidRDefault="005B0274" w:rsidP="005B0274">
      <w:pPr>
        <w:jc w:val="both"/>
        <w:rPr>
          <w:rFonts w:cs="Arial"/>
          <w:b/>
          <w:sz w:val="20"/>
        </w:rPr>
      </w:pPr>
    </w:p>
    <w:p w:rsidR="005B0274" w:rsidRPr="000B5E51" w:rsidRDefault="005B0274" w:rsidP="005B0274">
      <w:pPr>
        <w:jc w:val="both"/>
        <w:rPr>
          <w:rFonts w:cs="Arial"/>
          <w:b/>
          <w:sz w:val="20"/>
        </w:rPr>
      </w:pPr>
    </w:p>
    <w:p w:rsidR="005B0274" w:rsidRPr="000B5E51" w:rsidRDefault="005B0274" w:rsidP="005B0274">
      <w:pPr>
        <w:jc w:val="both"/>
        <w:rPr>
          <w:rFonts w:cs="Arial"/>
          <w:b/>
          <w:sz w:val="20"/>
        </w:rPr>
      </w:pPr>
    </w:p>
    <w:p w:rsidR="005B0274" w:rsidRPr="000B5E51" w:rsidRDefault="005B0274" w:rsidP="005B0274">
      <w:pPr>
        <w:jc w:val="both"/>
        <w:rPr>
          <w:rFonts w:cs="Arial"/>
          <w:b/>
          <w:sz w:val="20"/>
        </w:rPr>
      </w:pPr>
    </w:p>
    <w:p w:rsidR="005B0274" w:rsidRPr="000B5E51" w:rsidRDefault="005B0274" w:rsidP="005B0274">
      <w:pPr>
        <w:jc w:val="both"/>
        <w:rPr>
          <w:rFonts w:cs="Arial"/>
          <w:b/>
          <w:sz w:val="20"/>
        </w:rPr>
      </w:pPr>
    </w:p>
    <w:p w:rsidR="005B0274" w:rsidRPr="000B5E51" w:rsidRDefault="005B0274" w:rsidP="005B0274">
      <w:pPr>
        <w:jc w:val="both"/>
        <w:rPr>
          <w:rFonts w:cs="Arial"/>
          <w:b/>
          <w:sz w:val="20"/>
        </w:rPr>
      </w:pPr>
    </w:p>
    <w:p w:rsidR="005B0274" w:rsidRPr="000B5E51" w:rsidRDefault="005B0274" w:rsidP="005B0274">
      <w:pPr>
        <w:jc w:val="both"/>
        <w:rPr>
          <w:rFonts w:cs="Arial"/>
          <w:b/>
          <w:sz w:val="20"/>
        </w:rPr>
      </w:pPr>
    </w:p>
    <w:p w:rsidR="005B0274" w:rsidRPr="000B5E51" w:rsidRDefault="005B0274" w:rsidP="005B0274">
      <w:pPr>
        <w:autoSpaceDE w:val="0"/>
        <w:autoSpaceDN w:val="0"/>
        <w:adjustRightInd w:val="0"/>
        <w:ind w:left="3540" w:firstLine="708"/>
        <w:rPr>
          <w:rFonts w:cs="Arial"/>
          <w:b/>
          <w:color w:val="000000"/>
          <w:sz w:val="20"/>
        </w:rPr>
      </w:pPr>
    </w:p>
    <w:p w:rsidR="005B0274" w:rsidRDefault="005B0274" w:rsidP="005B0274">
      <w:pPr>
        <w:autoSpaceDE w:val="0"/>
        <w:autoSpaceDN w:val="0"/>
        <w:adjustRightInd w:val="0"/>
        <w:ind w:left="3540" w:firstLine="708"/>
        <w:rPr>
          <w:rFonts w:cs="Arial"/>
          <w:b/>
          <w:color w:val="000000"/>
          <w:sz w:val="20"/>
        </w:rPr>
      </w:pPr>
    </w:p>
    <w:p w:rsidR="005B0274" w:rsidRDefault="005B0274" w:rsidP="005B0274">
      <w:pPr>
        <w:autoSpaceDE w:val="0"/>
        <w:autoSpaceDN w:val="0"/>
        <w:adjustRightInd w:val="0"/>
        <w:ind w:left="3540" w:firstLine="708"/>
        <w:rPr>
          <w:rFonts w:cs="Arial"/>
          <w:b/>
          <w:color w:val="000000"/>
          <w:sz w:val="20"/>
        </w:rPr>
      </w:pPr>
    </w:p>
    <w:p w:rsidR="005B0274" w:rsidRDefault="005B0274" w:rsidP="005B0274">
      <w:pPr>
        <w:autoSpaceDE w:val="0"/>
        <w:autoSpaceDN w:val="0"/>
        <w:adjustRightInd w:val="0"/>
        <w:ind w:left="3540" w:firstLine="708"/>
        <w:rPr>
          <w:rFonts w:cs="Arial"/>
          <w:b/>
          <w:color w:val="000000"/>
          <w:sz w:val="20"/>
        </w:rPr>
      </w:pPr>
    </w:p>
    <w:p w:rsidR="005B0274" w:rsidRPr="000B5E51" w:rsidRDefault="005B0274" w:rsidP="005B0274">
      <w:pPr>
        <w:autoSpaceDE w:val="0"/>
        <w:autoSpaceDN w:val="0"/>
        <w:adjustRightInd w:val="0"/>
        <w:ind w:left="3540" w:firstLine="708"/>
        <w:rPr>
          <w:rFonts w:cs="Arial"/>
          <w:b/>
          <w:color w:val="000000"/>
          <w:sz w:val="20"/>
        </w:rPr>
      </w:pPr>
      <w:r w:rsidRPr="000B5E51">
        <w:rPr>
          <w:rFonts w:cs="Arial"/>
          <w:b/>
          <w:color w:val="000000"/>
          <w:sz w:val="20"/>
        </w:rPr>
        <w:t>ANEXO IV</w:t>
      </w:r>
    </w:p>
    <w:p w:rsidR="005B0274" w:rsidRPr="000B5E51" w:rsidRDefault="005B0274" w:rsidP="005B0274">
      <w:pPr>
        <w:autoSpaceDE w:val="0"/>
        <w:autoSpaceDN w:val="0"/>
        <w:adjustRightInd w:val="0"/>
        <w:rPr>
          <w:rFonts w:cs="Arial"/>
          <w:b/>
          <w:color w:val="000000"/>
          <w:sz w:val="20"/>
        </w:rPr>
      </w:pPr>
    </w:p>
    <w:p w:rsidR="005B0274" w:rsidRPr="000B5E51" w:rsidRDefault="005B0274" w:rsidP="005B0274">
      <w:pPr>
        <w:autoSpaceDE w:val="0"/>
        <w:autoSpaceDN w:val="0"/>
        <w:adjustRightInd w:val="0"/>
        <w:jc w:val="center"/>
        <w:rPr>
          <w:rFonts w:cs="Arial"/>
          <w:color w:val="000000"/>
          <w:sz w:val="20"/>
        </w:rPr>
      </w:pPr>
    </w:p>
    <w:p w:rsidR="00874657" w:rsidRDefault="005B0274" w:rsidP="005B0274">
      <w:pPr>
        <w:autoSpaceDE w:val="0"/>
        <w:autoSpaceDN w:val="0"/>
        <w:adjustRightInd w:val="0"/>
        <w:jc w:val="center"/>
        <w:rPr>
          <w:rFonts w:cs="Arial"/>
          <w:b/>
          <w:color w:val="000000"/>
          <w:sz w:val="20"/>
        </w:rPr>
      </w:pPr>
      <w:r w:rsidRPr="000B5E51">
        <w:rPr>
          <w:rFonts w:cs="Arial"/>
          <w:b/>
          <w:color w:val="000000"/>
          <w:sz w:val="20"/>
        </w:rPr>
        <w:t xml:space="preserve">DECLARAÇÃO OBRIGATÓRIA DE ENQUADRAMENTO COMO MICROEMPRESA OU EMPRESA DE PEQUENO PORTE PARA FRUIÇÃO DOS BENEFÍCIOS DA LEI COMPLEMENTAR </w:t>
      </w:r>
    </w:p>
    <w:p w:rsidR="005B0274" w:rsidRPr="000B5E51" w:rsidRDefault="005B0274" w:rsidP="005B0274">
      <w:pPr>
        <w:autoSpaceDE w:val="0"/>
        <w:autoSpaceDN w:val="0"/>
        <w:adjustRightInd w:val="0"/>
        <w:jc w:val="center"/>
        <w:rPr>
          <w:rFonts w:cs="Arial"/>
          <w:b/>
          <w:color w:val="000000"/>
          <w:sz w:val="20"/>
        </w:rPr>
      </w:pPr>
      <w:proofErr w:type="gramStart"/>
      <w:r w:rsidRPr="000B5E51">
        <w:rPr>
          <w:rFonts w:cs="Arial"/>
          <w:b/>
          <w:color w:val="000000"/>
          <w:sz w:val="20"/>
        </w:rPr>
        <w:t>Nº  123</w:t>
      </w:r>
      <w:proofErr w:type="gramEnd"/>
      <w:r w:rsidRPr="000B5E51">
        <w:rPr>
          <w:rFonts w:cs="Arial"/>
          <w:b/>
          <w:color w:val="000000"/>
          <w:sz w:val="20"/>
        </w:rPr>
        <w:t>/2006</w:t>
      </w:r>
    </w:p>
    <w:p w:rsidR="005B0274" w:rsidRPr="000B5E51" w:rsidRDefault="005B0274" w:rsidP="005B0274">
      <w:pPr>
        <w:autoSpaceDE w:val="0"/>
        <w:autoSpaceDN w:val="0"/>
        <w:adjustRightInd w:val="0"/>
        <w:jc w:val="center"/>
        <w:rPr>
          <w:rFonts w:cs="Arial"/>
          <w:b/>
          <w:color w:val="000000"/>
          <w:sz w:val="20"/>
        </w:rPr>
      </w:pPr>
    </w:p>
    <w:p w:rsidR="005B0274" w:rsidRPr="000B5E51" w:rsidRDefault="005B0274" w:rsidP="005B0274">
      <w:pPr>
        <w:autoSpaceDE w:val="0"/>
        <w:autoSpaceDN w:val="0"/>
        <w:adjustRightInd w:val="0"/>
        <w:jc w:val="center"/>
        <w:rPr>
          <w:rFonts w:cs="Arial"/>
          <w:b/>
          <w:color w:val="000000"/>
          <w:sz w:val="20"/>
        </w:rPr>
      </w:pPr>
    </w:p>
    <w:p w:rsidR="005B0274" w:rsidRPr="000B5E51" w:rsidRDefault="005B0274" w:rsidP="005B0274">
      <w:pPr>
        <w:autoSpaceDE w:val="0"/>
        <w:autoSpaceDN w:val="0"/>
        <w:adjustRightInd w:val="0"/>
        <w:rPr>
          <w:rFonts w:cs="Arial"/>
          <w:b/>
          <w:color w:val="000000"/>
          <w:sz w:val="20"/>
        </w:rPr>
      </w:pPr>
    </w:p>
    <w:p w:rsidR="005B0274" w:rsidRPr="000B5E51" w:rsidRDefault="005B0274" w:rsidP="005B0274">
      <w:pPr>
        <w:autoSpaceDE w:val="0"/>
        <w:autoSpaceDN w:val="0"/>
        <w:adjustRightInd w:val="0"/>
        <w:rPr>
          <w:rFonts w:cs="Arial"/>
          <w:color w:val="000000"/>
          <w:sz w:val="20"/>
        </w:rPr>
      </w:pPr>
    </w:p>
    <w:p w:rsidR="005B0274" w:rsidRPr="000B5E51" w:rsidRDefault="005B0274" w:rsidP="005B0274">
      <w:pPr>
        <w:autoSpaceDE w:val="0"/>
        <w:autoSpaceDN w:val="0"/>
        <w:adjustRightInd w:val="0"/>
        <w:jc w:val="both"/>
        <w:rPr>
          <w:rFonts w:cs="Arial"/>
          <w:color w:val="000000"/>
          <w:sz w:val="20"/>
        </w:rPr>
      </w:pPr>
      <w:r w:rsidRPr="000B5E51">
        <w:rPr>
          <w:rFonts w:cs="Arial"/>
          <w:color w:val="000000"/>
          <w:sz w:val="20"/>
        </w:rPr>
        <w:t xml:space="preserve">A empresa................................................. </w:t>
      </w:r>
      <w:proofErr w:type="gramStart"/>
      <w:r w:rsidRPr="000B5E51">
        <w:rPr>
          <w:rFonts w:cs="Arial"/>
          <w:color w:val="000000"/>
          <w:sz w:val="20"/>
        </w:rPr>
        <w:t>estabelecida</w:t>
      </w:r>
      <w:proofErr w:type="gramEnd"/>
      <w:r w:rsidRPr="000B5E51">
        <w:rPr>
          <w:rFonts w:cs="Arial"/>
          <w:color w:val="000000"/>
          <w:sz w:val="20"/>
        </w:rPr>
        <w:t xml:space="preserve"> ............................................... </w:t>
      </w:r>
      <w:proofErr w:type="gramStart"/>
      <w:r w:rsidRPr="000B5E51">
        <w:rPr>
          <w:rFonts w:cs="Arial"/>
          <w:color w:val="000000"/>
          <w:sz w:val="20"/>
        </w:rPr>
        <w:t>inscrita</w:t>
      </w:r>
      <w:proofErr w:type="gramEnd"/>
      <w:r w:rsidRPr="000B5E51">
        <w:rPr>
          <w:rFonts w:cs="Arial"/>
          <w:color w:val="000000"/>
          <w:sz w:val="20"/>
        </w:rPr>
        <w:t xml:space="preserve"> no CNPJ nº.............................................., através do seu Representante legal Sr.......................................................................... </w:t>
      </w:r>
      <w:proofErr w:type="gramStart"/>
      <w:r w:rsidRPr="000B5E51">
        <w:rPr>
          <w:rFonts w:cs="Arial"/>
          <w:color w:val="000000"/>
          <w:sz w:val="20"/>
        </w:rPr>
        <w:t>inscrito</w:t>
      </w:r>
      <w:proofErr w:type="gramEnd"/>
      <w:r w:rsidRPr="000B5E51">
        <w:rPr>
          <w:rFonts w:cs="Arial"/>
          <w:color w:val="000000"/>
          <w:sz w:val="20"/>
        </w:rPr>
        <w:t xml:space="preserve"> no CPF nº...................................................</w:t>
      </w:r>
    </w:p>
    <w:p w:rsidR="005B0274" w:rsidRPr="000B5E51" w:rsidRDefault="005B0274" w:rsidP="005B0274">
      <w:pPr>
        <w:autoSpaceDE w:val="0"/>
        <w:autoSpaceDN w:val="0"/>
        <w:adjustRightInd w:val="0"/>
        <w:jc w:val="both"/>
        <w:rPr>
          <w:rFonts w:cs="Arial"/>
          <w:color w:val="000000"/>
          <w:sz w:val="20"/>
        </w:rPr>
      </w:pPr>
      <w:r w:rsidRPr="000B5E51">
        <w:rPr>
          <w:rFonts w:cs="Arial"/>
          <w:color w:val="000000"/>
          <w:sz w:val="20"/>
        </w:rPr>
        <w:t>RG nº..............................................   DECLARA, para os fins do disposto na Lei Complementar nº. 123/2006, sob as sanções administrativas cabíveis e sob as penas da lei, que esta Empresa, na presente data, enquadra-se como:</w:t>
      </w:r>
    </w:p>
    <w:p w:rsidR="005B0274" w:rsidRPr="000B5E51" w:rsidRDefault="005B0274" w:rsidP="005B0274">
      <w:pPr>
        <w:autoSpaceDE w:val="0"/>
        <w:autoSpaceDN w:val="0"/>
        <w:adjustRightInd w:val="0"/>
        <w:jc w:val="both"/>
        <w:rPr>
          <w:rFonts w:cs="Arial"/>
          <w:color w:val="000000"/>
          <w:sz w:val="20"/>
        </w:rPr>
      </w:pPr>
    </w:p>
    <w:p w:rsidR="005B0274" w:rsidRPr="000B5E51" w:rsidRDefault="005B0274" w:rsidP="005B0274">
      <w:pPr>
        <w:autoSpaceDE w:val="0"/>
        <w:autoSpaceDN w:val="0"/>
        <w:adjustRightInd w:val="0"/>
        <w:jc w:val="both"/>
        <w:rPr>
          <w:rFonts w:cs="Arial"/>
          <w:color w:val="000000"/>
          <w:sz w:val="20"/>
        </w:rPr>
      </w:pPr>
    </w:p>
    <w:p w:rsidR="005B0274" w:rsidRPr="000B5E51" w:rsidRDefault="005B0274" w:rsidP="005B0274">
      <w:pPr>
        <w:autoSpaceDE w:val="0"/>
        <w:autoSpaceDN w:val="0"/>
        <w:adjustRightInd w:val="0"/>
        <w:jc w:val="both"/>
        <w:rPr>
          <w:rFonts w:cs="Arial"/>
          <w:color w:val="000000"/>
          <w:sz w:val="20"/>
        </w:rPr>
      </w:pPr>
    </w:p>
    <w:p w:rsidR="005B0274" w:rsidRPr="000B5E51" w:rsidRDefault="005B0274" w:rsidP="005B0274">
      <w:pPr>
        <w:autoSpaceDE w:val="0"/>
        <w:autoSpaceDN w:val="0"/>
        <w:adjustRightInd w:val="0"/>
        <w:jc w:val="both"/>
        <w:rPr>
          <w:rFonts w:cs="Arial"/>
          <w:color w:val="000000"/>
          <w:sz w:val="20"/>
        </w:rPr>
      </w:pPr>
    </w:p>
    <w:p w:rsidR="005B0274" w:rsidRPr="000B5E51" w:rsidRDefault="005B0274" w:rsidP="005B0274">
      <w:pPr>
        <w:autoSpaceDE w:val="0"/>
        <w:autoSpaceDN w:val="0"/>
        <w:adjustRightInd w:val="0"/>
        <w:jc w:val="both"/>
        <w:rPr>
          <w:rFonts w:cs="Arial"/>
          <w:color w:val="000000"/>
          <w:sz w:val="20"/>
        </w:rPr>
      </w:pPr>
      <w:proofErr w:type="gramStart"/>
      <w:r w:rsidRPr="000B5E51">
        <w:rPr>
          <w:rFonts w:cs="Arial"/>
          <w:color w:val="000000"/>
          <w:sz w:val="20"/>
        </w:rPr>
        <w:t xml:space="preserve">(  </w:t>
      </w:r>
      <w:proofErr w:type="gramEnd"/>
      <w:r w:rsidRPr="000B5E51">
        <w:rPr>
          <w:rFonts w:cs="Arial"/>
          <w:color w:val="000000"/>
          <w:sz w:val="20"/>
        </w:rPr>
        <w:t xml:space="preserve">  ) MICROEMPRESA, conforme inciso I do artigo 3º da Lei Complementar nº</w:t>
      </w:r>
    </w:p>
    <w:p w:rsidR="005B0274" w:rsidRPr="000B5E51" w:rsidRDefault="005B0274" w:rsidP="005B0274">
      <w:pPr>
        <w:autoSpaceDE w:val="0"/>
        <w:autoSpaceDN w:val="0"/>
        <w:adjustRightInd w:val="0"/>
        <w:jc w:val="both"/>
        <w:rPr>
          <w:rFonts w:cs="Arial"/>
          <w:color w:val="000000"/>
          <w:sz w:val="20"/>
        </w:rPr>
      </w:pPr>
      <w:r w:rsidRPr="000B5E51">
        <w:rPr>
          <w:rFonts w:cs="Arial"/>
          <w:color w:val="000000"/>
          <w:sz w:val="20"/>
        </w:rPr>
        <w:t xml:space="preserve">123, de 14/12/2006;          </w:t>
      </w:r>
    </w:p>
    <w:p w:rsidR="005B0274" w:rsidRPr="000B5E51" w:rsidRDefault="005B0274" w:rsidP="005B0274">
      <w:pPr>
        <w:autoSpaceDE w:val="0"/>
        <w:autoSpaceDN w:val="0"/>
        <w:adjustRightInd w:val="0"/>
        <w:jc w:val="both"/>
        <w:rPr>
          <w:rFonts w:cs="Arial"/>
          <w:color w:val="000000"/>
          <w:sz w:val="20"/>
        </w:rPr>
      </w:pPr>
    </w:p>
    <w:p w:rsidR="005B0274" w:rsidRPr="000B5E51" w:rsidRDefault="005B0274" w:rsidP="005B0274">
      <w:pPr>
        <w:autoSpaceDE w:val="0"/>
        <w:autoSpaceDN w:val="0"/>
        <w:adjustRightInd w:val="0"/>
        <w:jc w:val="both"/>
        <w:rPr>
          <w:rFonts w:cs="Arial"/>
          <w:color w:val="000000"/>
          <w:sz w:val="20"/>
        </w:rPr>
      </w:pPr>
      <w:proofErr w:type="gramStart"/>
      <w:r w:rsidRPr="000B5E51">
        <w:rPr>
          <w:rFonts w:cs="Arial"/>
          <w:color w:val="000000"/>
          <w:sz w:val="20"/>
        </w:rPr>
        <w:t xml:space="preserve">(  </w:t>
      </w:r>
      <w:proofErr w:type="gramEnd"/>
      <w:r w:rsidRPr="000B5E51">
        <w:rPr>
          <w:rFonts w:cs="Arial"/>
          <w:color w:val="000000"/>
          <w:sz w:val="20"/>
        </w:rPr>
        <w:t xml:space="preserve"> ) EMPRESA DE PEQUENO PORTE, conforme inciso II do artigo 3º da Lei</w:t>
      </w:r>
    </w:p>
    <w:p w:rsidR="005B0274" w:rsidRPr="000B5E51" w:rsidRDefault="005B0274" w:rsidP="005B0274">
      <w:pPr>
        <w:autoSpaceDE w:val="0"/>
        <w:autoSpaceDN w:val="0"/>
        <w:adjustRightInd w:val="0"/>
        <w:jc w:val="both"/>
        <w:rPr>
          <w:rFonts w:cs="Arial"/>
          <w:color w:val="000000"/>
          <w:sz w:val="20"/>
        </w:rPr>
      </w:pPr>
      <w:r w:rsidRPr="000B5E51">
        <w:rPr>
          <w:rFonts w:cs="Arial"/>
          <w:color w:val="000000"/>
          <w:sz w:val="20"/>
        </w:rPr>
        <w:t>Complementar nº 123, de 14/12/2006.</w:t>
      </w:r>
    </w:p>
    <w:p w:rsidR="005B0274" w:rsidRPr="000B5E51" w:rsidRDefault="005B0274" w:rsidP="005B0274">
      <w:pPr>
        <w:autoSpaceDE w:val="0"/>
        <w:autoSpaceDN w:val="0"/>
        <w:adjustRightInd w:val="0"/>
        <w:jc w:val="both"/>
        <w:rPr>
          <w:rFonts w:cs="Arial"/>
          <w:color w:val="000000"/>
          <w:sz w:val="20"/>
        </w:rPr>
      </w:pPr>
    </w:p>
    <w:p w:rsidR="005B0274" w:rsidRPr="000B5E51" w:rsidRDefault="005B0274" w:rsidP="005B0274">
      <w:pPr>
        <w:autoSpaceDE w:val="0"/>
        <w:autoSpaceDN w:val="0"/>
        <w:adjustRightInd w:val="0"/>
        <w:jc w:val="both"/>
        <w:rPr>
          <w:rFonts w:cs="Arial"/>
          <w:color w:val="000000"/>
          <w:sz w:val="20"/>
        </w:rPr>
      </w:pPr>
      <w:proofErr w:type="gramStart"/>
      <w:r w:rsidRPr="000B5E51">
        <w:rPr>
          <w:rFonts w:cs="Arial"/>
          <w:color w:val="000000"/>
          <w:sz w:val="20"/>
        </w:rPr>
        <w:t xml:space="preserve">(  </w:t>
      </w:r>
      <w:proofErr w:type="gramEnd"/>
      <w:r w:rsidRPr="000B5E51">
        <w:rPr>
          <w:rFonts w:cs="Arial"/>
          <w:color w:val="000000"/>
          <w:sz w:val="20"/>
        </w:rPr>
        <w:t xml:space="preserve"> ) COOPERATIVA, conforme disposto nos art. 42 à 45 da Lei Complementar</w:t>
      </w:r>
    </w:p>
    <w:p w:rsidR="005B0274" w:rsidRPr="000B5E51" w:rsidRDefault="005B0274" w:rsidP="005B0274">
      <w:pPr>
        <w:autoSpaceDE w:val="0"/>
        <w:autoSpaceDN w:val="0"/>
        <w:adjustRightInd w:val="0"/>
        <w:jc w:val="both"/>
        <w:rPr>
          <w:rFonts w:cs="Arial"/>
          <w:color w:val="000000"/>
          <w:sz w:val="20"/>
        </w:rPr>
      </w:pPr>
      <w:r w:rsidRPr="000B5E51">
        <w:rPr>
          <w:rFonts w:cs="Arial"/>
          <w:color w:val="000000"/>
          <w:sz w:val="20"/>
        </w:rPr>
        <w:t>123, de 14 de dezembro de 2006 e art. 34, da Lei 11.488, de 15 de junho de 2007.</w:t>
      </w:r>
    </w:p>
    <w:p w:rsidR="005B0274" w:rsidRPr="000B5E51" w:rsidRDefault="005B0274" w:rsidP="005B0274">
      <w:pPr>
        <w:autoSpaceDE w:val="0"/>
        <w:autoSpaceDN w:val="0"/>
        <w:adjustRightInd w:val="0"/>
        <w:jc w:val="both"/>
        <w:rPr>
          <w:rFonts w:cs="Arial"/>
          <w:color w:val="000000"/>
          <w:sz w:val="20"/>
        </w:rPr>
      </w:pPr>
      <w:r w:rsidRPr="000B5E51">
        <w:rPr>
          <w:rFonts w:cs="Arial"/>
          <w:color w:val="000000"/>
          <w:sz w:val="20"/>
        </w:rPr>
        <w:t>Declara, ainda, que a empresa está excluída das vedações constantes do parágrafo 4º</w:t>
      </w:r>
    </w:p>
    <w:p w:rsidR="005B0274" w:rsidRPr="000B5E51" w:rsidRDefault="005B0274" w:rsidP="005B0274">
      <w:pPr>
        <w:autoSpaceDE w:val="0"/>
        <w:autoSpaceDN w:val="0"/>
        <w:adjustRightInd w:val="0"/>
        <w:jc w:val="both"/>
        <w:rPr>
          <w:rFonts w:cs="Arial"/>
          <w:color w:val="000000"/>
          <w:sz w:val="20"/>
        </w:rPr>
      </w:pPr>
      <w:proofErr w:type="gramStart"/>
      <w:r w:rsidRPr="000B5E51">
        <w:rPr>
          <w:rFonts w:cs="Arial"/>
          <w:color w:val="000000"/>
          <w:sz w:val="20"/>
        </w:rPr>
        <w:t>do</w:t>
      </w:r>
      <w:proofErr w:type="gramEnd"/>
      <w:r w:rsidRPr="000B5E51">
        <w:rPr>
          <w:rFonts w:cs="Arial"/>
          <w:color w:val="000000"/>
          <w:sz w:val="20"/>
        </w:rPr>
        <w:t xml:space="preserve"> artigo 3º da Lei Complementar nº 123, de 14 de dezembro de 2006.</w:t>
      </w:r>
    </w:p>
    <w:p w:rsidR="005B0274" w:rsidRPr="000B5E51" w:rsidRDefault="005B0274" w:rsidP="005B0274">
      <w:pPr>
        <w:autoSpaceDE w:val="0"/>
        <w:autoSpaceDN w:val="0"/>
        <w:adjustRightInd w:val="0"/>
        <w:jc w:val="both"/>
        <w:rPr>
          <w:rFonts w:cs="Arial"/>
          <w:color w:val="000000"/>
          <w:sz w:val="20"/>
        </w:rPr>
      </w:pPr>
    </w:p>
    <w:p w:rsidR="005B0274" w:rsidRDefault="005B0274" w:rsidP="005B0274">
      <w:pPr>
        <w:autoSpaceDE w:val="0"/>
        <w:autoSpaceDN w:val="0"/>
        <w:adjustRightInd w:val="0"/>
        <w:rPr>
          <w:rFonts w:cs="Arial"/>
          <w:color w:val="000000"/>
          <w:sz w:val="20"/>
        </w:rPr>
      </w:pPr>
    </w:p>
    <w:p w:rsidR="005B0274" w:rsidRDefault="005B0274" w:rsidP="005B0274">
      <w:pPr>
        <w:autoSpaceDE w:val="0"/>
        <w:autoSpaceDN w:val="0"/>
        <w:adjustRightInd w:val="0"/>
        <w:rPr>
          <w:rFonts w:cs="Arial"/>
          <w:color w:val="000000"/>
          <w:sz w:val="20"/>
        </w:rPr>
      </w:pPr>
    </w:p>
    <w:p w:rsidR="005B0274" w:rsidRPr="000B5E51" w:rsidRDefault="005B0274" w:rsidP="005B0274">
      <w:pPr>
        <w:autoSpaceDE w:val="0"/>
        <w:autoSpaceDN w:val="0"/>
        <w:adjustRightInd w:val="0"/>
        <w:rPr>
          <w:rFonts w:cs="Arial"/>
          <w:color w:val="000000"/>
          <w:sz w:val="20"/>
        </w:rPr>
      </w:pPr>
    </w:p>
    <w:p w:rsidR="005B0274" w:rsidRPr="000B5E51" w:rsidRDefault="005B0274" w:rsidP="005B0274">
      <w:pPr>
        <w:autoSpaceDE w:val="0"/>
        <w:autoSpaceDN w:val="0"/>
        <w:adjustRightInd w:val="0"/>
        <w:rPr>
          <w:rFonts w:cs="Arial"/>
          <w:color w:val="000000"/>
          <w:sz w:val="20"/>
        </w:rPr>
      </w:pPr>
      <w:r w:rsidRPr="000B5E51">
        <w:rPr>
          <w:rFonts w:cs="Arial"/>
          <w:color w:val="000000"/>
          <w:sz w:val="20"/>
        </w:rPr>
        <w:t xml:space="preserve">                                                                    ______________________________________</w:t>
      </w:r>
    </w:p>
    <w:p w:rsidR="005B0274" w:rsidRPr="000B5E51" w:rsidRDefault="00653266" w:rsidP="00653266">
      <w:pPr>
        <w:rPr>
          <w:rFonts w:cs="Arial"/>
          <w:color w:val="000000"/>
          <w:sz w:val="20"/>
        </w:rPr>
      </w:pPr>
      <w:r>
        <w:rPr>
          <w:rFonts w:cs="Arial"/>
          <w:color w:val="000000"/>
          <w:sz w:val="20"/>
        </w:rPr>
        <w:t xml:space="preserve">                                                                       </w:t>
      </w:r>
      <w:r w:rsidR="005B0274" w:rsidRPr="000B5E51">
        <w:rPr>
          <w:rFonts w:cs="Arial"/>
          <w:color w:val="000000"/>
          <w:sz w:val="20"/>
        </w:rPr>
        <w:t xml:space="preserve">Assinatura do representante legal da empresa              </w:t>
      </w:r>
    </w:p>
    <w:p w:rsidR="005B0274" w:rsidRPr="000B5E51" w:rsidRDefault="00653266" w:rsidP="00653266">
      <w:pPr>
        <w:rPr>
          <w:rFonts w:cs="Arial"/>
          <w:color w:val="000000"/>
          <w:sz w:val="20"/>
        </w:rPr>
      </w:pPr>
      <w:r>
        <w:rPr>
          <w:rFonts w:cs="Arial"/>
          <w:color w:val="000000"/>
          <w:sz w:val="20"/>
        </w:rPr>
        <w:t xml:space="preserve">                                                                           </w:t>
      </w:r>
      <w:r w:rsidR="005B0274" w:rsidRPr="000B5E51">
        <w:rPr>
          <w:rFonts w:cs="Arial"/>
          <w:color w:val="000000"/>
          <w:sz w:val="20"/>
        </w:rPr>
        <w:t xml:space="preserve"> </w:t>
      </w:r>
      <w:proofErr w:type="gramStart"/>
      <w:r w:rsidR="005B0274" w:rsidRPr="000B5E51">
        <w:rPr>
          <w:rFonts w:cs="Arial"/>
          <w:color w:val="000000"/>
          <w:sz w:val="20"/>
        </w:rPr>
        <w:t>e</w:t>
      </w:r>
      <w:proofErr w:type="gramEnd"/>
      <w:r w:rsidR="005B0274" w:rsidRPr="000B5E51">
        <w:rPr>
          <w:rFonts w:cs="Arial"/>
          <w:color w:val="000000"/>
          <w:sz w:val="20"/>
        </w:rPr>
        <w:t>/ou Assinatura do contador da empresa</w:t>
      </w:r>
    </w:p>
    <w:p w:rsidR="005B0274" w:rsidRDefault="005B0274" w:rsidP="005B0274">
      <w:pPr>
        <w:ind w:left="4248"/>
        <w:rPr>
          <w:rFonts w:cs="Arial"/>
          <w:color w:val="000000"/>
          <w:sz w:val="20"/>
        </w:rPr>
      </w:pPr>
    </w:p>
    <w:p w:rsidR="005B0274" w:rsidRDefault="005B0274" w:rsidP="005B0274">
      <w:pPr>
        <w:ind w:left="4248"/>
        <w:rPr>
          <w:rFonts w:cs="Arial"/>
          <w:color w:val="000000"/>
          <w:sz w:val="20"/>
        </w:rPr>
      </w:pPr>
    </w:p>
    <w:p w:rsidR="005B0274" w:rsidRDefault="005B0274" w:rsidP="005B0274">
      <w:pPr>
        <w:ind w:left="4248"/>
        <w:rPr>
          <w:rFonts w:cs="Arial"/>
          <w:color w:val="000000"/>
          <w:sz w:val="20"/>
        </w:rPr>
      </w:pPr>
    </w:p>
    <w:p w:rsidR="005B0274" w:rsidRDefault="005B0274" w:rsidP="005B0274">
      <w:pPr>
        <w:ind w:left="4248"/>
        <w:rPr>
          <w:rFonts w:cs="Arial"/>
          <w:color w:val="000000"/>
          <w:sz w:val="20"/>
        </w:rPr>
      </w:pPr>
    </w:p>
    <w:p w:rsidR="005B0274" w:rsidRDefault="005B0274" w:rsidP="005B0274">
      <w:pPr>
        <w:ind w:left="4248"/>
        <w:rPr>
          <w:rFonts w:cs="Arial"/>
          <w:color w:val="000000"/>
          <w:sz w:val="20"/>
        </w:rPr>
      </w:pPr>
    </w:p>
    <w:p w:rsidR="00874657" w:rsidRDefault="00874657" w:rsidP="005B0274">
      <w:pPr>
        <w:ind w:left="4248"/>
        <w:rPr>
          <w:rFonts w:cs="Arial"/>
          <w:color w:val="000000"/>
          <w:sz w:val="20"/>
        </w:rPr>
      </w:pPr>
    </w:p>
    <w:p w:rsidR="00874657" w:rsidRDefault="00874657" w:rsidP="005B0274">
      <w:pPr>
        <w:ind w:left="4248"/>
        <w:rPr>
          <w:rFonts w:cs="Arial"/>
          <w:color w:val="000000"/>
          <w:sz w:val="20"/>
        </w:rPr>
      </w:pPr>
    </w:p>
    <w:p w:rsidR="00874657" w:rsidRDefault="00874657" w:rsidP="005B0274">
      <w:pPr>
        <w:ind w:left="4248"/>
        <w:rPr>
          <w:rFonts w:cs="Arial"/>
          <w:color w:val="000000"/>
          <w:sz w:val="20"/>
        </w:rPr>
      </w:pPr>
    </w:p>
    <w:p w:rsidR="00874657" w:rsidRPr="000B5E51" w:rsidRDefault="00874657" w:rsidP="00874657">
      <w:pPr>
        <w:jc w:val="both"/>
        <w:rPr>
          <w:rFonts w:cs="Arial"/>
          <w:b/>
          <w:color w:val="000000"/>
          <w:sz w:val="20"/>
        </w:rPr>
      </w:pPr>
    </w:p>
    <w:p w:rsidR="00874657" w:rsidRDefault="00874657" w:rsidP="00874657">
      <w:pPr>
        <w:ind w:left="708" w:firstLine="708"/>
        <w:jc w:val="both"/>
        <w:rPr>
          <w:rFonts w:cs="Arial"/>
          <w:b/>
          <w:color w:val="000000"/>
          <w:sz w:val="20"/>
        </w:rPr>
      </w:pPr>
      <w:r>
        <w:rPr>
          <w:rFonts w:cs="Arial"/>
          <w:b/>
          <w:color w:val="000000"/>
          <w:sz w:val="20"/>
        </w:rPr>
        <w:t xml:space="preserve">        </w:t>
      </w:r>
      <w:r w:rsidRPr="000B5E51">
        <w:rPr>
          <w:rFonts w:cs="Arial"/>
          <w:b/>
          <w:color w:val="000000"/>
          <w:sz w:val="20"/>
        </w:rPr>
        <w:t xml:space="preserve"> </w:t>
      </w:r>
      <w:r>
        <w:rPr>
          <w:rFonts w:cs="Arial"/>
          <w:b/>
          <w:color w:val="000000"/>
          <w:sz w:val="20"/>
        </w:rPr>
        <w:t xml:space="preserve">         </w:t>
      </w:r>
    </w:p>
    <w:p w:rsidR="00D626CA" w:rsidRDefault="00D626CA" w:rsidP="00874657">
      <w:pPr>
        <w:ind w:left="708" w:firstLine="708"/>
        <w:jc w:val="both"/>
        <w:rPr>
          <w:rFonts w:cs="Arial"/>
          <w:b/>
          <w:color w:val="000000"/>
          <w:sz w:val="20"/>
        </w:rPr>
      </w:pPr>
    </w:p>
    <w:p w:rsidR="00D626CA" w:rsidRDefault="00D626CA" w:rsidP="00874657">
      <w:pPr>
        <w:ind w:left="708" w:firstLine="708"/>
        <w:jc w:val="both"/>
        <w:rPr>
          <w:rFonts w:cs="Arial"/>
          <w:b/>
          <w:color w:val="000000"/>
          <w:sz w:val="20"/>
        </w:rPr>
      </w:pPr>
    </w:p>
    <w:p w:rsidR="00874657" w:rsidRDefault="00874657" w:rsidP="00874657">
      <w:pPr>
        <w:ind w:left="708" w:firstLine="708"/>
        <w:jc w:val="both"/>
        <w:rPr>
          <w:rFonts w:cs="Arial"/>
          <w:b/>
          <w:color w:val="000000"/>
          <w:sz w:val="20"/>
        </w:rPr>
      </w:pPr>
    </w:p>
    <w:p w:rsidR="00CA7F93" w:rsidRDefault="00874657" w:rsidP="00874657">
      <w:pPr>
        <w:ind w:left="708" w:firstLine="708"/>
        <w:jc w:val="both"/>
        <w:rPr>
          <w:rFonts w:cs="Arial"/>
          <w:b/>
          <w:color w:val="000000"/>
          <w:sz w:val="20"/>
        </w:rPr>
      </w:pPr>
      <w:r>
        <w:rPr>
          <w:rFonts w:cs="Arial"/>
          <w:b/>
          <w:color w:val="000000"/>
          <w:sz w:val="20"/>
        </w:rPr>
        <w:lastRenderedPageBreak/>
        <w:t xml:space="preserve">                </w:t>
      </w:r>
      <w:r w:rsidR="00AE5001">
        <w:rPr>
          <w:rFonts w:cs="Arial"/>
          <w:b/>
          <w:color w:val="000000"/>
          <w:sz w:val="20"/>
        </w:rPr>
        <w:t xml:space="preserve">       </w:t>
      </w:r>
      <w:r w:rsidR="00053B69">
        <w:rPr>
          <w:rFonts w:cs="Arial"/>
          <w:b/>
          <w:color w:val="000000"/>
          <w:sz w:val="20"/>
        </w:rPr>
        <w:t xml:space="preserve"> </w:t>
      </w:r>
      <w:r w:rsidR="00976037">
        <w:rPr>
          <w:rFonts w:cs="Arial"/>
          <w:b/>
          <w:color w:val="000000"/>
          <w:sz w:val="20"/>
        </w:rPr>
        <w:t xml:space="preserve">              </w:t>
      </w:r>
      <w:r w:rsidR="00053B69">
        <w:rPr>
          <w:rFonts w:cs="Arial"/>
          <w:b/>
          <w:color w:val="000000"/>
          <w:sz w:val="20"/>
        </w:rPr>
        <w:t xml:space="preserve"> </w:t>
      </w:r>
      <w:r w:rsidR="00976037">
        <w:rPr>
          <w:rFonts w:cs="Arial"/>
          <w:b/>
          <w:color w:val="000000"/>
          <w:sz w:val="20"/>
        </w:rPr>
        <w:t>ANEXO V</w:t>
      </w:r>
    </w:p>
    <w:p w:rsidR="00CA7F93" w:rsidRDefault="00CA7F93" w:rsidP="00874657">
      <w:pPr>
        <w:ind w:left="708" w:firstLine="708"/>
        <w:jc w:val="both"/>
        <w:rPr>
          <w:rFonts w:cs="Arial"/>
          <w:b/>
          <w:color w:val="000000"/>
          <w:sz w:val="20"/>
        </w:rPr>
      </w:pPr>
    </w:p>
    <w:p w:rsidR="00874657" w:rsidRDefault="00CA7F93" w:rsidP="00874657">
      <w:pPr>
        <w:ind w:left="708" w:firstLine="708"/>
        <w:jc w:val="both"/>
        <w:rPr>
          <w:rFonts w:cs="Arial"/>
          <w:b/>
          <w:color w:val="000000"/>
          <w:sz w:val="20"/>
        </w:rPr>
      </w:pPr>
      <w:r>
        <w:rPr>
          <w:rFonts w:cs="Arial"/>
          <w:b/>
          <w:color w:val="000000"/>
          <w:sz w:val="20"/>
        </w:rPr>
        <w:t xml:space="preserve">                              </w:t>
      </w:r>
      <w:r w:rsidR="00053B69">
        <w:rPr>
          <w:rFonts w:cs="Arial"/>
          <w:b/>
          <w:color w:val="000000"/>
          <w:sz w:val="20"/>
        </w:rPr>
        <w:t xml:space="preserve"> </w:t>
      </w:r>
      <w:r w:rsidR="00874657" w:rsidRPr="000B5E51">
        <w:rPr>
          <w:rFonts w:cs="Arial"/>
          <w:b/>
          <w:color w:val="000000"/>
          <w:sz w:val="20"/>
        </w:rPr>
        <w:t>PR</w:t>
      </w:r>
      <w:r w:rsidR="00874657">
        <w:rPr>
          <w:rFonts w:cs="Arial"/>
          <w:b/>
          <w:color w:val="000000"/>
          <w:sz w:val="20"/>
        </w:rPr>
        <w:t>EÇO   ORÇADO</w:t>
      </w:r>
    </w:p>
    <w:p w:rsidR="00874657" w:rsidRDefault="00874657" w:rsidP="00874657">
      <w:pPr>
        <w:ind w:left="708" w:firstLine="708"/>
        <w:jc w:val="both"/>
        <w:rPr>
          <w:rFonts w:cs="Arial"/>
          <w:b/>
          <w:color w:val="000000"/>
          <w:sz w:val="20"/>
        </w:rPr>
      </w:pPr>
    </w:p>
    <w:p w:rsidR="00874657" w:rsidRDefault="00874657" w:rsidP="00874657">
      <w:pPr>
        <w:ind w:left="708" w:firstLine="708"/>
        <w:jc w:val="both"/>
        <w:rPr>
          <w:rFonts w:cs="Arial"/>
          <w:b/>
          <w:color w:val="000000"/>
          <w:sz w:val="20"/>
        </w:rPr>
      </w:pPr>
    </w:p>
    <w:p w:rsidR="00874657" w:rsidRDefault="00874657" w:rsidP="00874657">
      <w:pPr>
        <w:ind w:left="708" w:firstLine="708"/>
        <w:jc w:val="both"/>
        <w:rPr>
          <w:rFonts w:cs="Arial"/>
          <w:b/>
          <w:color w:val="000000"/>
          <w:sz w:val="20"/>
        </w:rPr>
      </w:pPr>
    </w:p>
    <w:p w:rsidR="00874657" w:rsidRDefault="00874657" w:rsidP="00874657">
      <w:pPr>
        <w:ind w:left="708" w:firstLine="708"/>
        <w:jc w:val="both"/>
        <w:rPr>
          <w:rFonts w:cs="Arial"/>
          <w:b/>
          <w:color w:val="000000"/>
          <w:sz w:val="20"/>
        </w:rPr>
      </w:pP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056"/>
        <w:gridCol w:w="4189"/>
        <w:gridCol w:w="1134"/>
        <w:gridCol w:w="1134"/>
      </w:tblGrid>
      <w:tr w:rsidR="00D11D92" w:rsidRPr="00B501A3" w:rsidTr="007600DC">
        <w:tc>
          <w:tcPr>
            <w:tcW w:w="704" w:type="dxa"/>
          </w:tcPr>
          <w:p w:rsidR="00D11D92" w:rsidRPr="00B501A3" w:rsidRDefault="00D11D92" w:rsidP="007600DC">
            <w:pPr>
              <w:jc w:val="center"/>
              <w:rPr>
                <w:rFonts w:cs="Arial"/>
                <w:b/>
                <w:sz w:val="20"/>
              </w:rPr>
            </w:pPr>
            <w:r w:rsidRPr="00B501A3">
              <w:rPr>
                <w:rFonts w:cs="Arial"/>
                <w:b/>
                <w:sz w:val="20"/>
              </w:rPr>
              <w:t>Item</w:t>
            </w:r>
          </w:p>
        </w:tc>
        <w:tc>
          <w:tcPr>
            <w:tcW w:w="1056" w:type="dxa"/>
          </w:tcPr>
          <w:p w:rsidR="00D11D92" w:rsidRPr="00B501A3" w:rsidRDefault="00D11D92" w:rsidP="007600DC">
            <w:pPr>
              <w:jc w:val="center"/>
              <w:rPr>
                <w:rFonts w:cs="Arial"/>
                <w:b/>
                <w:sz w:val="20"/>
              </w:rPr>
            </w:pPr>
            <w:r w:rsidRPr="00B501A3">
              <w:rPr>
                <w:rFonts w:cs="Arial"/>
                <w:b/>
                <w:sz w:val="20"/>
              </w:rPr>
              <w:t>Quant</w:t>
            </w:r>
          </w:p>
        </w:tc>
        <w:tc>
          <w:tcPr>
            <w:tcW w:w="4189" w:type="dxa"/>
          </w:tcPr>
          <w:p w:rsidR="00D11D92" w:rsidRPr="00B501A3" w:rsidRDefault="00D11D92" w:rsidP="007600DC">
            <w:pPr>
              <w:jc w:val="center"/>
              <w:rPr>
                <w:rFonts w:cs="Arial"/>
                <w:b/>
                <w:sz w:val="20"/>
              </w:rPr>
            </w:pPr>
            <w:r>
              <w:rPr>
                <w:rFonts w:cs="Arial"/>
                <w:b/>
                <w:sz w:val="20"/>
              </w:rPr>
              <w:t>Objeto</w:t>
            </w:r>
          </w:p>
        </w:tc>
        <w:tc>
          <w:tcPr>
            <w:tcW w:w="1134" w:type="dxa"/>
          </w:tcPr>
          <w:p w:rsidR="00D11D92" w:rsidRPr="00B501A3" w:rsidRDefault="00D11D92" w:rsidP="007600DC">
            <w:pPr>
              <w:jc w:val="center"/>
              <w:rPr>
                <w:rFonts w:cs="Arial"/>
                <w:b/>
                <w:sz w:val="20"/>
              </w:rPr>
            </w:pPr>
            <w:r w:rsidRPr="00B501A3">
              <w:rPr>
                <w:rFonts w:cs="Arial"/>
                <w:b/>
                <w:sz w:val="20"/>
              </w:rPr>
              <w:t>Valor Unitário</w:t>
            </w:r>
          </w:p>
        </w:tc>
        <w:tc>
          <w:tcPr>
            <w:tcW w:w="1134" w:type="dxa"/>
          </w:tcPr>
          <w:p w:rsidR="00D11D92" w:rsidRPr="00B501A3" w:rsidRDefault="00D11D92" w:rsidP="007600DC">
            <w:pPr>
              <w:jc w:val="center"/>
              <w:rPr>
                <w:rFonts w:cs="Arial"/>
                <w:b/>
                <w:sz w:val="20"/>
              </w:rPr>
            </w:pPr>
            <w:r w:rsidRPr="00B501A3">
              <w:rPr>
                <w:rFonts w:cs="Arial"/>
                <w:b/>
                <w:sz w:val="20"/>
              </w:rPr>
              <w:t>Valor</w:t>
            </w:r>
          </w:p>
          <w:p w:rsidR="00D11D92" w:rsidRPr="00B501A3" w:rsidRDefault="00D11D92" w:rsidP="007600DC">
            <w:pPr>
              <w:jc w:val="center"/>
              <w:rPr>
                <w:rFonts w:cs="Arial"/>
                <w:b/>
                <w:sz w:val="20"/>
              </w:rPr>
            </w:pPr>
            <w:r w:rsidRPr="00B501A3">
              <w:rPr>
                <w:rFonts w:cs="Arial"/>
                <w:b/>
                <w:sz w:val="20"/>
              </w:rPr>
              <w:t>Total</w:t>
            </w:r>
          </w:p>
        </w:tc>
      </w:tr>
      <w:tr w:rsidR="00D11D92" w:rsidRPr="00B501A3" w:rsidTr="007600DC">
        <w:tc>
          <w:tcPr>
            <w:tcW w:w="704" w:type="dxa"/>
          </w:tcPr>
          <w:p w:rsidR="00D11D92" w:rsidRDefault="00D11D92" w:rsidP="007600DC">
            <w:pPr>
              <w:jc w:val="center"/>
              <w:rPr>
                <w:rFonts w:cs="Arial"/>
                <w:b/>
                <w:sz w:val="20"/>
              </w:rPr>
            </w:pPr>
          </w:p>
          <w:p w:rsidR="00D11D92" w:rsidRDefault="00D11D92" w:rsidP="007600DC">
            <w:pPr>
              <w:jc w:val="center"/>
              <w:rPr>
                <w:rFonts w:cs="Arial"/>
                <w:sz w:val="20"/>
              </w:rPr>
            </w:pPr>
          </w:p>
          <w:p w:rsidR="00D11D92" w:rsidRDefault="00D11D92" w:rsidP="007600DC">
            <w:pPr>
              <w:jc w:val="center"/>
              <w:rPr>
                <w:rFonts w:cs="Arial"/>
                <w:sz w:val="20"/>
              </w:rPr>
            </w:pPr>
          </w:p>
          <w:p w:rsidR="00D11D92" w:rsidRDefault="00D11D92" w:rsidP="007600DC">
            <w:pPr>
              <w:jc w:val="center"/>
              <w:rPr>
                <w:rFonts w:cs="Arial"/>
                <w:sz w:val="20"/>
              </w:rPr>
            </w:pPr>
          </w:p>
          <w:p w:rsidR="00D11D92" w:rsidRDefault="00D11D92" w:rsidP="007600DC">
            <w:pPr>
              <w:jc w:val="center"/>
              <w:rPr>
                <w:rFonts w:cs="Arial"/>
                <w:sz w:val="20"/>
              </w:rPr>
            </w:pPr>
          </w:p>
          <w:p w:rsidR="00D11D92" w:rsidRDefault="00D11D92" w:rsidP="007600DC">
            <w:pPr>
              <w:jc w:val="center"/>
              <w:rPr>
                <w:rFonts w:cs="Arial"/>
                <w:sz w:val="20"/>
              </w:rPr>
            </w:pPr>
          </w:p>
          <w:p w:rsidR="00D11D92" w:rsidRPr="004433D2" w:rsidRDefault="00D11D92" w:rsidP="007600DC">
            <w:pPr>
              <w:jc w:val="center"/>
              <w:rPr>
                <w:rFonts w:cs="Arial"/>
                <w:sz w:val="20"/>
              </w:rPr>
            </w:pPr>
            <w:r w:rsidRPr="004433D2">
              <w:rPr>
                <w:rFonts w:cs="Arial"/>
                <w:sz w:val="20"/>
              </w:rPr>
              <w:t>01</w:t>
            </w:r>
          </w:p>
        </w:tc>
        <w:tc>
          <w:tcPr>
            <w:tcW w:w="1056" w:type="dxa"/>
            <w:vAlign w:val="center"/>
          </w:tcPr>
          <w:p w:rsidR="00D11D92" w:rsidRDefault="00D11D92" w:rsidP="007600DC">
            <w:pPr>
              <w:pStyle w:val="WW-ContedodaTabela1111111111111111111111111111111111111111111111111111111111111111111111111111111111111111111111111111111111111111111111111111111111111111111111111111111111111111111111111"/>
              <w:snapToGrid w:val="0"/>
              <w:spacing w:line="256" w:lineRule="auto"/>
              <w:rPr>
                <w:rFonts w:ascii="Arial" w:eastAsia="Times New Roman" w:hAnsi="Arial" w:cs="Arial"/>
                <w:color w:val="000000"/>
                <w:sz w:val="20"/>
                <w:szCs w:val="20"/>
              </w:rPr>
            </w:pPr>
          </w:p>
          <w:p w:rsidR="00D11D92" w:rsidRPr="00653266" w:rsidRDefault="00D11D92" w:rsidP="007600DC">
            <w:pPr>
              <w:pStyle w:val="WW-ContedodaTabela1111111111111111111111111111111111111111111111111111111111111111111111111111111111111111111111111111111111111111111111111111111111111111111111111111111111111111111111111"/>
              <w:snapToGrid w:val="0"/>
              <w:spacing w:line="256" w:lineRule="auto"/>
              <w:rPr>
                <w:rFonts w:ascii="Arial" w:eastAsia="Times New Roman" w:hAnsi="Arial" w:cs="Arial"/>
                <w:color w:val="000000"/>
                <w:sz w:val="20"/>
                <w:szCs w:val="20"/>
              </w:rPr>
            </w:pPr>
            <w:r>
              <w:rPr>
                <w:rFonts w:ascii="Arial" w:eastAsia="Times New Roman" w:hAnsi="Arial" w:cs="Arial"/>
                <w:color w:val="000000"/>
                <w:sz w:val="20"/>
                <w:szCs w:val="20"/>
              </w:rPr>
              <w:t xml:space="preserve">   04 </w:t>
            </w:r>
            <w:proofErr w:type="spellStart"/>
            <w:r>
              <w:rPr>
                <w:rFonts w:ascii="Arial" w:eastAsia="Times New Roman" w:hAnsi="Arial" w:cs="Arial"/>
                <w:color w:val="000000"/>
                <w:sz w:val="20"/>
                <w:szCs w:val="20"/>
              </w:rPr>
              <w:t>Un</w:t>
            </w:r>
            <w:proofErr w:type="spellEnd"/>
          </w:p>
        </w:tc>
        <w:tc>
          <w:tcPr>
            <w:tcW w:w="4189" w:type="dxa"/>
          </w:tcPr>
          <w:p w:rsidR="00D11D92" w:rsidRPr="00A2448C" w:rsidRDefault="00D11D92" w:rsidP="007600DC">
            <w:pPr>
              <w:jc w:val="both"/>
              <w:rPr>
                <w:sz w:val="20"/>
              </w:rPr>
            </w:pPr>
            <w:r>
              <w:rPr>
                <w:sz w:val="20"/>
              </w:rPr>
              <w:t>Containers plásticos na cor verde, em PEAD, injetado ou extrusão de no mínimo 6mm de espessura no corpo e no mínimo 4 mm na tampa, para coleta de lixo seletivo/orgânico. Volume de 1.000 litros. A tampa deverá ser lisa na superfície, com reforços na parte interna, com formato em cunha, sendo que o lado mais alto deverá ficar na parte de trás do container, com puxador central. Quatro pés, base inferior do corpo para fixação dos pés. Tampa articulada ao corpo.</w:t>
            </w:r>
          </w:p>
        </w:tc>
        <w:tc>
          <w:tcPr>
            <w:tcW w:w="1134" w:type="dxa"/>
            <w:vAlign w:val="center"/>
          </w:tcPr>
          <w:p w:rsidR="00D11D92" w:rsidRDefault="00A40960" w:rsidP="007600DC">
            <w:pPr>
              <w:pStyle w:val="WW-ContedodaTabela1111111111111111111111111111111111111111111111111111111111111111111111111111111111111111111111111111111111111111111111111111111111111111111111111111111111111111111111111"/>
              <w:snapToGrid w:val="0"/>
              <w:spacing w:line="256" w:lineRule="auto"/>
              <w:jc w:val="center"/>
              <w:rPr>
                <w:rFonts w:cs="Tahoma"/>
                <w:szCs w:val="20"/>
              </w:rPr>
            </w:pPr>
            <w:r>
              <w:rPr>
                <w:rFonts w:cs="Tahoma"/>
                <w:szCs w:val="20"/>
              </w:rPr>
              <w:t>998,00</w:t>
            </w:r>
          </w:p>
        </w:tc>
        <w:tc>
          <w:tcPr>
            <w:tcW w:w="1134" w:type="dxa"/>
          </w:tcPr>
          <w:p w:rsidR="00D11D92" w:rsidRPr="00B501A3" w:rsidRDefault="00D11D92" w:rsidP="007600DC">
            <w:pPr>
              <w:jc w:val="center"/>
              <w:rPr>
                <w:rFonts w:cs="Arial"/>
                <w:b/>
                <w:sz w:val="20"/>
              </w:rPr>
            </w:pPr>
          </w:p>
        </w:tc>
      </w:tr>
      <w:tr w:rsidR="00D11D92" w:rsidRPr="00B501A3" w:rsidTr="007600DC">
        <w:tc>
          <w:tcPr>
            <w:tcW w:w="704" w:type="dxa"/>
          </w:tcPr>
          <w:p w:rsidR="00D11D92" w:rsidRDefault="00D11D92" w:rsidP="007600DC">
            <w:pPr>
              <w:jc w:val="center"/>
              <w:rPr>
                <w:rFonts w:cs="Arial"/>
                <w:b/>
                <w:sz w:val="20"/>
              </w:rPr>
            </w:pPr>
          </w:p>
          <w:p w:rsidR="00D11D92" w:rsidRDefault="00D11D92" w:rsidP="007600DC">
            <w:pPr>
              <w:jc w:val="center"/>
              <w:rPr>
                <w:rFonts w:cs="Arial"/>
                <w:sz w:val="20"/>
              </w:rPr>
            </w:pPr>
          </w:p>
          <w:p w:rsidR="00D11D92" w:rsidRDefault="00D11D92" w:rsidP="007600DC">
            <w:pPr>
              <w:jc w:val="center"/>
              <w:rPr>
                <w:rFonts w:cs="Arial"/>
                <w:sz w:val="20"/>
              </w:rPr>
            </w:pPr>
          </w:p>
          <w:p w:rsidR="00D11D92" w:rsidRDefault="00D11D92" w:rsidP="007600DC">
            <w:pPr>
              <w:jc w:val="center"/>
              <w:rPr>
                <w:rFonts w:cs="Arial"/>
                <w:sz w:val="20"/>
              </w:rPr>
            </w:pPr>
          </w:p>
          <w:p w:rsidR="00D11D92" w:rsidRDefault="00D11D92" w:rsidP="007600DC">
            <w:pPr>
              <w:jc w:val="center"/>
              <w:rPr>
                <w:rFonts w:cs="Arial"/>
                <w:sz w:val="20"/>
              </w:rPr>
            </w:pPr>
          </w:p>
          <w:p w:rsidR="00D11D92" w:rsidRDefault="00D11D92" w:rsidP="007600DC">
            <w:pPr>
              <w:jc w:val="center"/>
              <w:rPr>
                <w:rFonts w:cs="Arial"/>
                <w:sz w:val="20"/>
              </w:rPr>
            </w:pPr>
          </w:p>
          <w:p w:rsidR="00D11D92" w:rsidRPr="00015502" w:rsidRDefault="00D11D92" w:rsidP="007600DC">
            <w:pPr>
              <w:jc w:val="center"/>
              <w:rPr>
                <w:rFonts w:cs="Arial"/>
                <w:sz w:val="20"/>
              </w:rPr>
            </w:pPr>
            <w:r w:rsidRPr="00015502">
              <w:rPr>
                <w:rFonts w:cs="Arial"/>
                <w:sz w:val="20"/>
              </w:rPr>
              <w:t>02</w:t>
            </w:r>
          </w:p>
        </w:tc>
        <w:tc>
          <w:tcPr>
            <w:tcW w:w="1056" w:type="dxa"/>
            <w:vAlign w:val="center"/>
          </w:tcPr>
          <w:p w:rsidR="00D11D92" w:rsidRDefault="00D11D92" w:rsidP="007600DC">
            <w:pPr>
              <w:pStyle w:val="WW-ContedodaTabela1111111111111111111111111111111111111111111111111111111111111111111111111111111111111111111111111111111111111111111111111111111111111111111111111111111111111111111111111"/>
              <w:snapToGrid w:val="0"/>
              <w:spacing w:line="256" w:lineRule="auto"/>
              <w:rPr>
                <w:rFonts w:ascii="Arial" w:eastAsia="Times New Roman" w:hAnsi="Arial" w:cs="Arial"/>
                <w:color w:val="000000"/>
                <w:sz w:val="20"/>
                <w:szCs w:val="20"/>
              </w:rPr>
            </w:pPr>
          </w:p>
          <w:p w:rsidR="00D11D92" w:rsidRPr="00653266" w:rsidRDefault="00D11D92" w:rsidP="007600DC">
            <w:pPr>
              <w:pStyle w:val="WW-ContedodaTabela1111111111111111111111111111111111111111111111111111111111111111111111111111111111111111111111111111111111111111111111111111111111111111111111111111111111111111111111111"/>
              <w:snapToGrid w:val="0"/>
              <w:spacing w:line="256" w:lineRule="auto"/>
              <w:rPr>
                <w:rFonts w:ascii="Arial" w:eastAsia="Times New Roman" w:hAnsi="Arial" w:cs="Arial"/>
                <w:color w:val="000000"/>
                <w:sz w:val="20"/>
                <w:szCs w:val="20"/>
              </w:rPr>
            </w:pPr>
            <w:r>
              <w:rPr>
                <w:rFonts w:ascii="Arial" w:eastAsia="Times New Roman" w:hAnsi="Arial" w:cs="Arial"/>
                <w:color w:val="000000"/>
                <w:sz w:val="20"/>
                <w:szCs w:val="20"/>
              </w:rPr>
              <w:t xml:space="preserve">   04 </w:t>
            </w:r>
            <w:proofErr w:type="spellStart"/>
            <w:r>
              <w:rPr>
                <w:rFonts w:ascii="Arial" w:eastAsia="Times New Roman" w:hAnsi="Arial" w:cs="Arial"/>
                <w:color w:val="000000"/>
                <w:sz w:val="20"/>
                <w:szCs w:val="20"/>
              </w:rPr>
              <w:t>Un</w:t>
            </w:r>
            <w:proofErr w:type="spellEnd"/>
          </w:p>
        </w:tc>
        <w:tc>
          <w:tcPr>
            <w:tcW w:w="4189" w:type="dxa"/>
          </w:tcPr>
          <w:p w:rsidR="00D11D92" w:rsidRPr="00A2448C" w:rsidRDefault="00D11D92" w:rsidP="007600DC">
            <w:pPr>
              <w:jc w:val="both"/>
              <w:rPr>
                <w:sz w:val="20"/>
              </w:rPr>
            </w:pPr>
            <w:r>
              <w:rPr>
                <w:sz w:val="20"/>
              </w:rPr>
              <w:t>Containers plásticos na cor amarelo, em PEAD, injetado ou extrusão de no mínimo 6mm de espessura no corpo e no mínimo 4 mm na tampa, para coleta de lixo seletivo/orgânico. Volume de 1.000 litros. A tampa deverá ser lisa na superfície, com reforços na parte interna, com formato em cunha, sendo que o lado mais alto deverá ficar na parte de trás do container, com puxador central. Quatro pés, base inferior do corpo para fixação dos pés. Tampa articulada ao corpo.</w:t>
            </w:r>
          </w:p>
        </w:tc>
        <w:tc>
          <w:tcPr>
            <w:tcW w:w="1134" w:type="dxa"/>
            <w:vAlign w:val="center"/>
          </w:tcPr>
          <w:p w:rsidR="00D11D92" w:rsidRDefault="00A40960" w:rsidP="007600DC">
            <w:pPr>
              <w:pStyle w:val="WW-ContedodaTabela1111111111111111111111111111111111111111111111111111111111111111111111111111111111111111111111111111111111111111111111111111111111111111111111111111111111111111111111111"/>
              <w:snapToGrid w:val="0"/>
              <w:spacing w:line="256" w:lineRule="auto"/>
              <w:jc w:val="center"/>
              <w:rPr>
                <w:rFonts w:cs="Tahoma"/>
                <w:szCs w:val="20"/>
              </w:rPr>
            </w:pPr>
            <w:r>
              <w:rPr>
                <w:rFonts w:cs="Tahoma"/>
                <w:szCs w:val="20"/>
              </w:rPr>
              <w:t>998,00</w:t>
            </w:r>
          </w:p>
        </w:tc>
        <w:tc>
          <w:tcPr>
            <w:tcW w:w="1134" w:type="dxa"/>
          </w:tcPr>
          <w:p w:rsidR="00D11D92" w:rsidRPr="00B501A3" w:rsidRDefault="00D11D92" w:rsidP="007600DC">
            <w:pPr>
              <w:jc w:val="center"/>
              <w:rPr>
                <w:rFonts w:cs="Arial"/>
                <w:b/>
                <w:sz w:val="20"/>
              </w:rPr>
            </w:pPr>
          </w:p>
        </w:tc>
      </w:tr>
    </w:tbl>
    <w:p w:rsidR="00874657" w:rsidRDefault="00874657" w:rsidP="00874657"/>
    <w:p w:rsidR="004433D2" w:rsidRDefault="004433D2" w:rsidP="004433D2">
      <w:pPr>
        <w:ind w:left="708" w:firstLine="708"/>
        <w:jc w:val="both"/>
        <w:rPr>
          <w:rFonts w:cs="Arial"/>
          <w:b/>
          <w:color w:val="000000"/>
          <w:sz w:val="20"/>
        </w:rPr>
      </w:pPr>
    </w:p>
    <w:p w:rsidR="004433D2" w:rsidRDefault="004433D2" w:rsidP="004433D2"/>
    <w:p w:rsidR="00874657" w:rsidRDefault="00874657" w:rsidP="005B0274">
      <w:pPr>
        <w:ind w:left="4248"/>
        <w:rPr>
          <w:rFonts w:cs="Arial"/>
          <w:color w:val="000000"/>
          <w:sz w:val="20"/>
        </w:rPr>
      </w:pPr>
    </w:p>
    <w:p w:rsidR="00874657" w:rsidRDefault="00874657" w:rsidP="005B0274">
      <w:pPr>
        <w:ind w:left="4248"/>
        <w:rPr>
          <w:rFonts w:cs="Arial"/>
          <w:color w:val="000000"/>
          <w:sz w:val="20"/>
        </w:rPr>
      </w:pPr>
    </w:p>
    <w:p w:rsidR="00874657" w:rsidRDefault="00874657" w:rsidP="005B0274">
      <w:pPr>
        <w:ind w:left="4248"/>
        <w:rPr>
          <w:rFonts w:cs="Arial"/>
          <w:color w:val="000000"/>
          <w:sz w:val="20"/>
        </w:rPr>
      </w:pPr>
    </w:p>
    <w:p w:rsidR="00874657" w:rsidRDefault="00874657" w:rsidP="005B0274">
      <w:pPr>
        <w:ind w:left="4248"/>
        <w:rPr>
          <w:rFonts w:cs="Arial"/>
          <w:color w:val="000000"/>
          <w:sz w:val="20"/>
        </w:rPr>
      </w:pPr>
    </w:p>
    <w:p w:rsidR="00874657" w:rsidRDefault="00874657" w:rsidP="005B0274">
      <w:pPr>
        <w:ind w:left="4248"/>
        <w:rPr>
          <w:rFonts w:cs="Arial"/>
          <w:color w:val="000000"/>
          <w:sz w:val="20"/>
        </w:rPr>
      </w:pPr>
    </w:p>
    <w:p w:rsidR="005B0274" w:rsidRDefault="005B0274" w:rsidP="005B0274">
      <w:pPr>
        <w:ind w:left="4248"/>
        <w:rPr>
          <w:rFonts w:cs="Arial"/>
          <w:color w:val="000000"/>
          <w:sz w:val="20"/>
        </w:rPr>
      </w:pPr>
    </w:p>
    <w:p w:rsidR="005B0274" w:rsidRDefault="005B0274" w:rsidP="005B0274">
      <w:pPr>
        <w:ind w:left="4248"/>
        <w:rPr>
          <w:rFonts w:cs="Arial"/>
          <w:color w:val="000000"/>
          <w:sz w:val="20"/>
        </w:rPr>
      </w:pPr>
    </w:p>
    <w:p w:rsidR="005B0274" w:rsidRDefault="005B0274" w:rsidP="005B0274">
      <w:pPr>
        <w:ind w:left="4248"/>
        <w:rPr>
          <w:rFonts w:cs="Arial"/>
          <w:color w:val="000000"/>
          <w:sz w:val="20"/>
        </w:rPr>
      </w:pPr>
    </w:p>
    <w:p w:rsidR="00976037" w:rsidRDefault="00976037" w:rsidP="005B0274">
      <w:pPr>
        <w:ind w:left="4248"/>
        <w:rPr>
          <w:rFonts w:cs="Arial"/>
          <w:color w:val="000000"/>
          <w:sz w:val="20"/>
        </w:rPr>
      </w:pPr>
    </w:p>
    <w:p w:rsidR="00976037" w:rsidRDefault="00976037" w:rsidP="005B0274">
      <w:pPr>
        <w:ind w:left="4248"/>
        <w:rPr>
          <w:rFonts w:cs="Arial"/>
          <w:color w:val="000000"/>
          <w:sz w:val="20"/>
        </w:rPr>
      </w:pPr>
    </w:p>
    <w:p w:rsidR="00976037" w:rsidRDefault="00976037" w:rsidP="005B0274">
      <w:pPr>
        <w:ind w:left="4248"/>
        <w:rPr>
          <w:rFonts w:cs="Arial"/>
          <w:color w:val="000000"/>
          <w:sz w:val="20"/>
        </w:rPr>
      </w:pPr>
    </w:p>
    <w:p w:rsidR="00976037" w:rsidRDefault="00976037" w:rsidP="005B0274">
      <w:pPr>
        <w:ind w:left="4248"/>
        <w:rPr>
          <w:rFonts w:cs="Arial"/>
          <w:color w:val="000000"/>
          <w:sz w:val="20"/>
        </w:rPr>
      </w:pPr>
    </w:p>
    <w:p w:rsidR="00976037" w:rsidRDefault="00976037" w:rsidP="005B0274">
      <w:pPr>
        <w:ind w:left="4248"/>
        <w:rPr>
          <w:rFonts w:cs="Arial"/>
          <w:color w:val="000000"/>
          <w:sz w:val="20"/>
        </w:rPr>
      </w:pPr>
    </w:p>
    <w:p w:rsidR="00976037" w:rsidRDefault="00976037" w:rsidP="005B0274">
      <w:pPr>
        <w:ind w:left="4248"/>
        <w:rPr>
          <w:rFonts w:cs="Arial"/>
          <w:color w:val="000000"/>
          <w:sz w:val="20"/>
        </w:rPr>
      </w:pPr>
    </w:p>
    <w:p w:rsidR="00976037" w:rsidRDefault="00976037" w:rsidP="005B0274">
      <w:pPr>
        <w:ind w:left="4248"/>
        <w:rPr>
          <w:rFonts w:cs="Arial"/>
          <w:color w:val="000000"/>
          <w:sz w:val="20"/>
        </w:rPr>
      </w:pPr>
    </w:p>
    <w:p w:rsidR="00976037" w:rsidRDefault="00976037" w:rsidP="005B0274">
      <w:pPr>
        <w:ind w:left="4248"/>
        <w:rPr>
          <w:rFonts w:cs="Arial"/>
          <w:color w:val="000000"/>
          <w:sz w:val="20"/>
        </w:rPr>
      </w:pPr>
    </w:p>
    <w:p w:rsidR="00015502" w:rsidRDefault="00015502" w:rsidP="00D626CA">
      <w:pPr>
        <w:rPr>
          <w:rFonts w:cs="Arial"/>
          <w:color w:val="000000"/>
          <w:sz w:val="20"/>
        </w:rPr>
      </w:pPr>
    </w:p>
    <w:p w:rsidR="00976037" w:rsidRDefault="00976037" w:rsidP="005B0274">
      <w:pPr>
        <w:ind w:left="4248"/>
        <w:rPr>
          <w:rFonts w:cs="Arial"/>
          <w:color w:val="000000"/>
          <w:sz w:val="20"/>
        </w:rPr>
      </w:pPr>
    </w:p>
    <w:p w:rsidR="00976037" w:rsidRDefault="00976037" w:rsidP="005B0274">
      <w:pPr>
        <w:ind w:left="4248"/>
        <w:rPr>
          <w:rFonts w:cs="Arial"/>
          <w:color w:val="000000"/>
          <w:sz w:val="20"/>
        </w:rPr>
      </w:pPr>
    </w:p>
    <w:p w:rsidR="00976037" w:rsidRPr="00976037" w:rsidRDefault="00976037" w:rsidP="00976037">
      <w:pPr>
        <w:rPr>
          <w:rFonts w:cs="Arial"/>
          <w:b/>
          <w:color w:val="000000"/>
          <w:sz w:val="20"/>
        </w:rPr>
      </w:pPr>
      <w:r w:rsidRPr="00976037">
        <w:rPr>
          <w:rFonts w:cs="Arial"/>
          <w:b/>
          <w:color w:val="000000"/>
          <w:sz w:val="20"/>
        </w:rPr>
        <w:t xml:space="preserve">                                                              </w:t>
      </w:r>
      <w:r w:rsidR="00D626CA">
        <w:rPr>
          <w:rFonts w:cs="Arial"/>
          <w:b/>
          <w:color w:val="000000"/>
          <w:sz w:val="20"/>
        </w:rPr>
        <w:t xml:space="preserve">     </w:t>
      </w:r>
      <w:r w:rsidRPr="00976037">
        <w:rPr>
          <w:rFonts w:cs="Arial"/>
          <w:b/>
          <w:color w:val="000000"/>
          <w:sz w:val="20"/>
        </w:rPr>
        <w:t>ANEXO VI</w:t>
      </w:r>
    </w:p>
    <w:p w:rsidR="00976037" w:rsidRPr="00976037" w:rsidRDefault="00976037" w:rsidP="005B0274">
      <w:pPr>
        <w:ind w:left="4248"/>
        <w:rPr>
          <w:rFonts w:cs="Arial"/>
          <w:b/>
          <w:color w:val="000000"/>
          <w:sz w:val="20"/>
        </w:rPr>
      </w:pPr>
    </w:p>
    <w:p w:rsidR="00976037" w:rsidRDefault="00976037" w:rsidP="00976037">
      <w:pPr>
        <w:rPr>
          <w:rFonts w:cs="Arial"/>
          <w:b/>
          <w:color w:val="000000"/>
          <w:sz w:val="20"/>
        </w:rPr>
      </w:pPr>
      <w:r w:rsidRPr="00976037">
        <w:rPr>
          <w:rFonts w:cs="Arial"/>
          <w:b/>
          <w:color w:val="000000"/>
          <w:sz w:val="20"/>
        </w:rPr>
        <w:t xml:space="preserve">                 </w:t>
      </w:r>
      <w:r w:rsidR="003C3647">
        <w:rPr>
          <w:rFonts w:cs="Arial"/>
          <w:b/>
          <w:color w:val="000000"/>
          <w:sz w:val="20"/>
        </w:rPr>
        <w:t xml:space="preserve">    </w:t>
      </w:r>
      <w:r w:rsidRPr="00976037">
        <w:rPr>
          <w:rFonts w:cs="Arial"/>
          <w:b/>
          <w:color w:val="000000"/>
          <w:sz w:val="20"/>
        </w:rPr>
        <w:t xml:space="preserve"> MINUTA DE CONTRATO</w:t>
      </w:r>
      <w:r w:rsidR="003C3647">
        <w:rPr>
          <w:rFonts w:cs="Arial"/>
          <w:b/>
          <w:color w:val="000000"/>
          <w:sz w:val="20"/>
        </w:rPr>
        <w:t xml:space="preserve"> DE FORNECIMENTO DE C</w:t>
      </w:r>
      <w:r w:rsidR="00015502">
        <w:rPr>
          <w:rFonts w:cs="Arial"/>
          <w:b/>
          <w:color w:val="000000"/>
          <w:sz w:val="20"/>
        </w:rPr>
        <w:t>ONTAINERS</w:t>
      </w:r>
    </w:p>
    <w:p w:rsidR="00976037" w:rsidRDefault="00976037" w:rsidP="00976037">
      <w:pPr>
        <w:rPr>
          <w:rFonts w:cs="Arial"/>
          <w:b/>
          <w:color w:val="000000"/>
          <w:sz w:val="20"/>
        </w:rPr>
      </w:pPr>
    </w:p>
    <w:p w:rsidR="00976037" w:rsidRDefault="00976037" w:rsidP="00976037">
      <w:pPr>
        <w:rPr>
          <w:rFonts w:cs="Arial"/>
          <w:b/>
          <w:color w:val="000000"/>
          <w:sz w:val="20"/>
        </w:rPr>
      </w:pPr>
    </w:p>
    <w:p w:rsidR="00976037" w:rsidRDefault="00976037" w:rsidP="00976037">
      <w:pPr>
        <w:rPr>
          <w:rFonts w:cs="Arial"/>
          <w:b/>
          <w:color w:val="000000"/>
          <w:sz w:val="20"/>
        </w:rPr>
      </w:pPr>
    </w:p>
    <w:p w:rsidR="003C3647" w:rsidRPr="003C3647" w:rsidRDefault="003C3647" w:rsidP="003C3647">
      <w:pPr>
        <w:jc w:val="both"/>
        <w:rPr>
          <w:rFonts w:cs="Arial"/>
          <w:sz w:val="20"/>
        </w:rPr>
      </w:pPr>
      <w:r>
        <w:rPr>
          <w:rFonts w:cs="Arial"/>
          <w:sz w:val="20"/>
        </w:rPr>
        <w:t xml:space="preserve">      </w:t>
      </w:r>
      <w:r w:rsidRPr="003C3647">
        <w:rPr>
          <w:rFonts w:cs="Arial"/>
          <w:sz w:val="20"/>
        </w:rPr>
        <w:t xml:space="preserve">O </w:t>
      </w:r>
      <w:r w:rsidRPr="003C3647">
        <w:rPr>
          <w:rFonts w:cs="Arial"/>
          <w:b/>
          <w:sz w:val="20"/>
        </w:rPr>
        <w:t xml:space="preserve">MUNICÍPIO DE SÃO MARCOS, </w:t>
      </w:r>
      <w:r w:rsidRPr="003C3647">
        <w:rPr>
          <w:rFonts w:cs="Arial"/>
          <w:sz w:val="20"/>
        </w:rPr>
        <w:t xml:space="preserve">pessoa jurídica de direito público, inscrito no CNPJ sob nº 88.818.299/0001-37, com sede administrativa na Av. Venâncio Aires, nº 720, São Marcos, RS, aqui representado por seu Prefeito Municipal,  denominado, neste ato, de </w:t>
      </w:r>
      <w:r w:rsidRPr="003C3647">
        <w:rPr>
          <w:rFonts w:cs="Arial"/>
          <w:b/>
          <w:sz w:val="20"/>
        </w:rPr>
        <w:t xml:space="preserve">CONTRATANTE; </w:t>
      </w:r>
      <w:r w:rsidRPr="003C3647">
        <w:rPr>
          <w:rFonts w:cs="Arial"/>
          <w:sz w:val="20"/>
        </w:rPr>
        <w:t>e, de outro lado</w:t>
      </w:r>
      <w:r>
        <w:rPr>
          <w:rFonts w:cs="Arial"/>
          <w:sz w:val="20"/>
        </w:rPr>
        <w:t xml:space="preserve">                        </w:t>
      </w:r>
      <w:r w:rsidRPr="003C3647">
        <w:rPr>
          <w:rFonts w:cs="Arial"/>
          <w:sz w:val="20"/>
        </w:rPr>
        <w:t xml:space="preserve">, </w:t>
      </w:r>
      <w:r>
        <w:rPr>
          <w:rFonts w:cs="Arial"/>
          <w:sz w:val="20"/>
        </w:rPr>
        <w:t xml:space="preserve">                                 </w:t>
      </w:r>
      <w:r w:rsidRPr="003C3647">
        <w:rPr>
          <w:rFonts w:cs="Arial"/>
          <w:sz w:val="20"/>
        </w:rPr>
        <w:t>pessoa jurídica de direito privado, inscrita no CNPJ sob nº</w:t>
      </w:r>
      <w:r>
        <w:rPr>
          <w:rFonts w:cs="Arial"/>
          <w:sz w:val="20"/>
        </w:rPr>
        <w:t xml:space="preserve">                     </w:t>
      </w:r>
      <w:r w:rsidRPr="003C3647">
        <w:rPr>
          <w:rFonts w:cs="Arial"/>
          <w:sz w:val="20"/>
        </w:rPr>
        <w:t xml:space="preserve">, com sede na </w:t>
      </w:r>
      <w:r>
        <w:rPr>
          <w:rFonts w:cs="Arial"/>
          <w:sz w:val="20"/>
        </w:rPr>
        <w:t xml:space="preserve">                        </w:t>
      </w:r>
      <w:r w:rsidRPr="003C3647">
        <w:rPr>
          <w:rFonts w:cs="Arial"/>
          <w:sz w:val="20"/>
        </w:rPr>
        <w:t xml:space="preserve"> neste ato denominado </w:t>
      </w:r>
      <w:r w:rsidRPr="003C3647">
        <w:rPr>
          <w:rFonts w:cs="Arial"/>
          <w:b/>
          <w:sz w:val="20"/>
        </w:rPr>
        <w:t>CONTRATADO</w:t>
      </w:r>
      <w:r w:rsidRPr="003C3647">
        <w:rPr>
          <w:rFonts w:cs="Arial"/>
          <w:sz w:val="20"/>
        </w:rPr>
        <w:t>, tem entre si, justo e contratado o presente contrato, que se rege pela Lei nº 8.666/93 e suas alterações, e pelas seguintes cláusulas e condições:</w:t>
      </w:r>
    </w:p>
    <w:p w:rsidR="003C3647" w:rsidRPr="003C3647" w:rsidRDefault="003C3647" w:rsidP="003C3647">
      <w:pPr>
        <w:jc w:val="both"/>
        <w:rPr>
          <w:rFonts w:cs="Arial"/>
          <w:sz w:val="20"/>
        </w:rPr>
      </w:pPr>
    </w:p>
    <w:p w:rsidR="003C3647" w:rsidRPr="003C3647" w:rsidRDefault="003C3647" w:rsidP="003C3647">
      <w:pPr>
        <w:tabs>
          <w:tab w:val="left" w:pos="426"/>
          <w:tab w:val="left" w:pos="993"/>
          <w:tab w:val="left" w:pos="2127"/>
          <w:tab w:val="left" w:pos="2835"/>
        </w:tabs>
        <w:rPr>
          <w:rFonts w:cs="Arial"/>
          <w:b/>
          <w:sz w:val="20"/>
        </w:rPr>
      </w:pPr>
      <w:r w:rsidRPr="003C3647">
        <w:rPr>
          <w:rFonts w:cs="Arial"/>
          <w:b/>
          <w:sz w:val="20"/>
        </w:rPr>
        <w:t>CLÁUSULA PRIMEIRA -  DO OBJETO</w:t>
      </w:r>
    </w:p>
    <w:p w:rsidR="003C3647" w:rsidRPr="003C3647" w:rsidRDefault="003C3647" w:rsidP="003C3647">
      <w:pPr>
        <w:tabs>
          <w:tab w:val="left" w:pos="426"/>
          <w:tab w:val="left" w:pos="993"/>
          <w:tab w:val="left" w:pos="2127"/>
          <w:tab w:val="left" w:pos="2835"/>
        </w:tabs>
        <w:rPr>
          <w:rFonts w:cs="Arial"/>
          <w:b/>
          <w:sz w:val="20"/>
        </w:rPr>
      </w:pPr>
      <w:r w:rsidRPr="003C3647">
        <w:rPr>
          <w:rFonts w:cs="Arial"/>
          <w:b/>
          <w:sz w:val="20"/>
        </w:rPr>
        <w:tab/>
      </w:r>
      <w:r w:rsidRPr="003C3647">
        <w:rPr>
          <w:rFonts w:cs="Arial"/>
          <w:b/>
          <w:sz w:val="20"/>
        </w:rPr>
        <w:tab/>
      </w:r>
      <w:r w:rsidRPr="003C3647">
        <w:rPr>
          <w:rFonts w:cs="Arial"/>
          <w:b/>
          <w:sz w:val="20"/>
        </w:rPr>
        <w:tab/>
      </w:r>
      <w:r w:rsidRPr="003C3647">
        <w:rPr>
          <w:rFonts w:cs="Arial"/>
          <w:b/>
          <w:sz w:val="20"/>
        </w:rPr>
        <w:tab/>
      </w:r>
    </w:p>
    <w:p w:rsidR="003C3647" w:rsidRDefault="004022B3" w:rsidP="003C3647">
      <w:pPr>
        <w:jc w:val="both"/>
        <w:rPr>
          <w:rFonts w:cs="Arial"/>
          <w:sz w:val="20"/>
        </w:rPr>
      </w:pPr>
      <w:r>
        <w:rPr>
          <w:rFonts w:cs="Arial"/>
          <w:b/>
          <w:sz w:val="20"/>
        </w:rPr>
        <w:t xml:space="preserve">       </w:t>
      </w:r>
      <w:r w:rsidR="003C3647" w:rsidRPr="003C3647">
        <w:rPr>
          <w:rFonts w:cs="Arial"/>
          <w:bCs/>
          <w:sz w:val="20"/>
        </w:rPr>
        <w:t>T</w:t>
      </w:r>
      <w:r w:rsidR="009972C1">
        <w:rPr>
          <w:rFonts w:cs="Arial"/>
          <w:sz w:val="20"/>
        </w:rPr>
        <w:t>em o presente instrumento</w:t>
      </w:r>
      <w:r w:rsidR="003C3647" w:rsidRPr="003C3647">
        <w:rPr>
          <w:rFonts w:cs="Arial"/>
          <w:sz w:val="20"/>
        </w:rPr>
        <w:t xml:space="preserve"> por objeto, a aquisição de </w:t>
      </w:r>
      <w:r w:rsidR="003C3647">
        <w:rPr>
          <w:rFonts w:cs="Arial"/>
          <w:sz w:val="20"/>
        </w:rPr>
        <w:t>c</w:t>
      </w:r>
      <w:r w:rsidR="00015502">
        <w:rPr>
          <w:rFonts w:cs="Arial"/>
          <w:sz w:val="20"/>
        </w:rPr>
        <w:t>ontainers</w:t>
      </w:r>
      <w:r w:rsidR="003C3647" w:rsidRPr="003C3647">
        <w:rPr>
          <w:rFonts w:cs="Arial"/>
          <w:sz w:val="20"/>
        </w:rPr>
        <w:t xml:space="preserve">, conforme </w:t>
      </w:r>
      <w:r>
        <w:rPr>
          <w:rFonts w:cs="Arial"/>
          <w:sz w:val="20"/>
        </w:rPr>
        <w:t>descrição abaixo:</w:t>
      </w:r>
    </w:p>
    <w:p w:rsidR="004022B3" w:rsidRDefault="004022B3" w:rsidP="003C3647">
      <w:pPr>
        <w:jc w:val="both"/>
        <w:rPr>
          <w:rFonts w:cs="Arial"/>
          <w:sz w:val="20"/>
        </w:rPr>
      </w:pPr>
    </w:p>
    <w:p w:rsidR="004022B3" w:rsidRDefault="004022B3" w:rsidP="003C3647">
      <w:pPr>
        <w:jc w:val="both"/>
        <w:rPr>
          <w:rFonts w:cs="Arial"/>
          <w:sz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056"/>
        <w:gridCol w:w="7307"/>
      </w:tblGrid>
      <w:tr w:rsidR="007F5412" w:rsidRPr="00B501A3" w:rsidTr="007F5412">
        <w:tc>
          <w:tcPr>
            <w:tcW w:w="704" w:type="dxa"/>
          </w:tcPr>
          <w:p w:rsidR="007F5412" w:rsidRPr="00B501A3" w:rsidRDefault="007F5412" w:rsidP="007600DC">
            <w:pPr>
              <w:jc w:val="center"/>
              <w:rPr>
                <w:rFonts w:cs="Arial"/>
                <w:b/>
                <w:sz w:val="20"/>
              </w:rPr>
            </w:pPr>
            <w:r w:rsidRPr="00B501A3">
              <w:rPr>
                <w:rFonts w:cs="Arial"/>
                <w:b/>
                <w:sz w:val="20"/>
              </w:rPr>
              <w:t>Item</w:t>
            </w:r>
          </w:p>
        </w:tc>
        <w:tc>
          <w:tcPr>
            <w:tcW w:w="1056" w:type="dxa"/>
          </w:tcPr>
          <w:p w:rsidR="007F5412" w:rsidRPr="00B501A3" w:rsidRDefault="007F5412" w:rsidP="007600DC">
            <w:pPr>
              <w:jc w:val="center"/>
              <w:rPr>
                <w:rFonts w:cs="Arial"/>
                <w:b/>
                <w:sz w:val="20"/>
              </w:rPr>
            </w:pPr>
            <w:r w:rsidRPr="00B501A3">
              <w:rPr>
                <w:rFonts w:cs="Arial"/>
                <w:b/>
                <w:sz w:val="20"/>
              </w:rPr>
              <w:t>Quant</w:t>
            </w:r>
          </w:p>
        </w:tc>
        <w:tc>
          <w:tcPr>
            <w:tcW w:w="7307" w:type="dxa"/>
          </w:tcPr>
          <w:p w:rsidR="007F5412" w:rsidRPr="00B501A3" w:rsidRDefault="007F5412" w:rsidP="007600DC">
            <w:pPr>
              <w:jc w:val="center"/>
              <w:rPr>
                <w:rFonts w:cs="Arial"/>
                <w:b/>
                <w:sz w:val="20"/>
              </w:rPr>
            </w:pPr>
            <w:r>
              <w:rPr>
                <w:rFonts w:cs="Arial"/>
                <w:b/>
                <w:sz w:val="20"/>
              </w:rPr>
              <w:t>Objeto</w:t>
            </w:r>
          </w:p>
        </w:tc>
      </w:tr>
      <w:tr w:rsidR="007F5412" w:rsidRPr="00B501A3" w:rsidTr="007F5412">
        <w:tc>
          <w:tcPr>
            <w:tcW w:w="704" w:type="dxa"/>
          </w:tcPr>
          <w:p w:rsidR="007F5412" w:rsidRDefault="007F5412" w:rsidP="007600DC">
            <w:pPr>
              <w:jc w:val="center"/>
              <w:rPr>
                <w:rFonts w:cs="Arial"/>
                <w:b/>
                <w:sz w:val="20"/>
              </w:rPr>
            </w:pPr>
          </w:p>
          <w:p w:rsidR="007F5412" w:rsidRDefault="007F5412" w:rsidP="007600DC">
            <w:pPr>
              <w:jc w:val="center"/>
              <w:rPr>
                <w:rFonts w:cs="Arial"/>
                <w:sz w:val="20"/>
              </w:rPr>
            </w:pPr>
          </w:p>
          <w:p w:rsidR="007F5412" w:rsidRDefault="007F5412" w:rsidP="007600DC">
            <w:pPr>
              <w:jc w:val="center"/>
              <w:rPr>
                <w:rFonts w:cs="Arial"/>
                <w:sz w:val="20"/>
              </w:rPr>
            </w:pPr>
          </w:p>
          <w:p w:rsidR="007F5412" w:rsidRDefault="007F5412" w:rsidP="007600DC">
            <w:pPr>
              <w:jc w:val="center"/>
              <w:rPr>
                <w:rFonts w:cs="Arial"/>
                <w:sz w:val="20"/>
              </w:rPr>
            </w:pPr>
          </w:p>
          <w:p w:rsidR="007F5412" w:rsidRDefault="007F5412" w:rsidP="007F5412">
            <w:pPr>
              <w:rPr>
                <w:rFonts w:cs="Arial"/>
                <w:sz w:val="20"/>
              </w:rPr>
            </w:pPr>
          </w:p>
          <w:p w:rsidR="007F5412" w:rsidRPr="004433D2" w:rsidRDefault="007F5412" w:rsidP="007600DC">
            <w:pPr>
              <w:jc w:val="center"/>
              <w:rPr>
                <w:rFonts w:cs="Arial"/>
                <w:sz w:val="20"/>
              </w:rPr>
            </w:pPr>
            <w:r w:rsidRPr="004433D2">
              <w:rPr>
                <w:rFonts w:cs="Arial"/>
                <w:sz w:val="20"/>
              </w:rPr>
              <w:t>01</w:t>
            </w:r>
          </w:p>
        </w:tc>
        <w:tc>
          <w:tcPr>
            <w:tcW w:w="1056" w:type="dxa"/>
            <w:vAlign w:val="center"/>
          </w:tcPr>
          <w:p w:rsidR="007F5412" w:rsidRDefault="007F5412" w:rsidP="007600DC">
            <w:pPr>
              <w:pStyle w:val="WW-ContedodaTabela1111111111111111111111111111111111111111111111111111111111111111111111111111111111111111111111111111111111111111111111111111111111111111111111111111111111111111111111111"/>
              <w:snapToGrid w:val="0"/>
              <w:spacing w:line="256" w:lineRule="auto"/>
              <w:rPr>
                <w:rFonts w:ascii="Arial" w:eastAsia="Times New Roman" w:hAnsi="Arial" w:cs="Arial"/>
                <w:color w:val="000000"/>
                <w:sz w:val="20"/>
                <w:szCs w:val="20"/>
              </w:rPr>
            </w:pPr>
          </w:p>
          <w:p w:rsidR="007F5412" w:rsidRPr="00653266" w:rsidRDefault="007F5412" w:rsidP="007600DC">
            <w:pPr>
              <w:pStyle w:val="WW-ContedodaTabela1111111111111111111111111111111111111111111111111111111111111111111111111111111111111111111111111111111111111111111111111111111111111111111111111111111111111111111111111"/>
              <w:snapToGrid w:val="0"/>
              <w:spacing w:line="256" w:lineRule="auto"/>
              <w:rPr>
                <w:rFonts w:ascii="Arial" w:eastAsia="Times New Roman" w:hAnsi="Arial" w:cs="Arial"/>
                <w:color w:val="000000"/>
                <w:sz w:val="20"/>
                <w:szCs w:val="20"/>
              </w:rPr>
            </w:pPr>
            <w:r>
              <w:rPr>
                <w:rFonts w:ascii="Arial" w:eastAsia="Times New Roman" w:hAnsi="Arial" w:cs="Arial"/>
                <w:color w:val="000000"/>
                <w:sz w:val="20"/>
                <w:szCs w:val="20"/>
              </w:rPr>
              <w:t xml:space="preserve">   04 </w:t>
            </w:r>
            <w:proofErr w:type="spellStart"/>
            <w:r>
              <w:rPr>
                <w:rFonts w:ascii="Arial" w:eastAsia="Times New Roman" w:hAnsi="Arial" w:cs="Arial"/>
                <w:color w:val="000000"/>
                <w:sz w:val="20"/>
                <w:szCs w:val="20"/>
              </w:rPr>
              <w:t>Un</w:t>
            </w:r>
            <w:proofErr w:type="spellEnd"/>
          </w:p>
        </w:tc>
        <w:tc>
          <w:tcPr>
            <w:tcW w:w="7307" w:type="dxa"/>
          </w:tcPr>
          <w:p w:rsidR="007F5412" w:rsidRPr="00A2448C" w:rsidRDefault="007F5412" w:rsidP="007600DC">
            <w:pPr>
              <w:jc w:val="both"/>
              <w:rPr>
                <w:sz w:val="20"/>
              </w:rPr>
            </w:pPr>
            <w:r>
              <w:rPr>
                <w:sz w:val="20"/>
              </w:rPr>
              <w:t>Containers plásticos na cor verde, em PEAD, injetado ou extrusão de no mínimo 6mm de espessura no corpo e no mínimo 4 mm na tampa, para coleta de lixo seletivo/orgânico. Volume de 1.000 litros. A tampa deverá ser lisa na superfície, com reforços na parte interna, com formato em cunha, sendo que o lado mais alto deverá ficar na parte de trás do container, com puxador central. Quatro pés, base inferior do corpo para fixação dos pés. Tampa articulada ao corpo.</w:t>
            </w:r>
          </w:p>
        </w:tc>
      </w:tr>
      <w:tr w:rsidR="007F5412" w:rsidRPr="00B501A3" w:rsidTr="007F5412">
        <w:tc>
          <w:tcPr>
            <w:tcW w:w="704" w:type="dxa"/>
          </w:tcPr>
          <w:p w:rsidR="007F5412" w:rsidRDefault="007F5412" w:rsidP="007600DC">
            <w:pPr>
              <w:jc w:val="center"/>
              <w:rPr>
                <w:rFonts w:cs="Arial"/>
                <w:b/>
                <w:sz w:val="20"/>
              </w:rPr>
            </w:pPr>
          </w:p>
          <w:p w:rsidR="007F5412" w:rsidRDefault="007F5412" w:rsidP="007600DC">
            <w:pPr>
              <w:jc w:val="center"/>
              <w:rPr>
                <w:rFonts w:cs="Arial"/>
                <w:sz w:val="20"/>
              </w:rPr>
            </w:pPr>
          </w:p>
          <w:p w:rsidR="007F5412" w:rsidRDefault="007F5412" w:rsidP="007600DC">
            <w:pPr>
              <w:jc w:val="center"/>
              <w:rPr>
                <w:rFonts w:cs="Arial"/>
                <w:sz w:val="20"/>
              </w:rPr>
            </w:pPr>
          </w:p>
          <w:p w:rsidR="007F5412" w:rsidRDefault="007F5412" w:rsidP="007600DC">
            <w:pPr>
              <w:jc w:val="center"/>
              <w:rPr>
                <w:rFonts w:cs="Arial"/>
                <w:sz w:val="20"/>
              </w:rPr>
            </w:pPr>
          </w:p>
          <w:p w:rsidR="007F5412" w:rsidRDefault="007F5412" w:rsidP="007600DC">
            <w:pPr>
              <w:jc w:val="center"/>
              <w:rPr>
                <w:rFonts w:cs="Arial"/>
                <w:sz w:val="20"/>
              </w:rPr>
            </w:pPr>
          </w:p>
          <w:p w:rsidR="007F5412" w:rsidRDefault="007F5412" w:rsidP="007600DC">
            <w:pPr>
              <w:jc w:val="center"/>
              <w:rPr>
                <w:rFonts w:cs="Arial"/>
                <w:sz w:val="20"/>
              </w:rPr>
            </w:pPr>
          </w:p>
          <w:p w:rsidR="007F5412" w:rsidRPr="00015502" w:rsidRDefault="007F5412" w:rsidP="007600DC">
            <w:pPr>
              <w:jc w:val="center"/>
              <w:rPr>
                <w:rFonts w:cs="Arial"/>
                <w:sz w:val="20"/>
              </w:rPr>
            </w:pPr>
            <w:r w:rsidRPr="00015502">
              <w:rPr>
                <w:rFonts w:cs="Arial"/>
                <w:sz w:val="20"/>
              </w:rPr>
              <w:t>02</w:t>
            </w:r>
          </w:p>
        </w:tc>
        <w:tc>
          <w:tcPr>
            <w:tcW w:w="1056" w:type="dxa"/>
            <w:vAlign w:val="center"/>
          </w:tcPr>
          <w:p w:rsidR="007F5412" w:rsidRDefault="007F5412" w:rsidP="007600DC">
            <w:pPr>
              <w:pStyle w:val="WW-ContedodaTabela1111111111111111111111111111111111111111111111111111111111111111111111111111111111111111111111111111111111111111111111111111111111111111111111111111111111111111111111111"/>
              <w:snapToGrid w:val="0"/>
              <w:spacing w:line="256" w:lineRule="auto"/>
              <w:rPr>
                <w:rFonts w:ascii="Arial" w:eastAsia="Times New Roman" w:hAnsi="Arial" w:cs="Arial"/>
                <w:color w:val="000000"/>
                <w:sz w:val="20"/>
                <w:szCs w:val="20"/>
              </w:rPr>
            </w:pPr>
          </w:p>
          <w:p w:rsidR="007F5412" w:rsidRPr="00653266" w:rsidRDefault="007F5412" w:rsidP="007600DC">
            <w:pPr>
              <w:pStyle w:val="WW-ContedodaTabela1111111111111111111111111111111111111111111111111111111111111111111111111111111111111111111111111111111111111111111111111111111111111111111111111111111111111111111111111"/>
              <w:snapToGrid w:val="0"/>
              <w:spacing w:line="256" w:lineRule="auto"/>
              <w:rPr>
                <w:rFonts w:ascii="Arial" w:eastAsia="Times New Roman" w:hAnsi="Arial" w:cs="Arial"/>
                <w:color w:val="000000"/>
                <w:sz w:val="20"/>
                <w:szCs w:val="20"/>
              </w:rPr>
            </w:pPr>
            <w:r>
              <w:rPr>
                <w:rFonts w:ascii="Arial" w:eastAsia="Times New Roman" w:hAnsi="Arial" w:cs="Arial"/>
                <w:color w:val="000000"/>
                <w:sz w:val="20"/>
                <w:szCs w:val="20"/>
              </w:rPr>
              <w:t xml:space="preserve">   04 </w:t>
            </w:r>
            <w:proofErr w:type="spellStart"/>
            <w:r>
              <w:rPr>
                <w:rFonts w:ascii="Arial" w:eastAsia="Times New Roman" w:hAnsi="Arial" w:cs="Arial"/>
                <w:color w:val="000000"/>
                <w:sz w:val="20"/>
                <w:szCs w:val="20"/>
              </w:rPr>
              <w:t>Un</w:t>
            </w:r>
            <w:proofErr w:type="spellEnd"/>
          </w:p>
        </w:tc>
        <w:tc>
          <w:tcPr>
            <w:tcW w:w="7307" w:type="dxa"/>
          </w:tcPr>
          <w:p w:rsidR="007F5412" w:rsidRPr="00A2448C" w:rsidRDefault="007F5412" w:rsidP="007600DC">
            <w:pPr>
              <w:jc w:val="both"/>
              <w:rPr>
                <w:sz w:val="20"/>
              </w:rPr>
            </w:pPr>
            <w:r>
              <w:rPr>
                <w:sz w:val="20"/>
              </w:rPr>
              <w:t>Containers plásticos na cor amarelo, em PEAD, injetado ou extrusão de no mínimo 6mm de espessura no corpo e no mínimo 4 mm na tampa, para coleta de lixo seletivo/orgânico. Volume de 1.000 litros. A tampa deverá ser lisa na superfície, com reforços na parte interna, com formato em cunha, sendo que o lado mais alto deverá ficar na parte de trás do container, com puxador central. Quatro pés, base inferior do corpo para fixação dos pés. Tampa articulada ao corpo.</w:t>
            </w:r>
          </w:p>
        </w:tc>
      </w:tr>
    </w:tbl>
    <w:p w:rsidR="00015502" w:rsidRDefault="00015502" w:rsidP="003C3647">
      <w:pPr>
        <w:jc w:val="both"/>
        <w:rPr>
          <w:rFonts w:cs="Arial"/>
          <w:sz w:val="20"/>
        </w:rPr>
      </w:pPr>
    </w:p>
    <w:p w:rsidR="00015502" w:rsidRDefault="00015502" w:rsidP="003C3647">
      <w:pPr>
        <w:jc w:val="both"/>
        <w:rPr>
          <w:rFonts w:cs="Arial"/>
          <w:sz w:val="20"/>
        </w:rPr>
      </w:pPr>
    </w:p>
    <w:p w:rsidR="003C3647" w:rsidRPr="003C3647" w:rsidRDefault="003C3647" w:rsidP="003C3647">
      <w:pPr>
        <w:jc w:val="both"/>
        <w:rPr>
          <w:rFonts w:cs="Arial"/>
          <w:sz w:val="20"/>
        </w:rPr>
      </w:pPr>
    </w:p>
    <w:p w:rsidR="003C3647" w:rsidRPr="003C3647" w:rsidRDefault="003C3647" w:rsidP="003C3647">
      <w:pPr>
        <w:jc w:val="both"/>
        <w:rPr>
          <w:rFonts w:cs="Arial"/>
          <w:b/>
          <w:sz w:val="20"/>
        </w:rPr>
      </w:pPr>
      <w:r w:rsidRPr="003C3647">
        <w:rPr>
          <w:rFonts w:cs="Arial"/>
          <w:b/>
          <w:sz w:val="20"/>
        </w:rPr>
        <w:t>CLAUSULA SEGUNDA – DO PREÇO</w:t>
      </w:r>
    </w:p>
    <w:p w:rsidR="003C3647" w:rsidRPr="003C3647" w:rsidRDefault="003C3647" w:rsidP="003C3647">
      <w:pPr>
        <w:jc w:val="both"/>
        <w:rPr>
          <w:rFonts w:cs="Arial"/>
          <w:b/>
          <w:sz w:val="20"/>
        </w:rPr>
      </w:pPr>
    </w:p>
    <w:p w:rsidR="009972C1" w:rsidRDefault="003C3647" w:rsidP="00DE580E">
      <w:pPr>
        <w:rPr>
          <w:rFonts w:cs="Arial"/>
          <w:sz w:val="20"/>
        </w:rPr>
      </w:pPr>
      <w:r w:rsidRPr="003C3647">
        <w:rPr>
          <w:rFonts w:cs="Arial"/>
          <w:b/>
          <w:sz w:val="20"/>
        </w:rPr>
        <w:t xml:space="preserve">            O CONTRATANTE </w:t>
      </w:r>
      <w:r w:rsidRPr="003C3647">
        <w:rPr>
          <w:rFonts w:cs="Arial"/>
          <w:sz w:val="20"/>
        </w:rPr>
        <w:t xml:space="preserve">pagará a </w:t>
      </w:r>
      <w:proofErr w:type="gramStart"/>
      <w:r w:rsidRPr="003C3647">
        <w:rPr>
          <w:rFonts w:cs="Arial"/>
          <w:b/>
          <w:sz w:val="20"/>
        </w:rPr>
        <w:t>CONTRATADA</w:t>
      </w:r>
      <w:r w:rsidRPr="003C3647">
        <w:rPr>
          <w:rFonts w:cs="Arial"/>
          <w:sz w:val="20"/>
        </w:rPr>
        <w:t xml:space="preserve">  pelo</w:t>
      </w:r>
      <w:proofErr w:type="gramEnd"/>
      <w:r w:rsidRPr="003C3647">
        <w:rPr>
          <w:rFonts w:cs="Arial"/>
          <w:sz w:val="20"/>
        </w:rPr>
        <w:t xml:space="preserve"> objeto desse instrumento o preço certo e ajustado de</w:t>
      </w:r>
      <w:r w:rsidR="009972C1">
        <w:rPr>
          <w:rFonts w:cs="Arial"/>
          <w:sz w:val="20"/>
        </w:rPr>
        <w:t xml:space="preserve"> R$              (                            ) </w:t>
      </w:r>
      <w:r w:rsidR="00DE580E">
        <w:rPr>
          <w:rFonts w:cs="Arial"/>
          <w:sz w:val="20"/>
        </w:rPr>
        <w:t>por c</w:t>
      </w:r>
      <w:r w:rsidR="00015502">
        <w:rPr>
          <w:rFonts w:cs="Arial"/>
          <w:sz w:val="20"/>
        </w:rPr>
        <w:t>ontainer</w:t>
      </w:r>
      <w:r w:rsidR="00DE580E">
        <w:rPr>
          <w:rFonts w:cs="Arial"/>
          <w:sz w:val="20"/>
        </w:rPr>
        <w:t>, totalizando R$             (                      ).</w:t>
      </w:r>
    </w:p>
    <w:p w:rsidR="00DE580E" w:rsidRDefault="00DE580E" w:rsidP="009972C1">
      <w:pPr>
        <w:tabs>
          <w:tab w:val="left" w:pos="426"/>
          <w:tab w:val="left" w:pos="993"/>
          <w:tab w:val="left" w:pos="2127"/>
          <w:tab w:val="left" w:pos="2835"/>
        </w:tabs>
        <w:rPr>
          <w:rFonts w:cs="Arial"/>
          <w:b/>
          <w:sz w:val="20"/>
        </w:rPr>
      </w:pPr>
    </w:p>
    <w:p w:rsidR="00DE580E" w:rsidRDefault="00DE580E" w:rsidP="009972C1">
      <w:pPr>
        <w:tabs>
          <w:tab w:val="left" w:pos="426"/>
          <w:tab w:val="left" w:pos="993"/>
          <w:tab w:val="left" w:pos="2127"/>
          <w:tab w:val="left" w:pos="2835"/>
        </w:tabs>
        <w:rPr>
          <w:rFonts w:cs="Arial"/>
          <w:b/>
          <w:sz w:val="20"/>
        </w:rPr>
      </w:pPr>
    </w:p>
    <w:p w:rsidR="003C3647" w:rsidRPr="009972C1" w:rsidRDefault="009972C1" w:rsidP="009972C1">
      <w:pPr>
        <w:tabs>
          <w:tab w:val="left" w:pos="426"/>
          <w:tab w:val="left" w:pos="993"/>
          <w:tab w:val="left" w:pos="2127"/>
          <w:tab w:val="left" w:pos="2835"/>
        </w:tabs>
        <w:rPr>
          <w:rFonts w:cs="Arial"/>
          <w:sz w:val="20"/>
        </w:rPr>
      </w:pPr>
      <w:r w:rsidRPr="009972C1">
        <w:rPr>
          <w:rFonts w:cs="Arial"/>
          <w:b/>
          <w:sz w:val="20"/>
        </w:rPr>
        <w:t>CLAUSUL</w:t>
      </w:r>
      <w:r w:rsidR="003C3647" w:rsidRPr="003C3647">
        <w:rPr>
          <w:rFonts w:cs="Arial"/>
          <w:b/>
          <w:sz w:val="20"/>
        </w:rPr>
        <w:t xml:space="preserve">A </w:t>
      </w:r>
      <w:r w:rsidR="008F60C2">
        <w:rPr>
          <w:rFonts w:cs="Arial"/>
          <w:b/>
          <w:sz w:val="20"/>
        </w:rPr>
        <w:t>TERCEIRA</w:t>
      </w:r>
      <w:r w:rsidR="003C3647" w:rsidRPr="003C3647">
        <w:rPr>
          <w:rFonts w:cs="Arial"/>
          <w:b/>
          <w:sz w:val="20"/>
        </w:rPr>
        <w:t>:</w:t>
      </w:r>
      <w:r w:rsidR="003C3647" w:rsidRPr="003C3647">
        <w:rPr>
          <w:rFonts w:cs="Arial"/>
          <w:sz w:val="20"/>
        </w:rPr>
        <w:t xml:space="preserve">  </w:t>
      </w:r>
      <w:r w:rsidR="003C3647" w:rsidRPr="003C3647">
        <w:rPr>
          <w:rFonts w:cs="Arial"/>
          <w:b/>
          <w:bCs/>
          <w:sz w:val="20"/>
        </w:rPr>
        <w:t>DO PAGAMENTO</w:t>
      </w:r>
    </w:p>
    <w:p w:rsidR="003C3647" w:rsidRPr="003C3647" w:rsidRDefault="003C3647" w:rsidP="003C3647">
      <w:pPr>
        <w:jc w:val="both"/>
        <w:rPr>
          <w:rFonts w:cs="Arial"/>
          <w:sz w:val="20"/>
        </w:rPr>
      </w:pPr>
      <w:r w:rsidRPr="003C3647">
        <w:rPr>
          <w:rFonts w:cs="Arial"/>
          <w:sz w:val="20"/>
        </w:rPr>
        <w:t xml:space="preserve"> </w:t>
      </w:r>
    </w:p>
    <w:p w:rsidR="003C3647" w:rsidRPr="003C3647" w:rsidRDefault="003C3647" w:rsidP="003C3647">
      <w:pPr>
        <w:jc w:val="both"/>
        <w:rPr>
          <w:rFonts w:cs="Arial"/>
          <w:sz w:val="20"/>
        </w:rPr>
      </w:pPr>
      <w:r w:rsidRPr="003C3647">
        <w:rPr>
          <w:rFonts w:cs="Arial"/>
          <w:sz w:val="20"/>
        </w:rPr>
        <w:tab/>
      </w:r>
      <w:r w:rsidRPr="003C3647">
        <w:rPr>
          <w:rFonts w:cs="Arial"/>
          <w:sz w:val="20"/>
        </w:rPr>
        <w:tab/>
      </w:r>
      <w:r w:rsidRPr="003C3647">
        <w:rPr>
          <w:rFonts w:cs="Arial"/>
          <w:sz w:val="20"/>
        </w:rPr>
        <w:tab/>
        <w:t xml:space="preserve">       O pagamento será efetuado em até </w:t>
      </w:r>
      <w:r w:rsidR="00015502">
        <w:rPr>
          <w:rFonts w:cs="Arial"/>
          <w:sz w:val="20"/>
        </w:rPr>
        <w:t>1</w:t>
      </w:r>
      <w:r>
        <w:rPr>
          <w:rFonts w:cs="Arial"/>
          <w:sz w:val="20"/>
        </w:rPr>
        <w:t>0</w:t>
      </w:r>
      <w:r w:rsidRPr="003C3647">
        <w:rPr>
          <w:rFonts w:cs="Arial"/>
          <w:sz w:val="20"/>
        </w:rPr>
        <w:t xml:space="preserve"> dias, após a entrega do objeto e ficará condicionado à apresentação da respectiva nota fiscal.</w:t>
      </w:r>
    </w:p>
    <w:p w:rsidR="003C3647" w:rsidRPr="003C3647" w:rsidRDefault="003C3647" w:rsidP="003C3647">
      <w:pPr>
        <w:jc w:val="both"/>
        <w:rPr>
          <w:rFonts w:cs="Arial"/>
          <w:sz w:val="20"/>
        </w:rPr>
      </w:pPr>
    </w:p>
    <w:p w:rsidR="003C3647" w:rsidRPr="003C3647" w:rsidRDefault="003C3647" w:rsidP="003C3647">
      <w:pPr>
        <w:jc w:val="both"/>
        <w:rPr>
          <w:rFonts w:cs="Arial"/>
          <w:sz w:val="20"/>
        </w:rPr>
      </w:pPr>
      <w:r w:rsidRPr="003C3647">
        <w:rPr>
          <w:rFonts w:cs="Arial"/>
          <w:sz w:val="20"/>
        </w:rPr>
        <w:tab/>
      </w:r>
      <w:r w:rsidRPr="003C3647">
        <w:rPr>
          <w:rFonts w:cs="Arial"/>
          <w:sz w:val="20"/>
        </w:rPr>
        <w:tab/>
      </w:r>
      <w:r w:rsidRPr="003C3647">
        <w:rPr>
          <w:rFonts w:cs="Arial"/>
          <w:sz w:val="20"/>
        </w:rPr>
        <w:tab/>
        <w:t xml:space="preserve">       O preço ora ajustado não sofrerá reajuste.</w:t>
      </w:r>
    </w:p>
    <w:p w:rsidR="003C3647" w:rsidRPr="003C3647" w:rsidRDefault="003C3647" w:rsidP="003C3647">
      <w:pPr>
        <w:jc w:val="both"/>
        <w:rPr>
          <w:rFonts w:cs="Arial"/>
          <w:sz w:val="20"/>
        </w:rPr>
      </w:pPr>
    </w:p>
    <w:p w:rsidR="003C3647" w:rsidRPr="003C3647" w:rsidRDefault="003C3647" w:rsidP="003C3647">
      <w:pPr>
        <w:jc w:val="both"/>
        <w:rPr>
          <w:rFonts w:cs="Arial"/>
          <w:sz w:val="20"/>
        </w:rPr>
      </w:pPr>
      <w:r w:rsidRPr="003C3647">
        <w:rPr>
          <w:rFonts w:cs="Arial"/>
          <w:sz w:val="20"/>
        </w:rPr>
        <w:t xml:space="preserve">                                           Eventual impontualidade quanto ao prazo de pagamento, não dará direito ao CONTRATADO, o percebimento dos encargos decorrentes da atualização monetária, juros moratórios e multas.</w:t>
      </w:r>
    </w:p>
    <w:p w:rsidR="004022B3" w:rsidRDefault="004022B3" w:rsidP="003C3647">
      <w:pPr>
        <w:pStyle w:val="Ttulo1"/>
        <w:rPr>
          <w:rFonts w:cs="Arial"/>
          <w:sz w:val="20"/>
        </w:rPr>
      </w:pPr>
    </w:p>
    <w:p w:rsidR="004022B3" w:rsidRDefault="004022B3" w:rsidP="003C3647">
      <w:pPr>
        <w:pStyle w:val="Ttulo1"/>
        <w:rPr>
          <w:rFonts w:cs="Arial"/>
          <w:sz w:val="20"/>
        </w:rPr>
      </w:pPr>
    </w:p>
    <w:p w:rsidR="003C3647" w:rsidRPr="003C3647" w:rsidRDefault="003C3647" w:rsidP="003C3647">
      <w:pPr>
        <w:pStyle w:val="Ttulo1"/>
        <w:rPr>
          <w:rFonts w:cs="Arial"/>
          <w:sz w:val="20"/>
        </w:rPr>
      </w:pPr>
      <w:r w:rsidRPr="003C3647">
        <w:rPr>
          <w:rFonts w:cs="Arial"/>
          <w:sz w:val="20"/>
        </w:rPr>
        <w:t xml:space="preserve">CLÁUSULA </w:t>
      </w:r>
      <w:r w:rsidR="008F60C2">
        <w:rPr>
          <w:rFonts w:cs="Arial"/>
          <w:sz w:val="20"/>
        </w:rPr>
        <w:t>QUARTA</w:t>
      </w:r>
      <w:r w:rsidRPr="003C3647">
        <w:rPr>
          <w:rFonts w:cs="Arial"/>
          <w:sz w:val="20"/>
        </w:rPr>
        <w:t xml:space="preserve"> – DO PRAZO</w:t>
      </w:r>
    </w:p>
    <w:p w:rsidR="003C3647" w:rsidRPr="003C3647" w:rsidRDefault="003C3647" w:rsidP="003C3647">
      <w:pPr>
        <w:jc w:val="both"/>
        <w:rPr>
          <w:rFonts w:cs="Arial"/>
          <w:b/>
          <w:sz w:val="20"/>
        </w:rPr>
      </w:pPr>
    </w:p>
    <w:p w:rsidR="003C3647" w:rsidRPr="003C3647" w:rsidRDefault="003C3647" w:rsidP="003C3647">
      <w:pPr>
        <w:jc w:val="both"/>
        <w:rPr>
          <w:rFonts w:cs="Arial"/>
          <w:sz w:val="20"/>
        </w:rPr>
      </w:pPr>
      <w:r w:rsidRPr="003C3647">
        <w:rPr>
          <w:rFonts w:cs="Arial"/>
          <w:b/>
          <w:sz w:val="20"/>
        </w:rPr>
        <w:t xml:space="preserve">                                      </w:t>
      </w:r>
      <w:r w:rsidRPr="003C3647">
        <w:rPr>
          <w:rFonts w:cs="Arial"/>
          <w:sz w:val="20"/>
        </w:rPr>
        <w:t>O presente instrumento é celebrado entre as partes por prazo determinado, passando a vigorar na data de sua assinatura até</w:t>
      </w:r>
      <w:r w:rsidR="00A40960">
        <w:rPr>
          <w:rFonts w:cs="Arial"/>
          <w:sz w:val="20"/>
        </w:rPr>
        <w:t xml:space="preserve"> o término do prazo de garantia</w:t>
      </w:r>
      <w:r w:rsidRPr="003C3647">
        <w:rPr>
          <w:rFonts w:cs="Arial"/>
          <w:sz w:val="20"/>
        </w:rPr>
        <w:t xml:space="preserve">. </w:t>
      </w:r>
    </w:p>
    <w:p w:rsidR="003C3647" w:rsidRPr="003C3647" w:rsidRDefault="003C3647" w:rsidP="003C3647">
      <w:pPr>
        <w:ind w:firstLine="2"/>
        <w:jc w:val="both"/>
        <w:rPr>
          <w:rFonts w:cs="Arial"/>
          <w:sz w:val="20"/>
        </w:rPr>
      </w:pPr>
    </w:p>
    <w:p w:rsidR="003C3647" w:rsidRPr="003C3647" w:rsidRDefault="003C3647" w:rsidP="003C3647">
      <w:pPr>
        <w:ind w:firstLine="2"/>
        <w:jc w:val="both"/>
        <w:rPr>
          <w:rFonts w:cs="Arial"/>
          <w:sz w:val="20"/>
        </w:rPr>
      </w:pPr>
      <w:r w:rsidRPr="003C3647">
        <w:rPr>
          <w:rFonts w:cs="Arial"/>
          <w:b/>
          <w:bCs/>
          <w:sz w:val="20"/>
        </w:rPr>
        <w:t xml:space="preserve">PARÁGRAFO ÚNICO </w:t>
      </w:r>
      <w:r w:rsidRPr="003C3647">
        <w:rPr>
          <w:rFonts w:cs="Arial"/>
          <w:sz w:val="20"/>
        </w:rPr>
        <w:t>– Fica expressamente reconhecido que não assistirá direito de indenização à CONTRATADA na hipótese de não ser consumida a totalidade dos produtos descritos na cláusula primeira deste instrumento.</w:t>
      </w:r>
    </w:p>
    <w:p w:rsidR="00015502" w:rsidRDefault="00015502" w:rsidP="003C3647">
      <w:pPr>
        <w:jc w:val="both"/>
        <w:rPr>
          <w:rFonts w:cs="Arial"/>
          <w:b/>
          <w:sz w:val="20"/>
        </w:rPr>
      </w:pPr>
    </w:p>
    <w:p w:rsidR="00015502" w:rsidRPr="003C3647" w:rsidRDefault="00015502" w:rsidP="003C3647">
      <w:pPr>
        <w:jc w:val="both"/>
        <w:rPr>
          <w:rFonts w:cs="Arial"/>
          <w:b/>
          <w:sz w:val="20"/>
        </w:rPr>
      </w:pPr>
    </w:p>
    <w:p w:rsidR="003C3647" w:rsidRPr="003C3647" w:rsidRDefault="003C3647" w:rsidP="003C3647">
      <w:pPr>
        <w:jc w:val="both"/>
        <w:rPr>
          <w:rFonts w:cs="Arial"/>
          <w:b/>
          <w:sz w:val="20"/>
        </w:rPr>
      </w:pPr>
      <w:r w:rsidRPr="003C3647">
        <w:rPr>
          <w:rFonts w:cs="Arial"/>
          <w:b/>
          <w:sz w:val="20"/>
        </w:rPr>
        <w:t>CLÁUSULA QU</w:t>
      </w:r>
      <w:r w:rsidR="008F60C2">
        <w:rPr>
          <w:rFonts w:cs="Arial"/>
          <w:b/>
          <w:sz w:val="20"/>
        </w:rPr>
        <w:t>INTA</w:t>
      </w:r>
      <w:r w:rsidRPr="003C3647">
        <w:rPr>
          <w:rFonts w:cs="Arial"/>
          <w:b/>
          <w:sz w:val="20"/>
        </w:rPr>
        <w:t xml:space="preserve"> – DA RESPONSABILIDADE</w:t>
      </w:r>
    </w:p>
    <w:p w:rsidR="003C3647" w:rsidRPr="003C3647" w:rsidRDefault="003C3647" w:rsidP="003C3647">
      <w:pPr>
        <w:jc w:val="both"/>
        <w:rPr>
          <w:rFonts w:cs="Arial"/>
          <w:b/>
          <w:sz w:val="20"/>
        </w:rPr>
      </w:pPr>
    </w:p>
    <w:p w:rsidR="003C3647" w:rsidRPr="003C3647" w:rsidRDefault="003C3647" w:rsidP="003C3647">
      <w:pPr>
        <w:jc w:val="both"/>
        <w:rPr>
          <w:rFonts w:cs="Arial"/>
          <w:sz w:val="20"/>
        </w:rPr>
      </w:pPr>
      <w:r w:rsidRPr="003C3647">
        <w:rPr>
          <w:rFonts w:cs="Arial"/>
          <w:b/>
          <w:sz w:val="20"/>
        </w:rPr>
        <w:t xml:space="preserve">                                     </w:t>
      </w:r>
      <w:r w:rsidRPr="003C3647">
        <w:rPr>
          <w:rFonts w:cs="Arial"/>
          <w:sz w:val="20"/>
        </w:rPr>
        <w:t xml:space="preserve">O CONTRATADO assume responsabilidade integral por todos os danos causados diretamente ao CONTRATANTE ou a terceiros, decorrentes de sua culpa ou dolo na execução deste contrato, não excluindo ou reduzindo esta responsabilidade a fiscalização exercida pelo CONTRATANTE.                       </w:t>
      </w:r>
    </w:p>
    <w:p w:rsidR="003C3647" w:rsidRPr="003C3647" w:rsidRDefault="003C3647" w:rsidP="003C3647">
      <w:pPr>
        <w:jc w:val="both"/>
        <w:rPr>
          <w:rFonts w:cs="Arial"/>
          <w:sz w:val="20"/>
        </w:rPr>
      </w:pPr>
    </w:p>
    <w:p w:rsidR="003C3647" w:rsidRPr="003C3647" w:rsidRDefault="003C3647" w:rsidP="003C3647">
      <w:pPr>
        <w:jc w:val="both"/>
        <w:rPr>
          <w:rFonts w:cs="Arial"/>
          <w:sz w:val="20"/>
        </w:rPr>
      </w:pPr>
      <w:r w:rsidRPr="003C3647">
        <w:rPr>
          <w:rFonts w:cs="Arial"/>
          <w:sz w:val="20"/>
        </w:rPr>
        <w:t xml:space="preserve">                                      Os contratantes ficam sujeitos às normas da Lei nº 8.666/93 e alterações posteriores, no que for omisso este instrumento, ficando, desde já, estabelecido, não haver qualquer vínculo de emprego entre as partes.</w:t>
      </w:r>
    </w:p>
    <w:p w:rsidR="003C3647" w:rsidRPr="003C3647" w:rsidRDefault="003C3647" w:rsidP="003C3647">
      <w:pPr>
        <w:jc w:val="both"/>
        <w:rPr>
          <w:rFonts w:cs="Arial"/>
          <w:sz w:val="20"/>
        </w:rPr>
      </w:pPr>
    </w:p>
    <w:p w:rsidR="003C3647" w:rsidRPr="003C3647" w:rsidRDefault="003C3647" w:rsidP="003C3647">
      <w:pPr>
        <w:jc w:val="both"/>
        <w:rPr>
          <w:rFonts w:cs="Arial"/>
          <w:sz w:val="20"/>
        </w:rPr>
      </w:pPr>
      <w:r w:rsidRPr="003C3647">
        <w:rPr>
          <w:rFonts w:cs="Arial"/>
          <w:sz w:val="20"/>
        </w:rPr>
        <w:tab/>
      </w:r>
      <w:r w:rsidRPr="003C3647">
        <w:rPr>
          <w:rFonts w:cs="Arial"/>
          <w:sz w:val="20"/>
        </w:rPr>
        <w:tab/>
      </w:r>
      <w:r w:rsidR="007F3F7C">
        <w:rPr>
          <w:rFonts w:cs="Arial"/>
          <w:sz w:val="20"/>
        </w:rPr>
        <w:t xml:space="preserve">           </w:t>
      </w:r>
      <w:r w:rsidRPr="003C3647">
        <w:rPr>
          <w:rFonts w:cs="Arial"/>
          <w:sz w:val="20"/>
        </w:rPr>
        <w:t>As partes contratantes se declaram, ainda, cientes e conformes com todas as condições e regras atinentes aos contratos expressas na Lei nº 8.666/93, e suas alterações.</w:t>
      </w:r>
    </w:p>
    <w:p w:rsidR="003C3647" w:rsidRPr="003C3647" w:rsidRDefault="003C3647" w:rsidP="003C3647">
      <w:pPr>
        <w:jc w:val="both"/>
        <w:rPr>
          <w:rFonts w:cs="Arial"/>
          <w:sz w:val="20"/>
        </w:rPr>
      </w:pPr>
    </w:p>
    <w:p w:rsidR="003C3647" w:rsidRPr="003C3647" w:rsidRDefault="003C3647" w:rsidP="003C3647">
      <w:pPr>
        <w:jc w:val="both"/>
        <w:rPr>
          <w:rFonts w:cs="Arial"/>
          <w:sz w:val="20"/>
        </w:rPr>
      </w:pPr>
      <w:r w:rsidRPr="003C3647">
        <w:rPr>
          <w:rFonts w:cs="Arial"/>
          <w:sz w:val="20"/>
        </w:rPr>
        <w:tab/>
      </w:r>
      <w:r w:rsidRPr="003C3647">
        <w:rPr>
          <w:rFonts w:cs="Arial"/>
          <w:sz w:val="20"/>
        </w:rPr>
        <w:tab/>
      </w:r>
      <w:r w:rsidR="007F3F7C">
        <w:rPr>
          <w:rFonts w:cs="Arial"/>
          <w:sz w:val="20"/>
        </w:rPr>
        <w:t xml:space="preserve">          </w:t>
      </w:r>
      <w:r w:rsidRPr="003C3647">
        <w:rPr>
          <w:rFonts w:cs="Arial"/>
          <w:sz w:val="20"/>
        </w:rPr>
        <w:t>Caso não seja consumida a integralidade do objeto, não assistirá direito a CONTRATADA, qualquer indenização.</w:t>
      </w:r>
    </w:p>
    <w:p w:rsidR="003C3647" w:rsidRDefault="003C3647" w:rsidP="003C3647">
      <w:pPr>
        <w:jc w:val="both"/>
        <w:rPr>
          <w:rFonts w:cs="Arial"/>
          <w:b/>
          <w:sz w:val="20"/>
        </w:rPr>
      </w:pPr>
    </w:p>
    <w:p w:rsidR="008F60C2" w:rsidRDefault="008F60C2" w:rsidP="003C3647">
      <w:pPr>
        <w:jc w:val="both"/>
        <w:rPr>
          <w:rFonts w:cs="Arial"/>
          <w:b/>
          <w:sz w:val="20"/>
        </w:rPr>
      </w:pPr>
    </w:p>
    <w:p w:rsidR="007F3F7C" w:rsidRPr="007F3F7C" w:rsidRDefault="008F60C2" w:rsidP="007F3F7C">
      <w:pPr>
        <w:jc w:val="both"/>
        <w:rPr>
          <w:rFonts w:cs="Arial"/>
          <w:b/>
          <w:sz w:val="20"/>
        </w:rPr>
      </w:pPr>
      <w:r w:rsidRPr="003C3647">
        <w:rPr>
          <w:rFonts w:cs="Arial"/>
          <w:b/>
          <w:sz w:val="20"/>
        </w:rPr>
        <w:t xml:space="preserve">CLÁUSULA </w:t>
      </w:r>
      <w:r>
        <w:rPr>
          <w:rFonts w:cs="Arial"/>
          <w:b/>
          <w:sz w:val="20"/>
        </w:rPr>
        <w:t>SEXTA</w:t>
      </w:r>
      <w:r w:rsidRPr="003C3647">
        <w:rPr>
          <w:rFonts w:cs="Arial"/>
          <w:b/>
          <w:sz w:val="20"/>
        </w:rPr>
        <w:t xml:space="preserve"> – DA </w:t>
      </w:r>
      <w:r w:rsidR="007F3F7C">
        <w:rPr>
          <w:rFonts w:cs="Arial"/>
          <w:b/>
          <w:sz w:val="20"/>
        </w:rPr>
        <w:t>GARANTIA</w:t>
      </w:r>
    </w:p>
    <w:p w:rsidR="007F3F7C" w:rsidRDefault="007F3F7C" w:rsidP="007F3F7C">
      <w:pPr>
        <w:pStyle w:val="SemEspaamento"/>
        <w:ind w:firstLine="708"/>
        <w:jc w:val="both"/>
        <w:rPr>
          <w:rFonts w:ascii="Arial" w:hAnsi="Arial" w:cs="Arial"/>
          <w:sz w:val="20"/>
          <w:szCs w:val="20"/>
        </w:rPr>
      </w:pPr>
    </w:p>
    <w:p w:rsidR="007F3F7C" w:rsidRPr="007F3F7C" w:rsidRDefault="007F3F7C" w:rsidP="007F3F7C">
      <w:pPr>
        <w:pStyle w:val="SemEspaamento"/>
        <w:ind w:firstLine="708"/>
        <w:jc w:val="both"/>
        <w:rPr>
          <w:rFonts w:ascii="Arial" w:hAnsi="Arial" w:cs="Arial"/>
          <w:sz w:val="20"/>
          <w:szCs w:val="20"/>
        </w:rPr>
      </w:pPr>
      <w:r>
        <w:rPr>
          <w:rFonts w:ascii="Arial" w:hAnsi="Arial" w:cs="Arial"/>
          <w:sz w:val="20"/>
          <w:szCs w:val="20"/>
        </w:rPr>
        <w:tab/>
        <w:t xml:space="preserve">          O prazo </w:t>
      </w:r>
      <w:proofErr w:type="gramStart"/>
      <w:r>
        <w:rPr>
          <w:rFonts w:ascii="Arial" w:hAnsi="Arial" w:cs="Arial"/>
          <w:sz w:val="20"/>
          <w:szCs w:val="20"/>
        </w:rPr>
        <w:t>de  garantia</w:t>
      </w:r>
      <w:proofErr w:type="gramEnd"/>
      <w:r>
        <w:rPr>
          <w:rFonts w:ascii="Arial" w:hAnsi="Arial" w:cs="Arial"/>
          <w:sz w:val="20"/>
          <w:szCs w:val="20"/>
        </w:rPr>
        <w:t xml:space="preserve"> dos containers não poderá ser inferior a 12 meses, da data da entrega, com direito a assistência técnica. </w:t>
      </w:r>
    </w:p>
    <w:p w:rsidR="008F60C2" w:rsidRPr="003C3647" w:rsidRDefault="008F60C2" w:rsidP="003C3647">
      <w:pPr>
        <w:jc w:val="both"/>
        <w:rPr>
          <w:rFonts w:cs="Arial"/>
          <w:b/>
          <w:sz w:val="20"/>
        </w:rPr>
      </w:pPr>
    </w:p>
    <w:p w:rsidR="003C3647" w:rsidRPr="003C3647" w:rsidRDefault="003C3647" w:rsidP="003C3647">
      <w:pPr>
        <w:jc w:val="both"/>
        <w:rPr>
          <w:rFonts w:cs="Arial"/>
          <w:b/>
          <w:sz w:val="20"/>
        </w:rPr>
      </w:pPr>
      <w:r w:rsidRPr="003C3647">
        <w:rPr>
          <w:rFonts w:cs="Arial"/>
          <w:b/>
          <w:sz w:val="20"/>
        </w:rPr>
        <w:t xml:space="preserve">CLÁUSULA </w:t>
      </w:r>
      <w:r w:rsidR="008F60C2">
        <w:rPr>
          <w:rFonts w:cs="Arial"/>
          <w:b/>
          <w:sz w:val="20"/>
        </w:rPr>
        <w:t>SÉTIMA</w:t>
      </w:r>
      <w:r w:rsidRPr="003C3647">
        <w:rPr>
          <w:rFonts w:cs="Arial"/>
          <w:b/>
          <w:sz w:val="20"/>
        </w:rPr>
        <w:t xml:space="preserve"> – DA INEXECUÇÃO</w:t>
      </w:r>
    </w:p>
    <w:p w:rsidR="003C3647" w:rsidRPr="003C3647" w:rsidRDefault="003C3647" w:rsidP="003C3647">
      <w:pPr>
        <w:jc w:val="both"/>
        <w:rPr>
          <w:rFonts w:cs="Arial"/>
          <w:b/>
          <w:sz w:val="20"/>
        </w:rPr>
      </w:pPr>
    </w:p>
    <w:p w:rsidR="003C3647" w:rsidRPr="003C3647" w:rsidRDefault="003C3647" w:rsidP="003C3647">
      <w:pPr>
        <w:jc w:val="both"/>
        <w:rPr>
          <w:rFonts w:cs="Arial"/>
          <w:sz w:val="20"/>
        </w:rPr>
      </w:pPr>
      <w:r w:rsidRPr="003C3647">
        <w:rPr>
          <w:rFonts w:cs="Arial"/>
          <w:b/>
          <w:sz w:val="20"/>
        </w:rPr>
        <w:t xml:space="preserve">                                   </w:t>
      </w:r>
      <w:r w:rsidRPr="003C3647">
        <w:rPr>
          <w:rFonts w:cs="Arial"/>
          <w:sz w:val="20"/>
        </w:rPr>
        <w:t>A inexecução total ou parcial do objeto contratual ocasionará a aplicação das sanções previstas na Lei nº 8.666/93 e no presente instrumento.</w:t>
      </w:r>
    </w:p>
    <w:p w:rsidR="003C3647" w:rsidRPr="003C3647" w:rsidRDefault="003C3647" w:rsidP="003C3647">
      <w:pPr>
        <w:jc w:val="both"/>
        <w:rPr>
          <w:rFonts w:cs="Arial"/>
          <w:sz w:val="20"/>
        </w:rPr>
      </w:pPr>
    </w:p>
    <w:p w:rsidR="003C3647" w:rsidRPr="003C3647" w:rsidRDefault="003C3647" w:rsidP="003C3647">
      <w:pPr>
        <w:jc w:val="both"/>
        <w:rPr>
          <w:rFonts w:cs="Arial"/>
          <w:b/>
          <w:sz w:val="20"/>
        </w:rPr>
      </w:pPr>
      <w:r w:rsidRPr="003C3647">
        <w:rPr>
          <w:rFonts w:cs="Arial"/>
          <w:b/>
          <w:sz w:val="20"/>
        </w:rPr>
        <w:t xml:space="preserve">CLÁUSULA </w:t>
      </w:r>
      <w:r w:rsidR="008F60C2">
        <w:rPr>
          <w:rFonts w:cs="Arial"/>
          <w:b/>
          <w:sz w:val="20"/>
        </w:rPr>
        <w:t>OITAVA</w:t>
      </w:r>
      <w:r w:rsidRPr="003C3647">
        <w:rPr>
          <w:rFonts w:cs="Arial"/>
          <w:b/>
          <w:sz w:val="20"/>
        </w:rPr>
        <w:t xml:space="preserve"> – DA RESCISÃO</w:t>
      </w:r>
    </w:p>
    <w:p w:rsidR="003C3647" w:rsidRPr="003C3647" w:rsidRDefault="003C3647" w:rsidP="003C3647">
      <w:pPr>
        <w:jc w:val="both"/>
        <w:rPr>
          <w:rFonts w:cs="Arial"/>
          <w:b/>
          <w:sz w:val="20"/>
        </w:rPr>
      </w:pPr>
    </w:p>
    <w:p w:rsidR="003C3647" w:rsidRPr="003C3647" w:rsidRDefault="003C3647" w:rsidP="003C3647">
      <w:pPr>
        <w:jc w:val="both"/>
        <w:rPr>
          <w:rFonts w:cs="Arial"/>
          <w:sz w:val="20"/>
        </w:rPr>
      </w:pPr>
      <w:r w:rsidRPr="003C3647">
        <w:rPr>
          <w:rFonts w:cs="Arial"/>
          <w:b/>
          <w:sz w:val="20"/>
        </w:rPr>
        <w:t xml:space="preserve">                                    </w:t>
      </w:r>
      <w:r w:rsidRPr="003C3647">
        <w:rPr>
          <w:rFonts w:cs="Arial"/>
          <w:sz w:val="20"/>
        </w:rPr>
        <w:t xml:space="preserve"> O CONTRATADO</w:t>
      </w:r>
      <w:r w:rsidRPr="003C3647">
        <w:rPr>
          <w:rFonts w:cs="Arial"/>
          <w:b/>
          <w:sz w:val="20"/>
        </w:rPr>
        <w:t xml:space="preserve"> </w:t>
      </w:r>
      <w:r w:rsidRPr="003C3647">
        <w:rPr>
          <w:rFonts w:cs="Arial"/>
          <w:sz w:val="20"/>
        </w:rPr>
        <w:t>reconhece os direitos do CONTRATANTE</w:t>
      </w:r>
      <w:r w:rsidRPr="003C3647">
        <w:rPr>
          <w:rFonts w:cs="Arial"/>
          <w:b/>
          <w:sz w:val="20"/>
        </w:rPr>
        <w:t xml:space="preserve"> </w:t>
      </w:r>
      <w:r w:rsidRPr="003C3647">
        <w:rPr>
          <w:rFonts w:cs="Arial"/>
          <w:sz w:val="20"/>
        </w:rPr>
        <w:t>atinentes à rescisão do contrato, conf. art. 78 da Lei. 8.666/93</w:t>
      </w:r>
    </w:p>
    <w:p w:rsidR="00DE580E" w:rsidRDefault="00DE580E" w:rsidP="003C3647">
      <w:pPr>
        <w:pStyle w:val="Ttulo2"/>
        <w:rPr>
          <w:rFonts w:ascii="Arial" w:hAnsi="Arial" w:cs="Arial"/>
          <w:b/>
          <w:color w:val="auto"/>
          <w:sz w:val="20"/>
          <w:szCs w:val="20"/>
        </w:rPr>
      </w:pPr>
    </w:p>
    <w:p w:rsidR="003C3647" w:rsidRPr="003C3647" w:rsidRDefault="003C3647" w:rsidP="003C3647">
      <w:pPr>
        <w:pStyle w:val="Ttulo2"/>
        <w:rPr>
          <w:rFonts w:ascii="Arial" w:hAnsi="Arial" w:cs="Arial"/>
          <w:b/>
          <w:color w:val="auto"/>
          <w:sz w:val="20"/>
          <w:szCs w:val="20"/>
        </w:rPr>
      </w:pPr>
      <w:r w:rsidRPr="003C3647">
        <w:rPr>
          <w:rFonts w:ascii="Arial" w:hAnsi="Arial" w:cs="Arial"/>
          <w:b/>
          <w:color w:val="auto"/>
          <w:sz w:val="20"/>
          <w:szCs w:val="20"/>
        </w:rPr>
        <w:t xml:space="preserve">CLÁUSULA </w:t>
      </w:r>
      <w:r w:rsidR="008F60C2">
        <w:rPr>
          <w:rFonts w:ascii="Arial" w:hAnsi="Arial" w:cs="Arial"/>
          <w:b/>
          <w:color w:val="auto"/>
          <w:sz w:val="20"/>
          <w:szCs w:val="20"/>
        </w:rPr>
        <w:t>NONA</w:t>
      </w:r>
      <w:r w:rsidRPr="003C3647">
        <w:rPr>
          <w:rFonts w:ascii="Arial" w:hAnsi="Arial" w:cs="Arial"/>
          <w:b/>
          <w:color w:val="auto"/>
          <w:sz w:val="20"/>
          <w:szCs w:val="20"/>
        </w:rPr>
        <w:t xml:space="preserve"> – DAS PENALIDADES</w:t>
      </w:r>
    </w:p>
    <w:p w:rsidR="003C3647" w:rsidRPr="003C3647" w:rsidRDefault="003C3647" w:rsidP="003C3647">
      <w:pPr>
        <w:ind w:firstLine="1440"/>
        <w:jc w:val="both"/>
        <w:rPr>
          <w:rFonts w:cs="Arial"/>
          <w:sz w:val="20"/>
        </w:rPr>
      </w:pPr>
    </w:p>
    <w:p w:rsidR="003C3647" w:rsidRPr="003C3647" w:rsidRDefault="003C3647" w:rsidP="003C3647">
      <w:pPr>
        <w:ind w:firstLine="1440"/>
        <w:jc w:val="both"/>
        <w:rPr>
          <w:rFonts w:cs="Arial"/>
          <w:sz w:val="20"/>
        </w:rPr>
      </w:pPr>
      <w:r w:rsidRPr="003C3647">
        <w:rPr>
          <w:rFonts w:cs="Arial"/>
          <w:sz w:val="20"/>
        </w:rPr>
        <w:t>a) advertência;</w:t>
      </w:r>
    </w:p>
    <w:p w:rsidR="003C3647" w:rsidRPr="003C3647" w:rsidRDefault="003C3647" w:rsidP="003C3647">
      <w:pPr>
        <w:ind w:firstLine="1440"/>
        <w:jc w:val="both"/>
        <w:rPr>
          <w:rFonts w:cs="Arial"/>
          <w:sz w:val="20"/>
        </w:rPr>
      </w:pPr>
      <w:r w:rsidRPr="003C3647">
        <w:rPr>
          <w:rFonts w:cs="Arial"/>
          <w:sz w:val="20"/>
        </w:rPr>
        <w:t>b) multa de 10% (dez por cento) sobre o valor total do Contrato;</w:t>
      </w:r>
    </w:p>
    <w:p w:rsidR="003C3647" w:rsidRPr="003C3647" w:rsidRDefault="003C3647" w:rsidP="003C3647">
      <w:pPr>
        <w:ind w:firstLine="1440"/>
        <w:jc w:val="both"/>
        <w:rPr>
          <w:rFonts w:cs="Arial"/>
          <w:sz w:val="20"/>
        </w:rPr>
      </w:pPr>
      <w:r w:rsidRPr="003C3647">
        <w:rPr>
          <w:rFonts w:cs="Arial"/>
          <w:sz w:val="20"/>
        </w:rPr>
        <w:t>c) suspensão temporária de participação em licitação e impedimento de contratar com a Administração, por prazo não superior a 02 (dois) anos.</w:t>
      </w:r>
    </w:p>
    <w:p w:rsidR="00570EEA" w:rsidRDefault="00570EEA" w:rsidP="003C3647">
      <w:pPr>
        <w:jc w:val="both"/>
        <w:rPr>
          <w:rFonts w:cs="Arial"/>
          <w:b/>
          <w:sz w:val="20"/>
        </w:rPr>
      </w:pPr>
    </w:p>
    <w:p w:rsidR="00570EEA" w:rsidRDefault="00570EEA" w:rsidP="003C3647">
      <w:pPr>
        <w:jc w:val="both"/>
        <w:rPr>
          <w:rFonts w:cs="Arial"/>
          <w:b/>
          <w:sz w:val="20"/>
        </w:rPr>
      </w:pPr>
    </w:p>
    <w:p w:rsidR="003C3647" w:rsidRPr="003C3647" w:rsidRDefault="003C3647" w:rsidP="003C3647">
      <w:pPr>
        <w:jc w:val="both"/>
        <w:rPr>
          <w:rFonts w:cs="Arial"/>
          <w:b/>
          <w:sz w:val="20"/>
        </w:rPr>
      </w:pPr>
      <w:proofErr w:type="gramStart"/>
      <w:r w:rsidRPr="003C3647">
        <w:rPr>
          <w:rFonts w:cs="Arial"/>
          <w:b/>
          <w:sz w:val="20"/>
        </w:rPr>
        <w:lastRenderedPageBreak/>
        <w:t xml:space="preserve">CLÁUSULA  </w:t>
      </w:r>
      <w:r w:rsidR="008F60C2">
        <w:rPr>
          <w:rFonts w:cs="Arial"/>
          <w:b/>
          <w:sz w:val="20"/>
        </w:rPr>
        <w:t>DÉCIMA</w:t>
      </w:r>
      <w:proofErr w:type="gramEnd"/>
      <w:r w:rsidRPr="003C3647">
        <w:rPr>
          <w:rFonts w:cs="Arial"/>
          <w:b/>
          <w:sz w:val="20"/>
        </w:rPr>
        <w:t xml:space="preserve"> – DO PROCESSO </w:t>
      </w:r>
    </w:p>
    <w:p w:rsidR="003C3647" w:rsidRPr="003C3647" w:rsidRDefault="003C3647" w:rsidP="003C3647">
      <w:pPr>
        <w:jc w:val="both"/>
        <w:rPr>
          <w:rFonts w:cs="Arial"/>
          <w:b/>
          <w:sz w:val="20"/>
        </w:rPr>
      </w:pPr>
    </w:p>
    <w:p w:rsidR="003C3647" w:rsidRPr="003C3647" w:rsidRDefault="003C3647" w:rsidP="003C3647">
      <w:pPr>
        <w:jc w:val="both"/>
        <w:rPr>
          <w:rFonts w:cs="Arial"/>
          <w:sz w:val="20"/>
        </w:rPr>
      </w:pPr>
      <w:r w:rsidRPr="003C3647">
        <w:rPr>
          <w:rFonts w:cs="Arial"/>
          <w:b/>
          <w:sz w:val="20"/>
        </w:rPr>
        <w:t xml:space="preserve">                                   </w:t>
      </w:r>
      <w:r w:rsidRPr="003C3647">
        <w:rPr>
          <w:rFonts w:cs="Arial"/>
          <w:sz w:val="20"/>
        </w:rPr>
        <w:t>O presente instrumento é celebrado obedecendo-se aos exatos termos do Processo de Licitação nº</w:t>
      </w:r>
      <w:r>
        <w:rPr>
          <w:rFonts w:cs="Arial"/>
          <w:sz w:val="20"/>
        </w:rPr>
        <w:t xml:space="preserve"> 45</w:t>
      </w:r>
      <w:r w:rsidR="00015502">
        <w:rPr>
          <w:rFonts w:cs="Arial"/>
          <w:sz w:val="20"/>
        </w:rPr>
        <w:t>6</w:t>
      </w:r>
      <w:r w:rsidRPr="003C3647">
        <w:rPr>
          <w:rFonts w:cs="Arial"/>
          <w:sz w:val="20"/>
        </w:rPr>
        <w:t>/201</w:t>
      </w:r>
      <w:r>
        <w:rPr>
          <w:rFonts w:cs="Arial"/>
          <w:sz w:val="20"/>
        </w:rPr>
        <w:t>5</w:t>
      </w:r>
      <w:r w:rsidRPr="003C3647">
        <w:rPr>
          <w:rFonts w:cs="Arial"/>
          <w:sz w:val="20"/>
        </w:rPr>
        <w:t xml:space="preserve"> Convite nº 0</w:t>
      </w:r>
      <w:r>
        <w:rPr>
          <w:rFonts w:cs="Arial"/>
          <w:sz w:val="20"/>
        </w:rPr>
        <w:t>4</w:t>
      </w:r>
      <w:r w:rsidR="00015502">
        <w:rPr>
          <w:rFonts w:cs="Arial"/>
          <w:sz w:val="20"/>
        </w:rPr>
        <w:t>2</w:t>
      </w:r>
      <w:r w:rsidRPr="003C3647">
        <w:rPr>
          <w:rFonts w:cs="Arial"/>
          <w:sz w:val="20"/>
        </w:rPr>
        <w:t>/201</w:t>
      </w:r>
      <w:r>
        <w:rPr>
          <w:rFonts w:cs="Arial"/>
          <w:sz w:val="20"/>
        </w:rPr>
        <w:t>5</w:t>
      </w:r>
      <w:r w:rsidRPr="003C3647">
        <w:rPr>
          <w:rFonts w:cs="Arial"/>
          <w:sz w:val="20"/>
        </w:rPr>
        <w:t>.</w:t>
      </w:r>
    </w:p>
    <w:p w:rsidR="003C3647" w:rsidRPr="003C3647" w:rsidRDefault="003C3647" w:rsidP="003C3647">
      <w:pPr>
        <w:jc w:val="both"/>
        <w:rPr>
          <w:rFonts w:cs="Arial"/>
          <w:b/>
          <w:sz w:val="20"/>
        </w:rPr>
      </w:pPr>
    </w:p>
    <w:p w:rsidR="003C3647" w:rsidRPr="003C3647" w:rsidRDefault="003C3647" w:rsidP="003C3647">
      <w:pPr>
        <w:jc w:val="both"/>
        <w:rPr>
          <w:rFonts w:cs="Arial"/>
          <w:b/>
          <w:sz w:val="20"/>
        </w:rPr>
      </w:pPr>
      <w:r w:rsidRPr="003C3647">
        <w:rPr>
          <w:rFonts w:cs="Arial"/>
          <w:b/>
          <w:sz w:val="20"/>
        </w:rPr>
        <w:t>CLÁUSULA</w:t>
      </w:r>
      <w:r w:rsidR="008F60C2">
        <w:rPr>
          <w:rFonts w:cs="Arial"/>
          <w:b/>
          <w:sz w:val="20"/>
        </w:rPr>
        <w:t>DÉCIMA-</w:t>
      </w:r>
      <w:proofErr w:type="gramStart"/>
      <w:r w:rsidR="008F60C2">
        <w:rPr>
          <w:rFonts w:cs="Arial"/>
          <w:b/>
          <w:sz w:val="20"/>
        </w:rPr>
        <w:t>PRIMEIRA</w:t>
      </w:r>
      <w:r w:rsidRPr="003C3647">
        <w:rPr>
          <w:rFonts w:cs="Arial"/>
          <w:b/>
          <w:sz w:val="20"/>
        </w:rPr>
        <w:t xml:space="preserve">  –</w:t>
      </w:r>
      <w:proofErr w:type="gramEnd"/>
      <w:r w:rsidRPr="003C3647">
        <w:rPr>
          <w:rFonts w:cs="Arial"/>
          <w:b/>
          <w:sz w:val="20"/>
        </w:rPr>
        <w:t xml:space="preserve"> DA DOTAÇÃO</w:t>
      </w:r>
    </w:p>
    <w:p w:rsidR="003C3647" w:rsidRPr="003C3647" w:rsidRDefault="003C3647" w:rsidP="003C3647">
      <w:pPr>
        <w:jc w:val="both"/>
        <w:rPr>
          <w:rFonts w:cs="Arial"/>
          <w:b/>
          <w:sz w:val="20"/>
        </w:rPr>
      </w:pPr>
    </w:p>
    <w:p w:rsidR="00015502" w:rsidRDefault="003C3647" w:rsidP="007F5412">
      <w:pPr>
        <w:ind w:left="142" w:hanging="140"/>
        <w:jc w:val="both"/>
        <w:rPr>
          <w:rFonts w:cs="Arial"/>
          <w:b/>
          <w:sz w:val="20"/>
        </w:rPr>
      </w:pPr>
      <w:r w:rsidRPr="003C3647">
        <w:rPr>
          <w:rFonts w:cs="Arial"/>
          <w:b/>
          <w:sz w:val="20"/>
        </w:rPr>
        <w:t xml:space="preserve">                                     </w:t>
      </w:r>
      <w:r w:rsidRPr="003C3647">
        <w:rPr>
          <w:rFonts w:cs="Arial"/>
          <w:sz w:val="20"/>
        </w:rPr>
        <w:t xml:space="preserve">Todas as despesas tidas com o presente instrumento serão suportadas pela dotação orçamentária: </w:t>
      </w:r>
      <w:r w:rsidR="00015502" w:rsidRPr="00015502">
        <w:rPr>
          <w:rFonts w:cs="Arial"/>
          <w:b/>
          <w:sz w:val="20"/>
        </w:rPr>
        <w:t>76032</w:t>
      </w:r>
      <w:r w:rsidRPr="003C3647">
        <w:rPr>
          <w:rFonts w:cs="Arial"/>
          <w:b/>
          <w:sz w:val="20"/>
        </w:rPr>
        <w:t xml:space="preserve"> da Secretaria d</w:t>
      </w:r>
      <w:r w:rsidR="00015502">
        <w:rPr>
          <w:rFonts w:cs="Arial"/>
          <w:b/>
          <w:sz w:val="20"/>
        </w:rPr>
        <w:t>o Meio Ambiente</w:t>
      </w:r>
      <w:r w:rsidRPr="003C3647">
        <w:rPr>
          <w:rFonts w:cs="Arial"/>
          <w:sz w:val="20"/>
        </w:rPr>
        <w:t>.</w:t>
      </w:r>
    </w:p>
    <w:p w:rsidR="00015502" w:rsidRPr="003C3647" w:rsidRDefault="00015502" w:rsidP="003C3647">
      <w:pPr>
        <w:jc w:val="both"/>
        <w:rPr>
          <w:rFonts w:cs="Arial"/>
          <w:b/>
          <w:sz w:val="20"/>
        </w:rPr>
      </w:pPr>
    </w:p>
    <w:p w:rsidR="003C3647" w:rsidRPr="003C3647" w:rsidRDefault="003C3647" w:rsidP="003C3647">
      <w:pPr>
        <w:jc w:val="both"/>
        <w:rPr>
          <w:rFonts w:cs="Arial"/>
          <w:b/>
          <w:sz w:val="20"/>
        </w:rPr>
      </w:pPr>
      <w:r w:rsidRPr="003C3647">
        <w:rPr>
          <w:rFonts w:cs="Arial"/>
          <w:b/>
          <w:sz w:val="20"/>
        </w:rPr>
        <w:t>CLÁUSULA DÉCIMA</w:t>
      </w:r>
      <w:r w:rsidR="008F60C2">
        <w:rPr>
          <w:rFonts w:cs="Arial"/>
          <w:b/>
          <w:sz w:val="20"/>
        </w:rPr>
        <w:t>-SEGUNDA</w:t>
      </w:r>
      <w:r w:rsidRPr="003C3647">
        <w:rPr>
          <w:rFonts w:cs="Arial"/>
          <w:b/>
          <w:sz w:val="20"/>
        </w:rPr>
        <w:t>– DO FORO</w:t>
      </w:r>
    </w:p>
    <w:p w:rsidR="003C3647" w:rsidRPr="003C3647" w:rsidRDefault="003C3647" w:rsidP="003C3647">
      <w:pPr>
        <w:jc w:val="both"/>
        <w:rPr>
          <w:rFonts w:cs="Arial"/>
          <w:b/>
          <w:sz w:val="20"/>
        </w:rPr>
      </w:pPr>
    </w:p>
    <w:p w:rsidR="003C3647" w:rsidRPr="003C3647" w:rsidRDefault="003C3647" w:rsidP="003C3647">
      <w:pPr>
        <w:jc w:val="both"/>
        <w:rPr>
          <w:rFonts w:cs="Arial"/>
          <w:b/>
          <w:sz w:val="20"/>
        </w:rPr>
      </w:pPr>
    </w:p>
    <w:p w:rsidR="003C3647" w:rsidRPr="003C3647" w:rsidRDefault="003C3647" w:rsidP="003C3647">
      <w:pPr>
        <w:jc w:val="both"/>
        <w:rPr>
          <w:rFonts w:cs="Arial"/>
          <w:sz w:val="20"/>
        </w:rPr>
      </w:pPr>
      <w:r w:rsidRPr="003C3647">
        <w:rPr>
          <w:rFonts w:cs="Arial"/>
          <w:b/>
          <w:sz w:val="20"/>
        </w:rPr>
        <w:t xml:space="preserve">                                     </w:t>
      </w:r>
      <w:r w:rsidRPr="003C3647">
        <w:rPr>
          <w:rFonts w:cs="Arial"/>
          <w:sz w:val="20"/>
        </w:rPr>
        <w:t>As partes elegem o foro da Comarca de São Marcos, RS, para dirimir quaisquer dúvidas oriundas da interpretação deste instrumento, renunciando a qualquer outro expressamente.</w:t>
      </w:r>
    </w:p>
    <w:p w:rsidR="003C3647" w:rsidRPr="003C3647" w:rsidRDefault="003C3647" w:rsidP="003C3647">
      <w:pPr>
        <w:jc w:val="both"/>
        <w:rPr>
          <w:rFonts w:cs="Arial"/>
          <w:sz w:val="20"/>
        </w:rPr>
      </w:pPr>
    </w:p>
    <w:p w:rsidR="003C3647" w:rsidRPr="003C3647" w:rsidRDefault="003C3647" w:rsidP="003C3647">
      <w:pPr>
        <w:jc w:val="both"/>
        <w:rPr>
          <w:rFonts w:cs="Arial"/>
          <w:sz w:val="20"/>
        </w:rPr>
      </w:pPr>
    </w:p>
    <w:p w:rsidR="003C3647" w:rsidRPr="003C3647" w:rsidRDefault="003C3647" w:rsidP="003C3647">
      <w:pPr>
        <w:jc w:val="both"/>
        <w:rPr>
          <w:rFonts w:cs="Arial"/>
          <w:sz w:val="20"/>
        </w:rPr>
      </w:pPr>
      <w:r w:rsidRPr="003C3647">
        <w:rPr>
          <w:rFonts w:cs="Arial"/>
          <w:sz w:val="20"/>
        </w:rPr>
        <w:tab/>
      </w:r>
      <w:r w:rsidRPr="003C3647">
        <w:rPr>
          <w:rFonts w:cs="Arial"/>
          <w:sz w:val="20"/>
        </w:rPr>
        <w:tab/>
        <w:t xml:space="preserve">       E, por estarem justos e contratados, firmam o presente instrumento em duas vias de igual teor e forma.</w:t>
      </w:r>
    </w:p>
    <w:p w:rsidR="003C3647" w:rsidRPr="003C3647" w:rsidRDefault="003C3647" w:rsidP="003C3647">
      <w:pPr>
        <w:jc w:val="center"/>
        <w:rPr>
          <w:rFonts w:cs="Arial"/>
          <w:sz w:val="20"/>
        </w:rPr>
      </w:pPr>
    </w:p>
    <w:p w:rsidR="003C3647" w:rsidRDefault="003C3647" w:rsidP="003C3647">
      <w:pPr>
        <w:jc w:val="center"/>
        <w:rPr>
          <w:rFonts w:cs="Arial"/>
          <w:sz w:val="20"/>
        </w:rPr>
      </w:pPr>
    </w:p>
    <w:p w:rsidR="008F60C2" w:rsidRPr="003C3647" w:rsidRDefault="008F60C2" w:rsidP="003C3647">
      <w:pPr>
        <w:jc w:val="center"/>
        <w:rPr>
          <w:rFonts w:cs="Arial"/>
          <w:sz w:val="20"/>
        </w:rPr>
      </w:pPr>
    </w:p>
    <w:p w:rsidR="003C3647" w:rsidRPr="003C3647" w:rsidRDefault="003C3647" w:rsidP="003C3647">
      <w:pPr>
        <w:jc w:val="center"/>
        <w:rPr>
          <w:rFonts w:cs="Arial"/>
          <w:sz w:val="20"/>
        </w:rPr>
      </w:pPr>
      <w:r w:rsidRPr="003C3647">
        <w:rPr>
          <w:rFonts w:cs="Arial"/>
          <w:sz w:val="20"/>
        </w:rPr>
        <w:t xml:space="preserve"> </w:t>
      </w:r>
      <w:r w:rsidRPr="003C3647">
        <w:rPr>
          <w:rFonts w:cs="Arial"/>
          <w:sz w:val="20"/>
        </w:rPr>
        <w:tab/>
      </w:r>
      <w:r w:rsidRPr="003C3647">
        <w:rPr>
          <w:rFonts w:cs="Arial"/>
          <w:sz w:val="20"/>
        </w:rPr>
        <w:tab/>
      </w:r>
    </w:p>
    <w:p w:rsidR="003C3647" w:rsidRPr="003C3647" w:rsidRDefault="003C3647" w:rsidP="003C3647">
      <w:pPr>
        <w:jc w:val="center"/>
        <w:rPr>
          <w:rFonts w:cs="Arial"/>
          <w:sz w:val="20"/>
        </w:rPr>
      </w:pPr>
      <w:r w:rsidRPr="003C3647">
        <w:rPr>
          <w:rFonts w:cs="Arial"/>
          <w:sz w:val="20"/>
        </w:rPr>
        <w:t xml:space="preserve">São </w:t>
      </w:r>
      <w:proofErr w:type="gramStart"/>
      <w:r w:rsidRPr="003C3647">
        <w:rPr>
          <w:rFonts w:cs="Arial"/>
          <w:sz w:val="20"/>
        </w:rPr>
        <w:t xml:space="preserve">Marcos, </w:t>
      </w:r>
      <w:r>
        <w:rPr>
          <w:rFonts w:cs="Arial"/>
          <w:sz w:val="20"/>
        </w:rPr>
        <w:t xml:space="preserve">  </w:t>
      </w:r>
      <w:proofErr w:type="gramEnd"/>
      <w:r>
        <w:rPr>
          <w:rFonts w:cs="Arial"/>
          <w:sz w:val="20"/>
        </w:rPr>
        <w:t xml:space="preserve">  </w:t>
      </w:r>
      <w:r w:rsidRPr="003C3647">
        <w:rPr>
          <w:rFonts w:cs="Arial"/>
          <w:sz w:val="20"/>
        </w:rPr>
        <w:t xml:space="preserve"> de </w:t>
      </w:r>
      <w:r>
        <w:rPr>
          <w:rFonts w:cs="Arial"/>
          <w:sz w:val="20"/>
        </w:rPr>
        <w:t xml:space="preserve">              </w:t>
      </w:r>
      <w:r w:rsidRPr="003C3647">
        <w:rPr>
          <w:rFonts w:cs="Arial"/>
          <w:sz w:val="20"/>
        </w:rPr>
        <w:t xml:space="preserve"> </w:t>
      </w:r>
      <w:proofErr w:type="spellStart"/>
      <w:r w:rsidRPr="003C3647">
        <w:rPr>
          <w:rFonts w:cs="Arial"/>
          <w:sz w:val="20"/>
        </w:rPr>
        <w:t>de</w:t>
      </w:r>
      <w:proofErr w:type="spellEnd"/>
      <w:r w:rsidRPr="003C3647">
        <w:rPr>
          <w:rFonts w:cs="Arial"/>
          <w:sz w:val="20"/>
        </w:rPr>
        <w:t xml:space="preserve">  201</w:t>
      </w:r>
      <w:r>
        <w:rPr>
          <w:rFonts w:cs="Arial"/>
          <w:sz w:val="20"/>
        </w:rPr>
        <w:t>5</w:t>
      </w:r>
      <w:r w:rsidRPr="003C3647">
        <w:rPr>
          <w:rFonts w:cs="Arial"/>
          <w:sz w:val="20"/>
        </w:rPr>
        <w:t>.</w:t>
      </w:r>
    </w:p>
    <w:p w:rsidR="003C3647" w:rsidRPr="003C3647" w:rsidRDefault="003C3647" w:rsidP="003C3647">
      <w:pPr>
        <w:rPr>
          <w:rFonts w:cs="Arial"/>
          <w:sz w:val="20"/>
        </w:rPr>
      </w:pPr>
    </w:p>
    <w:p w:rsidR="003C3647" w:rsidRPr="003C3647" w:rsidRDefault="003C3647" w:rsidP="003C3647">
      <w:pPr>
        <w:rPr>
          <w:rFonts w:cs="Arial"/>
          <w:sz w:val="20"/>
        </w:rPr>
      </w:pPr>
    </w:p>
    <w:p w:rsidR="003C3647" w:rsidRPr="003C3647" w:rsidRDefault="003C3647" w:rsidP="003C3647">
      <w:pPr>
        <w:rPr>
          <w:rFonts w:cs="Arial"/>
          <w:sz w:val="20"/>
        </w:rPr>
      </w:pPr>
    </w:p>
    <w:p w:rsidR="003C3647" w:rsidRPr="003C3647" w:rsidRDefault="003C3647" w:rsidP="003C3647">
      <w:pPr>
        <w:rPr>
          <w:rFonts w:cs="Arial"/>
          <w:sz w:val="20"/>
        </w:rPr>
      </w:pPr>
    </w:p>
    <w:p w:rsidR="003C3647" w:rsidRPr="003C3647" w:rsidRDefault="003C3647" w:rsidP="003C3647">
      <w:pPr>
        <w:rPr>
          <w:rFonts w:cs="Arial"/>
          <w:sz w:val="20"/>
        </w:rPr>
      </w:pPr>
      <w:r w:rsidRPr="003C3647">
        <w:rPr>
          <w:rFonts w:cs="Arial"/>
          <w:sz w:val="20"/>
        </w:rPr>
        <w:t xml:space="preserve">             _________________________                       ________________________</w:t>
      </w:r>
    </w:p>
    <w:p w:rsidR="003C3647" w:rsidRPr="003C3647" w:rsidRDefault="003C3647" w:rsidP="003C3647">
      <w:pPr>
        <w:jc w:val="both"/>
        <w:rPr>
          <w:rFonts w:cs="Arial"/>
          <w:sz w:val="20"/>
        </w:rPr>
      </w:pPr>
      <w:r w:rsidRPr="003C3647">
        <w:rPr>
          <w:rFonts w:cs="Arial"/>
          <w:sz w:val="20"/>
        </w:rPr>
        <w:tab/>
      </w:r>
      <w:r w:rsidRPr="003C3647">
        <w:rPr>
          <w:rFonts w:cs="Arial"/>
          <w:sz w:val="20"/>
        </w:rPr>
        <w:tab/>
        <w:t>CONTRATANTE                                                 CONTRATADA</w:t>
      </w:r>
    </w:p>
    <w:p w:rsidR="003C3647" w:rsidRPr="003C3647" w:rsidRDefault="003C3647" w:rsidP="003C3647">
      <w:pPr>
        <w:jc w:val="both"/>
        <w:rPr>
          <w:rFonts w:cs="Arial"/>
          <w:sz w:val="20"/>
        </w:rPr>
      </w:pPr>
    </w:p>
    <w:p w:rsidR="00976037" w:rsidRPr="003C3647" w:rsidRDefault="00976037" w:rsidP="00976037">
      <w:pPr>
        <w:rPr>
          <w:rFonts w:cs="Arial"/>
          <w:b/>
          <w:color w:val="000000"/>
          <w:sz w:val="20"/>
        </w:rPr>
      </w:pPr>
    </w:p>
    <w:sectPr w:rsidR="00976037" w:rsidRPr="003C3647" w:rsidSect="00884916">
      <w:pgSz w:w="11907" w:h="16840" w:code="9"/>
      <w:pgMar w:top="3119" w:right="1134" w:bottom="1418"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67912"/>
    <w:multiLevelType w:val="singleLevel"/>
    <w:tmpl w:val="F2400F00"/>
    <w:lvl w:ilvl="0">
      <w:start w:val="1"/>
      <w:numFmt w:val="lowerLetter"/>
      <w:lvlText w:val="%1."/>
      <w:lvlJc w:val="left"/>
      <w:pPr>
        <w:tabs>
          <w:tab w:val="num" w:pos="1065"/>
        </w:tabs>
        <w:ind w:left="1065" w:hanging="360"/>
      </w:pPr>
      <w:rPr>
        <w:rFonts w:hint="default"/>
      </w:rPr>
    </w:lvl>
  </w:abstractNum>
  <w:abstractNum w:abstractNumId="1" w15:restartNumberingAfterBreak="0">
    <w:nsid w:val="24E363C9"/>
    <w:multiLevelType w:val="singleLevel"/>
    <w:tmpl w:val="D48ED176"/>
    <w:lvl w:ilvl="0">
      <w:start w:val="1"/>
      <w:numFmt w:val="lowerLetter"/>
      <w:lvlText w:val="%1."/>
      <w:lvlJc w:val="left"/>
      <w:pPr>
        <w:tabs>
          <w:tab w:val="num" w:pos="1065"/>
        </w:tabs>
        <w:ind w:left="1065" w:hanging="360"/>
      </w:pPr>
      <w:rPr>
        <w:rFonts w:hint="default"/>
      </w:rPr>
    </w:lvl>
  </w:abstractNum>
  <w:abstractNum w:abstractNumId="2" w15:restartNumberingAfterBreak="0">
    <w:nsid w:val="721D1AA3"/>
    <w:multiLevelType w:val="singleLevel"/>
    <w:tmpl w:val="0A48E8A8"/>
    <w:lvl w:ilvl="0">
      <w:start w:val="1"/>
      <w:numFmt w:val="lowerLetter"/>
      <w:lvlText w:val="%1."/>
      <w:lvlJc w:val="left"/>
      <w:pPr>
        <w:tabs>
          <w:tab w:val="num" w:pos="1065"/>
        </w:tabs>
        <w:ind w:left="1065"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274"/>
    <w:rsid w:val="00015502"/>
    <w:rsid w:val="00021295"/>
    <w:rsid w:val="00053B69"/>
    <w:rsid w:val="00075B62"/>
    <w:rsid w:val="00196244"/>
    <w:rsid w:val="001A7A60"/>
    <w:rsid w:val="001D5D07"/>
    <w:rsid w:val="00250774"/>
    <w:rsid w:val="00270212"/>
    <w:rsid w:val="00291843"/>
    <w:rsid w:val="00292319"/>
    <w:rsid w:val="00341371"/>
    <w:rsid w:val="003C3647"/>
    <w:rsid w:val="004022B3"/>
    <w:rsid w:val="004022F9"/>
    <w:rsid w:val="00402DA1"/>
    <w:rsid w:val="00442F3B"/>
    <w:rsid w:val="004433D2"/>
    <w:rsid w:val="004A5355"/>
    <w:rsid w:val="004F6956"/>
    <w:rsid w:val="0050554F"/>
    <w:rsid w:val="00544580"/>
    <w:rsid w:val="00570EEA"/>
    <w:rsid w:val="005B0274"/>
    <w:rsid w:val="005D54CE"/>
    <w:rsid w:val="005F3129"/>
    <w:rsid w:val="006171CE"/>
    <w:rsid w:val="00620BFE"/>
    <w:rsid w:val="00634E14"/>
    <w:rsid w:val="00653266"/>
    <w:rsid w:val="0071506E"/>
    <w:rsid w:val="00720436"/>
    <w:rsid w:val="007F3F7C"/>
    <w:rsid w:val="007F5412"/>
    <w:rsid w:val="00826670"/>
    <w:rsid w:val="00874657"/>
    <w:rsid w:val="008840C6"/>
    <w:rsid w:val="00884916"/>
    <w:rsid w:val="008D2646"/>
    <w:rsid w:val="008E3D0A"/>
    <w:rsid w:val="008F0822"/>
    <w:rsid w:val="008F60C2"/>
    <w:rsid w:val="0092162A"/>
    <w:rsid w:val="00925098"/>
    <w:rsid w:val="00943F0F"/>
    <w:rsid w:val="009613E6"/>
    <w:rsid w:val="00976037"/>
    <w:rsid w:val="00990271"/>
    <w:rsid w:val="0099246A"/>
    <w:rsid w:val="009972C1"/>
    <w:rsid w:val="009B52F2"/>
    <w:rsid w:val="00A2448C"/>
    <w:rsid w:val="00A40960"/>
    <w:rsid w:val="00A843CE"/>
    <w:rsid w:val="00AE5001"/>
    <w:rsid w:val="00AE7F47"/>
    <w:rsid w:val="00B20AC1"/>
    <w:rsid w:val="00B45CC7"/>
    <w:rsid w:val="00B5028D"/>
    <w:rsid w:val="00BD35A7"/>
    <w:rsid w:val="00C87559"/>
    <w:rsid w:val="00CA7F93"/>
    <w:rsid w:val="00D0609B"/>
    <w:rsid w:val="00D11D92"/>
    <w:rsid w:val="00D43E08"/>
    <w:rsid w:val="00D626CA"/>
    <w:rsid w:val="00D73FE6"/>
    <w:rsid w:val="00DE580E"/>
    <w:rsid w:val="00DF0733"/>
    <w:rsid w:val="00DF3D78"/>
    <w:rsid w:val="00E12B64"/>
    <w:rsid w:val="00EB5BE6"/>
    <w:rsid w:val="00EC7E34"/>
    <w:rsid w:val="00F068C2"/>
    <w:rsid w:val="00F405C3"/>
    <w:rsid w:val="00FB50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60617145-BA13-4DBF-B51B-93A700139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274"/>
    <w:pPr>
      <w:spacing w:after="0" w:line="240" w:lineRule="auto"/>
    </w:pPr>
    <w:rPr>
      <w:rFonts w:ascii="Arial" w:eastAsia="Times New Roman" w:hAnsi="Arial" w:cs="Times New Roman"/>
      <w:szCs w:val="20"/>
      <w:lang w:eastAsia="pt-BR"/>
    </w:rPr>
  </w:style>
  <w:style w:type="paragraph" w:styleId="Ttulo1">
    <w:name w:val="heading 1"/>
    <w:basedOn w:val="Normal"/>
    <w:next w:val="Normal"/>
    <w:link w:val="Ttulo1Char"/>
    <w:qFormat/>
    <w:rsid w:val="005B0274"/>
    <w:pPr>
      <w:keepNext/>
      <w:jc w:val="both"/>
      <w:outlineLvl w:val="0"/>
    </w:pPr>
    <w:rPr>
      <w:b/>
    </w:rPr>
  </w:style>
  <w:style w:type="paragraph" w:styleId="Ttulo2">
    <w:name w:val="heading 2"/>
    <w:basedOn w:val="Normal"/>
    <w:next w:val="Normal"/>
    <w:link w:val="Ttulo2Char"/>
    <w:uiPriority w:val="9"/>
    <w:semiHidden/>
    <w:unhideWhenUsed/>
    <w:qFormat/>
    <w:rsid w:val="003C364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qFormat/>
    <w:rsid w:val="005B0274"/>
    <w:pPr>
      <w:keepNext/>
      <w:ind w:left="705"/>
      <w:jc w:val="both"/>
      <w:outlineLvl w:val="2"/>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B0274"/>
    <w:rPr>
      <w:rFonts w:ascii="Arial" w:eastAsia="Times New Roman" w:hAnsi="Arial" w:cs="Times New Roman"/>
      <w:b/>
      <w:szCs w:val="20"/>
      <w:lang w:eastAsia="pt-BR"/>
    </w:rPr>
  </w:style>
  <w:style w:type="character" w:customStyle="1" w:styleId="Ttulo3Char">
    <w:name w:val="Título 3 Char"/>
    <w:basedOn w:val="Fontepargpadro"/>
    <w:link w:val="Ttulo3"/>
    <w:rsid w:val="005B0274"/>
    <w:rPr>
      <w:rFonts w:ascii="Arial" w:eastAsia="Times New Roman" w:hAnsi="Arial" w:cs="Times New Roman"/>
      <w:b/>
      <w:szCs w:val="20"/>
      <w:lang w:eastAsia="pt-BR"/>
    </w:rPr>
  </w:style>
  <w:style w:type="paragraph" w:styleId="Corpodetexto">
    <w:name w:val="Body Text"/>
    <w:basedOn w:val="Normal"/>
    <w:link w:val="CorpodetextoChar"/>
    <w:rsid w:val="005B0274"/>
    <w:pPr>
      <w:jc w:val="both"/>
    </w:pPr>
  </w:style>
  <w:style w:type="character" w:customStyle="1" w:styleId="CorpodetextoChar">
    <w:name w:val="Corpo de texto Char"/>
    <w:basedOn w:val="Fontepargpadro"/>
    <w:link w:val="Corpodetexto"/>
    <w:rsid w:val="005B0274"/>
    <w:rPr>
      <w:rFonts w:ascii="Arial" w:eastAsia="Times New Roman" w:hAnsi="Arial" w:cs="Times New Roman"/>
      <w:szCs w:val="20"/>
      <w:lang w:eastAsia="pt-BR"/>
    </w:rPr>
  </w:style>
  <w:style w:type="paragraph" w:styleId="Recuodecorpodetexto">
    <w:name w:val="Body Text Indent"/>
    <w:basedOn w:val="Normal"/>
    <w:link w:val="RecuodecorpodetextoChar"/>
    <w:rsid w:val="005B0274"/>
    <w:pPr>
      <w:ind w:left="2835" w:hanging="2127"/>
      <w:jc w:val="both"/>
    </w:pPr>
  </w:style>
  <w:style w:type="character" w:customStyle="1" w:styleId="RecuodecorpodetextoChar">
    <w:name w:val="Recuo de corpo de texto Char"/>
    <w:basedOn w:val="Fontepargpadro"/>
    <w:link w:val="Recuodecorpodetexto"/>
    <w:rsid w:val="005B0274"/>
    <w:rPr>
      <w:rFonts w:ascii="Arial" w:eastAsia="Times New Roman" w:hAnsi="Arial" w:cs="Times New Roman"/>
      <w:szCs w:val="20"/>
      <w:lang w:eastAsia="pt-BR"/>
    </w:rPr>
  </w:style>
  <w:style w:type="paragraph" w:styleId="Corpodetexto2">
    <w:name w:val="Body Text 2"/>
    <w:basedOn w:val="Normal"/>
    <w:link w:val="Corpodetexto2Char"/>
    <w:rsid w:val="005B0274"/>
    <w:pPr>
      <w:jc w:val="both"/>
    </w:pPr>
    <w:rPr>
      <w:b/>
    </w:rPr>
  </w:style>
  <w:style w:type="character" w:customStyle="1" w:styleId="Corpodetexto2Char">
    <w:name w:val="Corpo de texto 2 Char"/>
    <w:basedOn w:val="Fontepargpadro"/>
    <w:link w:val="Corpodetexto2"/>
    <w:rsid w:val="005B0274"/>
    <w:rPr>
      <w:rFonts w:ascii="Arial" w:eastAsia="Times New Roman" w:hAnsi="Arial" w:cs="Times New Roman"/>
      <w:b/>
      <w:szCs w:val="20"/>
      <w:lang w:eastAsia="pt-BR"/>
    </w:rPr>
  </w:style>
  <w:style w:type="paragraph" w:styleId="Corpodetexto3">
    <w:name w:val="Body Text 3"/>
    <w:basedOn w:val="Normal"/>
    <w:link w:val="Corpodetexto3Char"/>
    <w:rsid w:val="005B0274"/>
    <w:pPr>
      <w:jc w:val="both"/>
    </w:pPr>
    <w:rPr>
      <w:color w:val="000000"/>
      <w:sz w:val="20"/>
    </w:rPr>
  </w:style>
  <w:style w:type="character" w:customStyle="1" w:styleId="Corpodetexto3Char">
    <w:name w:val="Corpo de texto 3 Char"/>
    <w:basedOn w:val="Fontepargpadro"/>
    <w:link w:val="Corpodetexto3"/>
    <w:rsid w:val="005B0274"/>
    <w:rPr>
      <w:rFonts w:ascii="Arial" w:eastAsia="Times New Roman" w:hAnsi="Arial" w:cs="Times New Roman"/>
      <w:color w:val="000000"/>
      <w:sz w:val="20"/>
      <w:szCs w:val="20"/>
      <w:lang w:eastAsia="pt-BR"/>
    </w:rPr>
  </w:style>
  <w:style w:type="paragraph" w:styleId="Textodebalo">
    <w:name w:val="Balloon Text"/>
    <w:basedOn w:val="Normal"/>
    <w:link w:val="TextodebaloChar"/>
    <w:uiPriority w:val="99"/>
    <w:semiHidden/>
    <w:unhideWhenUsed/>
    <w:rsid w:val="00C87559"/>
    <w:rPr>
      <w:rFonts w:ascii="Tahoma" w:hAnsi="Tahoma" w:cs="Tahoma"/>
      <w:sz w:val="16"/>
      <w:szCs w:val="16"/>
    </w:rPr>
  </w:style>
  <w:style w:type="character" w:customStyle="1" w:styleId="TextodebaloChar">
    <w:name w:val="Texto de balão Char"/>
    <w:basedOn w:val="Fontepargpadro"/>
    <w:link w:val="Textodebalo"/>
    <w:uiPriority w:val="99"/>
    <w:semiHidden/>
    <w:rsid w:val="00C87559"/>
    <w:rPr>
      <w:rFonts w:ascii="Tahoma" w:eastAsia="Times New Roman" w:hAnsi="Tahoma" w:cs="Tahoma"/>
      <w:sz w:val="16"/>
      <w:szCs w:val="16"/>
      <w:lang w:eastAsia="pt-BR"/>
    </w:rPr>
  </w:style>
  <w:style w:type="paragraph" w:customStyle="1" w:styleId="WW-ContedodaTabela1111111111111111111111111111111111111111111111111111111111111111111111111111111111111111111111111111111111111111111111111111111111111111111111111111111111111111111111111">
    <w:name w:val="WW-Conteúdo da Tabela1111111111111111111111111111111111111111111111111111111111111111111111111111111111111111111111111111111111111111111111111111111111111111111111111111111111111111111111111"/>
    <w:basedOn w:val="Corpodetexto"/>
    <w:rsid w:val="00D0609B"/>
    <w:pPr>
      <w:widowControl w:val="0"/>
      <w:suppressLineNumbers/>
      <w:suppressAutoHyphens/>
      <w:spacing w:after="120"/>
      <w:jc w:val="left"/>
    </w:pPr>
    <w:rPr>
      <w:rFonts w:ascii="Times New Roman" w:eastAsia="Lucida Sans Unicode" w:hAnsi="Times New Roman"/>
      <w:sz w:val="24"/>
      <w:szCs w:val="24"/>
      <w:lang w:eastAsia="ar-SA"/>
    </w:rPr>
  </w:style>
  <w:style w:type="character" w:customStyle="1" w:styleId="Ttulo2Char">
    <w:name w:val="Título 2 Char"/>
    <w:basedOn w:val="Fontepargpadro"/>
    <w:link w:val="Ttulo2"/>
    <w:uiPriority w:val="9"/>
    <w:semiHidden/>
    <w:rsid w:val="003C3647"/>
    <w:rPr>
      <w:rFonts w:asciiTheme="majorHAnsi" w:eastAsiaTheme="majorEastAsia" w:hAnsiTheme="majorHAnsi" w:cstheme="majorBidi"/>
      <w:color w:val="365F91" w:themeColor="accent1" w:themeShade="BF"/>
      <w:sz w:val="26"/>
      <w:szCs w:val="26"/>
      <w:lang w:eastAsia="pt-BR"/>
    </w:rPr>
  </w:style>
  <w:style w:type="paragraph" w:styleId="SemEspaamento">
    <w:name w:val="No Spacing"/>
    <w:uiPriority w:val="1"/>
    <w:qFormat/>
    <w:rsid w:val="007F3F7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041518">
      <w:bodyDiv w:val="1"/>
      <w:marLeft w:val="0"/>
      <w:marRight w:val="0"/>
      <w:marTop w:val="0"/>
      <w:marBottom w:val="0"/>
      <w:divBdr>
        <w:top w:val="none" w:sz="0" w:space="0" w:color="auto"/>
        <w:left w:val="none" w:sz="0" w:space="0" w:color="auto"/>
        <w:bottom w:val="none" w:sz="0" w:space="0" w:color="auto"/>
        <w:right w:val="none" w:sz="0" w:space="0" w:color="auto"/>
      </w:divBdr>
    </w:div>
    <w:div w:id="113305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21F8E-2DCA-402C-BC21-8684C88AC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15</Pages>
  <Words>3935</Words>
  <Characters>21253</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Rochele Ascari</dc:creator>
  <cp:lastModifiedBy>Licitações 03</cp:lastModifiedBy>
  <cp:revision>4</cp:revision>
  <cp:lastPrinted>2015-06-12T12:11:00Z</cp:lastPrinted>
  <dcterms:created xsi:type="dcterms:W3CDTF">2015-06-11T17:07:00Z</dcterms:created>
  <dcterms:modified xsi:type="dcterms:W3CDTF">2015-06-12T12:14:00Z</dcterms:modified>
</cp:coreProperties>
</file>